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3729"/>
        <w:gridCol w:w="2551"/>
        <w:gridCol w:w="1701"/>
      </w:tblGrid>
      <w:tr w:rsidR="001F1E24" w:rsidRPr="00F7594C" w:rsidTr="00FD4FED">
        <w:trPr>
          <w:trHeight w:val="2462"/>
        </w:trPr>
        <w:tc>
          <w:tcPr>
            <w:tcW w:w="9923" w:type="dxa"/>
            <w:gridSpan w:val="4"/>
            <w:tcBorders>
              <w:top w:val="single" w:sz="4" w:space="0" w:color="auto"/>
              <w:left w:val="single" w:sz="4" w:space="0" w:color="auto"/>
              <w:bottom w:val="nil"/>
              <w:right w:val="single" w:sz="4" w:space="0" w:color="auto"/>
            </w:tcBorders>
            <w:shd w:val="clear" w:color="auto" w:fill="auto"/>
          </w:tcPr>
          <w:tbl>
            <w:tblPr>
              <w:tblW w:w="9674" w:type="dxa"/>
              <w:tblInd w:w="4" w:type="dxa"/>
              <w:tblLook w:val="01E0" w:firstRow="1" w:lastRow="1" w:firstColumn="1" w:lastColumn="1" w:noHBand="0" w:noVBand="0"/>
            </w:tblPr>
            <w:tblGrid>
              <w:gridCol w:w="4838"/>
              <w:gridCol w:w="4836"/>
            </w:tblGrid>
            <w:tr w:rsidR="001F1E24" w:rsidRPr="00F7594C" w:rsidTr="00FD4FED">
              <w:trPr>
                <w:trHeight w:val="2425"/>
              </w:trPr>
              <w:tc>
                <w:tcPr>
                  <w:tcW w:w="4838" w:type="dxa"/>
                  <w:shd w:val="clear" w:color="auto" w:fill="auto"/>
                </w:tcPr>
                <w:p w:rsidR="001F1E24" w:rsidRPr="00057E46" w:rsidRDefault="001F1E24" w:rsidP="001F1E24">
                  <w:pPr>
                    <w:spacing w:before="0" w:beforeAutospacing="0" w:after="0" w:afterAutospacing="0"/>
                    <w:rPr>
                      <w:color w:val="000000"/>
                      <w:lang w:eastAsia="ru-RU"/>
                    </w:rPr>
                  </w:pPr>
                </w:p>
              </w:tc>
              <w:tc>
                <w:tcPr>
                  <w:tcW w:w="4836" w:type="dxa"/>
                  <w:shd w:val="clear" w:color="auto" w:fill="auto"/>
                </w:tcPr>
                <w:p w:rsidR="001F1E24" w:rsidRPr="00057E46" w:rsidRDefault="001F1E24" w:rsidP="001F1E24">
                  <w:pPr>
                    <w:pStyle w:val="ConsPlusNormal"/>
                    <w:jc w:val="both"/>
                    <w:rPr>
                      <w:rFonts w:ascii="Times New Roman" w:hAnsi="Times New Roman" w:cs="Times New Roman"/>
                      <w:bCs/>
                      <w:sz w:val="24"/>
                      <w:szCs w:val="24"/>
                    </w:rPr>
                  </w:pPr>
                  <w:r w:rsidRPr="00057E46">
                    <w:rPr>
                      <w:rFonts w:ascii="Times New Roman" w:hAnsi="Times New Roman" w:cs="Times New Roman"/>
                      <w:bCs/>
                      <w:sz w:val="24"/>
                      <w:szCs w:val="24"/>
                    </w:rPr>
                    <w:t>Утверждаю</w:t>
                  </w:r>
                </w:p>
                <w:p w:rsidR="001F1E24" w:rsidRPr="000117E7" w:rsidRDefault="001F1E24" w:rsidP="001F1E24">
                  <w:pPr>
                    <w:pStyle w:val="Style88"/>
                    <w:widowControl/>
                    <w:spacing w:line="240" w:lineRule="auto"/>
                    <w:ind w:firstLine="0"/>
                    <w:jc w:val="both"/>
                  </w:pPr>
                  <w:r>
                    <w:t xml:space="preserve">И.о. ректора </w:t>
                  </w:r>
                  <w:r w:rsidRPr="000117E7">
                    <w:t>ФГБОУ ВО СГМУ</w:t>
                  </w:r>
                </w:p>
                <w:p w:rsidR="001F1E24" w:rsidRPr="000117E7" w:rsidRDefault="001F1E24" w:rsidP="001F1E24">
                  <w:pPr>
                    <w:pStyle w:val="Style88"/>
                    <w:widowControl/>
                    <w:spacing w:line="240" w:lineRule="auto"/>
                    <w:ind w:firstLine="0"/>
                    <w:jc w:val="both"/>
                  </w:pPr>
                  <w:r w:rsidRPr="000117E7">
                    <w:t>(г. Архангельск) Минздрава России,</w:t>
                  </w:r>
                  <w:r>
                    <w:t xml:space="preserve"> к.м.н., Н.А. Былова</w:t>
                  </w:r>
                </w:p>
                <w:p w:rsidR="001F1E24" w:rsidRPr="000117E7" w:rsidRDefault="001F1E24" w:rsidP="001F1E24">
                  <w:pPr>
                    <w:pStyle w:val="Style88"/>
                    <w:widowControl/>
                    <w:spacing w:line="240" w:lineRule="auto"/>
                    <w:ind w:firstLine="0"/>
                    <w:jc w:val="both"/>
                  </w:pPr>
                </w:p>
                <w:p w:rsidR="001F1E24" w:rsidRPr="000117E7" w:rsidRDefault="001F1E24" w:rsidP="001F1E24">
                  <w:pPr>
                    <w:pStyle w:val="Style88"/>
                    <w:widowControl/>
                    <w:spacing w:line="240" w:lineRule="auto"/>
                    <w:ind w:firstLine="0"/>
                    <w:jc w:val="both"/>
                  </w:pPr>
                  <w:r w:rsidRPr="000117E7">
                    <w:t>__</w:t>
                  </w:r>
                  <w:r>
                    <w:t xml:space="preserve">_________________ </w:t>
                  </w:r>
                </w:p>
                <w:p w:rsidR="001F1E24" w:rsidRPr="000117E7" w:rsidRDefault="001F1E24" w:rsidP="001F1E24">
                  <w:pPr>
                    <w:pStyle w:val="Style88"/>
                    <w:widowControl/>
                    <w:spacing w:line="240" w:lineRule="auto"/>
                    <w:ind w:firstLine="0"/>
                    <w:jc w:val="both"/>
                  </w:pPr>
                </w:p>
                <w:p w:rsidR="001F1E24" w:rsidRPr="00057E46" w:rsidRDefault="001F1E24" w:rsidP="001F1E24">
                  <w:pPr>
                    <w:pStyle w:val="ConsPlusNormal"/>
                    <w:jc w:val="both"/>
                    <w:rPr>
                      <w:rFonts w:ascii="Times New Roman" w:hAnsi="Times New Roman" w:cs="Times New Roman"/>
                      <w:bCs/>
                      <w:sz w:val="24"/>
                      <w:szCs w:val="24"/>
                    </w:rPr>
                  </w:pPr>
                  <w:r w:rsidRPr="00057E46">
                    <w:rPr>
                      <w:rFonts w:ascii="Times New Roman" w:hAnsi="Times New Roman" w:cs="Times New Roman"/>
                      <w:sz w:val="24"/>
                      <w:szCs w:val="24"/>
                    </w:rPr>
                    <w:t>«_____»__________________ 2025 г.</w:t>
                  </w:r>
                </w:p>
                <w:p w:rsidR="001F1E24" w:rsidRPr="001F1E24" w:rsidRDefault="001F1E24" w:rsidP="001F1E24">
                  <w:pPr>
                    <w:spacing w:before="0" w:beforeAutospacing="0" w:after="0" w:afterAutospacing="0"/>
                    <w:jc w:val="right"/>
                    <w:rPr>
                      <w:color w:val="000000"/>
                      <w:lang w:val="ru-RU" w:eastAsia="ru-RU"/>
                    </w:rPr>
                  </w:pPr>
                </w:p>
              </w:tc>
            </w:tr>
          </w:tbl>
          <w:p w:rsidR="001F1E24" w:rsidRPr="001F1E24" w:rsidRDefault="001F1E24" w:rsidP="001F1E24">
            <w:pPr>
              <w:spacing w:before="0" w:beforeAutospacing="0" w:after="0" w:afterAutospacing="0"/>
              <w:rPr>
                <w:color w:val="000000"/>
                <w:lang w:val="ru-RU" w:eastAsia="ru-RU"/>
              </w:rPr>
            </w:pPr>
          </w:p>
          <w:p w:rsidR="001F1E24" w:rsidRPr="001F1E24" w:rsidRDefault="001F1E24" w:rsidP="001F1E24">
            <w:pPr>
              <w:spacing w:before="0" w:beforeAutospacing="0" w:after="0" w:afterAutospacing="0"/>
              <w:rPr>
                <w:color w:val="000000"/>
                <w:lang w:val="ru-RU" w:eastAsia="ru-RU"/>
              </w:rPr>
            </w:pPr>
          </w:p>
          <w:p w:rsidR="001F1E24" w:rsidRPr="001F1E24" w:rsidRDefault="001F1E24" w:rsidP="001F1E24">
            <w:pPr>
              <w:spacing w:before="0" w:beforeAutospacing="0" w:after="0" w:afterAutospacing="0"/>
              <w:rPr>
                <w:color w:val="000000"/>
                <w:lang w:val="ru-RU" w:eastAsia="ru-RU"/>
              </w:rPr>
            </w:pPr>
          </w:p>
          <w:p w:rsidR="001F1E24" w:rsidRDefault="001F1E24" w:rsidP="001F1E24">
            <w:pPr>
              <w:spacing w:before="0" w:beforeAutospacing="0" w:after="0" w:afterAutospacing="0"/>
              <w:rPr>
                <w:color w:val="000000"/>
                <w:sz w:val="24"/>
                <w:szCs w:val="24"/>
                <w:lang w:val="ru-RU" w:eastAsia="ru-RU"/>
              </w:rPr>
            </w:pPr>
          </w:p>
          <w:p w:rsidR="001F1E24" w:rsidRDefault="001F1E24" w:rsidP="001F1E24">
            <w:pPr>
              <w:spacing w:before="0" w:beforeAutospacing="0" w:after="0" w:afterAutospacing="0"/>
              <w:rPr>
                <w:color w:val="000000"/>
                <w:sz w:val="24"/>
                <w:szCs w:val="24"/>
                <w:lang w:val="ru-RU" w:eastAsia="ru-RU"/>
              </w:rPr>
            </w:pPr>
          </w:p>
          <w:p w:rsidR="001F1E24" w:rsidRPr="001F1E24" w:rsidRDefault="001F1E24" w:rsidP="001F1E24">
            <w:pPr>
              <w:spacing w:before="0" w:beforeAutospacing="0" w:after="0" w:afterAutospacing="0"/>
              <w:rPr>
                <w:color w:val="000000"/>
                <w:sz w:val="24"/>
                <w:szCs w:val="24"/>
                <w:lang w:val="ru-RU" w:eastAsia="ru-RU"/>
              </w:rPr>
            </w:pPr>
          </w:p>
          <w:p w:rsidR="00F7594C" w:rsidRPr="00F7594C" w:rsidRDefault="001F1E24" w:rsidP="001F1E24">
            <w:pPr>
              <w:spacing w:before="0" w:beforeAutospacing="0" w:after="0" w:afterAutospacing="0"/>
              <w:jc w:val="center"/>
              <w:rPr>
                <w:b/>
                <w:caps/>
                <w:color w:val="000000"/>
                <w:sz w:val="28"/>
                <w:szCs w:val="28"/>
                <w:lang w:val="ru-RU" w:eastAsia="ru-RU"/>
              </w:rPr>
            </w:pPr>
            <w:r w:rsidRPr="001F1E24">
              <w:rPr>
                <w:rStyle w:val="FontStyle95"/>
                <w:caps/>
                <w:sz w:val="28"/>
                <w:szCs w:val="28"/>
                <w:lang w:val="ru-RU"/>
              </w:rPr>
              <w:t xml:space="preserve">Положение об организации предрейсовых медицинских </w:t>
            </w:r>
            <w:r w:rsidRPr="00F7594C">
              <w:rPr>
                <w:rStyle w:val="FontStyle95"/>
                <w:caps/>
                <w:sz w:val="28"/>
                <w:szCs w:val="28"/>
                <w:lang w:val="ru-RU"/>
              </w:rPr>
              <w:t>осмотров водителей автотранспортных средств</w:t>
            </w:r>
            <w:r w:rsidRPr="00F7594C">
              <w:rPr>
                <w:b/>
                <w:caps/>
                <w:color w:val="000000"/>
                <w:sz w:val="28"/>
                <w:szCs w:val="28"/>
                <w:lang w:val="ru-RU" w:eastAsia="ru-RU"/>
              </w:rPr>
              <w:t xml:space="preserve"> </w:t>
            </w:r>
          </w:p>
          <w:p w:rsidR="001F1E24" w:rsidRPr="00F7594C" w:rsidRDefault="00F7594C" w:rsidP="001F1E24">
            <w:pPr>
              <w:spacing w:before="0" w:beforeAutospacing="0" w:after="0" w:afterAutospacing="0"/>
              <w:jc w:val="center"/>
              <w:rPr>
                <w:b/>
                <w:color w:val="000000"/>
                <w:sz w:val="28"/>
                <w:szCs w:val="28"/>
                <w:lang w:val="ru-RU" w:eastAsia="ru-RU"/>
              </w:rPr>
            </w:pPr>
            <w:r w:rsidRPr="00F7594C">
              <w:rPr>
                <w:b/>
                <w:caps/>
                <w:color w:val="000000"/>
                <w:sz w:val="28"/>
                <w:szCs w:val="28"/>
                <w:lang w:val="ru-RU" w:eastAsia="ru-RU"/>
              </w:rPr>
              <w:t>ФГБОУ ВО СГМУ (</w:t>
            </w:r>
            <w:r w:rsidRPr="00F7594C">
              <w:rPr>
                <w:b/>
                <w:color w:val="000000"/>
                <w:sz w:val="28"/>
                <w:szCs w:val="28"/>
                <w:lang w:val="ru-RU" w:eastAsia="ru-RU"/>
              </w:rPr>
              <w:t>г. Архангельск) Минздрава России</w:t>
            </w:r>
          </w:p>
          <w:p w:rsidR="001F1E24" w:rsidRPr="001F1E24" w:rsidRDefault="001F1E24" w:rsidP="001F1E24">
            <w:pPr>
              <w:spacing w:before="0" w:beforeAutospacing="0" w:after="0" w:afterAutospacing="0"/>
              <w:jc w:val="center"/>
              <w:rPr>
                <w:color w:val="000000"/>
                <w:sz w:val="24"/>
                <w:szCs w:val="24"/>
                <w:lang w:val="ru-RU" w:eastAsia="ru-RU"/>
              </w:rPr>
            </w:pPr>
          </w:p>
          <w:p w:rsidR="001F1E24" w:rsidRPr="001F1E24" w:rsidRDefault="001F1E24" w:rsidP="001F1E24">
            <w:pPr>
              <w:spacing w:before="0" w:beforeAutospacing="0" w:after="0" w:afterAutospacing="0"/>
              <w:rPr>
                <w:color w:val="000000"/>
                <w:sz w:val="24"/>
                <w:szCs w:val="24"/>
                <w:lang w:val="ru-RU" w:eastAsia="ru-RU"/>
              </w:rPr>
            </w:pPr>
          </w:p>
          <w:p w:rsidR="001F1E24" w:rsidRPr="001F1E24" w:rsidRDefault="001F1E24" w:rsidP="001F1E24">
            <w:pPr>
              <w:spacing w:before="0" w:beforeAutospacing="0" w:after="0" w:afterAutospacing="0"/>
              <w:jc w:val="center"/>
              <w:rPr>
                <w:color w:val="000000"/>
                <w:sz w:val="24"/>
                <w:szCs w:val="24"/>
                <w:lang w:val="ru-RU" w:eastAsia="ru-RU"/>
              </w:rPr>
            </w:pPr>
          </w:p>
          <w:p w:rsidR="001F1E24" w:rsidRPr="001F1E24" w:rsidRDefault="001F1E24" w:rsidP="001F1E24">
            <w:pPr>
              <w:spacing w:before="0" w:beforeAutospacing="0" w:after="0" w:afterAutospacing="0"/>
              <w:jc w:val="center"/>
              <w:rPr>
                <w:color w:val="000000"/>
                <w:sz w:val="24"/>
                <w:szCs w:val="24"/>
                <w:lang w:val="ru-RU" w:eastAsia="ru-RU"/>
              </w:rPr>
            </w:pPr>
          </w:p>
          <w:p w:rsidR="001F1E24" w:rsidRPr="001F1E24" w:rsidRDefault="001F1E24" w:rsidP="001F1E24">
            <w:pPr>
              <w:pStyle w:val="Style21"/>
              <w:widowControl/>
              <w:spacing w:line="360" w:lineRule="auto"/>
              <w:rPr>
                <w:rStyle w:val="FontStyle95"/>
                <w:sz w:val="28"/>
                <w:szCs w:val="28"/>
              </w:rPr>
            </w:pPr>
            <w:r w:rsidRPr="001F1E24">
              <w:rPr>
                <w:rStyle w:val="FontStyle95"/>
                <w:sz w:val="28"/>
                <w:szCs w:val="28"/>
              </w:rPr>
              <w:t>Версия 2.0</w:t>
            </w:r>
          </w:p>
          <w:p w:rsidR="001F1E24" w:rsidRPr="001F1E24" w:rsidRDefault="001F1E24" w:rsidP="001F1E24">
            <w:pPr>
              <w:pStyle w:val="Style14"/>
              <w:widowControl/>
              <w:spacing w:before="154" w:line="413" w:lineRule="exact"/>
              <w:ind w:left="835" w:right="806"/>
              <w:rPr>
                <w:rStyle w:val="FontStyle95"/>
                <w:b w:val="0"/>
                <w:sz w:val="28"/>
                <w:szCs w:val="28"/>
              </w:rPr>
            </w:pPr>
            <w:r w:rsidRPr="001F1E24">
              <w:rPr>
                <w:rStyle w:val="FontStyle95"/>
                <w:sz w:val="28"/>
                <w:szCs w:val="28"/>
              </w:rPr>
              <w:t>Дата введения: _________________</w:t>
            </w:r>
          </w:p>
          <w:p w:rsidR="001F1E24" w:rsidRPr="00BD189F" w:rsidRDefault="001F1E24" w:rsidP="001F1E24">
            <w:pPr>
              <w:pStyle w:val="ConsPlusNormal"/>
              <w:ind w:firstLine="540"/>
              <w:jc w:val="both"/>
              <w:rPr>
                <w:rFonts w:ascii="Times New Roman" w:hAnsi="Times New Roman" w:cs="Times New Roman"/>
                <w:bCs/>
                <w:sz w:val="24"/>
                <w:szCs w:val="24"/>
              </w:rPr>
            </w:pPr>
          </w:p>
          <w:p w:rsidR="001F1E24" w:rsidRPr="00BD189F" w:rsidRDefault="001F1E24" w:rsidP="001F1E24">
            <w:pPr>
              <w:pStyle w:val="ConsPlusNormal"/>
              <w:ind w:firstLine="540"/>
              <w:jc w:val="center"/>
              <w:rPr>
                <w:rFonts w:ascii="Times New Roman" w:hAnsi="Times New Roman" w:cs="Times New Roman"/>
                <w:bCs/>
                <w:sz w:val="24"/>
                <w:szCs w:val="24"/>
              </w:rPr>
            </w:pPr>
          </w:p>
          <w:p w:rsidR="001F1E24" w:rsidRDefault="001F1E24" w:rsidP="001F1E24">
            <w:pPr>
              <w:pStyle w:val="ConsPlusNormal"/>
              <w:ind w:firstLine="540"/>
              <w:jc w:val="center"/>
              <w:rPr>
                <w:rFonts w:ascii="Times New Roman" w:hAnsi="Times New Roman" w:cs="Times New Roman"/>
                <w:bCs/>
                <w:sz w:val="24"/>
                <w:szCs w:val="24"/>
              </w:rPr>
            </w:pPr>
          </w:p>
          <w:p w:rsidR="001F1E24" w:rsidRPr="001F1E24" w:rsidRDefault="001F1E24" w:rsidP="001F1E24">
            <w:pPr>
              <w:spacing w:before="0" w:beforeAutospacing="0" w:after="0" w:afterAutospacing="0"/>
              <w:jc w:val="center"/>
              <w:rPr>
                <w:color w:val="000000"/>
                <w:sz w:val="24"/>
                <w:szCs w:val="24"/>
                <w:lang w:val="ru-RU" w:eastAsia="ru-RU"/>
              </w:rPr>
            </w:pPr>
          </w:p>
          <w:p w:rsidR="001F1E24" w:rsidRPr="001F1E24" w:rsidRDefault="001F1E24" w:rsidP="001F1E24">
            <w:pPr>
              <w:spacing w:before="0" w:beforeAutospacing="0" w:after="0" w:afterAutospacing="0"/>
              <w:jc w:val="center"/>
              <w:rPr>
                <w:color w:val="000000"/>
                <w:sz w:val="24"/>
                <w:szCs w:val="24"/>
                <w:lang w:val="ru-RU" w:eastAsia="ru-RU"/>
              </w:rPr>
            </w:pPr>
            <w:bookmarkStart w:id="0" w:name="_GoBack"/>
            <w:bookmarkEnd w:id="0"/>
          </w:p>
          <w:p w:rsidR="001F1E24" w:rsidRPr="001F1E24" w:rsidRDefault="001F1E24" w:rsidP="001F1E24">
            <w:pPr>
              <w:spacing w:before="0" w:beforeAutospacing="0" w:after="0" w:afterAutospacing="0"/>
              <w:jc w:val="center"/>
              <w:rPr>
                <w:color w:val="000000"/>
                <w:sz w:val="24"/>
                <w:szCs w:val="24"/>
                <w:lang w:val="ru-RU" w:eastAsia="ru-RU"/>
              </w:rPr>
            </w:pPr>
          </w:p>
          <w:p w:rsidR="001F1E24" w:rsidRPr="001F1E24" w:rsidRDefault="001F1E24" w:rsidP="001F1E24">
            <w:pPr>
              <w:spacing w:before="0" w:beforeAutospacing="0" w:after="0" w:afterAutospacing="0"/>
              <w:jc w:val="center"/>
              <w:rPr>
                <w:b/>
                <w:color w:val="000000"/>
                <w:sz w:val="24"/>
                <w:szCs w:val="24"/>
                <w:lang w:val="ru-RU" w:eastAsia="ru-RU"/>
              </w:rPr>
            </w:pPr>
            <w:r w:rsidRPr="001F1E24">
              <w:rPr>
                <w:b/>
                <w:color w:val="000000"/>
                <w:sz w:val="24"/>
                <w:szCs w:val="24"/>
                <w:lang w:val="ru-RU" w:eastAsia="ru-RU"/>
              </w:rPr>
              <w:t>Архангельск</w:t>
            </w:r>
          </w:p>
          <w:p w:rsidR="001F1E24" w:rsidRPr="001F1E24" w:rsidRDefault="001F1E24" w:rsidP="001F1E24">
            <w:pPr>
              <w:spacing w:before="0" w:beforeAutospacing="0" w:after="0" w:afterAutospacing="0"/>
              <w:jc w:val="center"/>
              <w:rPr>
                <w:b/>
                <w:color w:val="000000"/>
                <w:sz w:val="24"/>
                <w:szCs w:val="24"/>
                <w:lang w:val="ru-RU" w:eastAsia="ru-RU"/>
              </w:rPr>
            </w:pPr>
            <w:r w:rsidRPr="001F1E24">
              <w:rPr>
                <w:b/>
                <w:color w:val="000000"/>
                <w:sz w:val="24"/>
                <w:szCs w:val="24"/>
                <w:lang w:val="ru-RU" w:eastAsia="ru-RU"/>
              </w:rPr>
              <w:t>2025</w:t>
            </w:r>
          </w:p>
          <w:p w:rsidR="001F1E24" w:rsidRPr="001F1E24" w:rsidRDefault="001F1E24" w:rsidP="001F1E24">
            <w:pPr>
              <w:spacing w:before="0" w:beforeAutospacing="0" w:after="0" w:afterAutospacing="0"/>
              <w:jc w:val="center"/>
              <w:rPr>
                <w:color w:val="000000"/>
                <w:sz w:val="24"/>
                <w:szCs w:val="24"/>
                <w:lang w:val="ru-RU" w:eastAsia="ru-RU"/>
              </w:rPr>
            </w:pPr>
          </w:p>
          <w:p w:rsidR="001F1E24" w:rsidRPr="001F1E24" w:rsidRDefault="001F1E24" w:rsidP="001F1E24">
            <w:pPr>
              <w:spacing w:before="0" w:beforeAutospacing="0" w:after="0" w:afterAutospacing="0"/>
              <w:rPr>
                <w:color w:val="000000"/>
                <w:lang w:val="ru-RU" w:eastAsia="ru-RU"/>
              </w:rPr>
            </w:pPr>
          </w:p>
        </w:tc>
      </w:tr>
      <w:tr w:rsidR="001F1E24" w:rsidTr="00FD4FED">
        <w:trPr>
          <w:trHeight w:val="94"/>
        </w:trPr>
        <w:tc>
          <w:tcPr>
            <w:tcW w:w="1942" w:type="dxa"/>
            <w:tcBorders>
              <w:top w:val="single" w:sz="4" w:space="0" w:color="auto"/>
              <w:left w:val="single" w:sz="4" w:space="0" w:color="auto"/>
              <w:bottom w:val="single" w:sz="4" w:space="0" w:color="auto"/>
              <w:right w:val="single" w:sz="4" w:space="0" w:color="auto"/>
            </w:tcBorders>
            <w:shd w:val="clear" w:color="auto" w:fill="auto"/>
          </w:tcPr>
          <w:p w:rsidR="001F1E24" w:rsidRPr="001F1E24" w:rsidRDefault="001F1E24" w:rsidP="001F1E24">
            <w:pPr>
              <w:spacing w:before="0" w:beforeAutospacing="0" w:after="0" w:afterAutospacing="0"/>
              <w:jc w:val="center"/>
              <w:rPr>
                <w:color w:val="000000"/>
                <w:lang w:val="ru-RU" w:eastAsia="ru-RU"/>
              </w:rPr>
            </w:pPr>
          </w:p>
        </w:tc>
        <w:tc>
          <w:tcPr>
            <w:tcW w:w="3729" w:type="dxa"/>
            <w:tcBorders>
              <w:top w:val="single" w:sz="4" w:space="0" w:color="auto"/>
              <w:left w:val="single" w:sz="4" w:space="0" w:color="auto"/>
              <w:bottom w:val="single" w:sz="4" w:space="0" w:color="auto"/>
              <w:right w:val="single" w:sz="4" w:space="0" w:color="auto"/>
            </w:tcBorders>
            <w:shd w:val="clear" w:color="auto" w:fill="auto"/>
            <w:hideMark/>
          </w:tcPr>
          <w:p w:rsidR="001F1E24" w:rsidRPr="00057E46" w:rsidRDefault="001F1E24" w:rsidP="001F1E24">
            <w:pPr>
              <w:spacing w:before="0" w:beforeAutospacing="0" w:after="0" w:afterAutospacing="0"/>
              <w:jc w:val="center"/>
              <w:rPr>
                <w:color w:val="000000"/>
                <w:lang w:eastAsia="ru-RU"/>
              </w:rPr>
            </w:pPr>
            <w:r w:rsidRPr="00057E46">
              <w:rPr>
                <w:color w:val="000000"/>
                <w:lang w:eastAsia="ru-RU"/>
              </w:rPr>
              <w:t>Должность</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1F1E24" w:rsidRPr="00057E46" w:rsidRDefault="001F1E24" w:rsidP="001F1E24">
            <w:pPr>
              <w:spacing w:before="0" w:beforeAutospacing="0" w:after="0" w:afterAutospacing="0"/>
              <w:jc w:val="center"/>
              <w:rPr>
                <w:color w:val="000000"/>
                <w:lang w:eastAsia="ru-RU"/>
              </w:rPr>
            </w:pPr>
            <w:r w:rsidRPr="00057E46">
              <w:rPr>
                <w:color w:val="000000"/>
                <w:lang w:eastAsia="ru-RU"/>
              </w:rPr>
              <w:t>Фамилия/подпись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1E24" w:rsidRPr="00057E46" w:rsidRDefault="001F1E24" w:rsidP="001F1E24">
            <w:pPr>
              <w:spacing w:before="0" w:beforeAutospacing="0" w:after="0" w:afterAutospacing="0"/>
              <w:jc w:val="center"/>
              <w:rPr>
                <w:color w:val="000000"/>
                <w:lang w:eastAsia="ru-RU"/>
              </w:rPr>
            </w:pPr>
            <w:r w:rsidRPr="00057E46">
              <w:rPr>
                <w:color w:val="000000"/>
                <w:lang w:eastAsia="ru-RU"/>
              </w:rPr>
              <w:t>Дата</w:t>
            </w:r>
          </w:p>
        </w:tc>
      </w:tr>
      <w:tr w:rsidR="001F1E24" w:rsidTr="001F1E24">
        <w:trPr>
          <w:trHeight w:val="72"/>
        </w:trPr>
        <w:tc>
          <w:tcPr>
            <w:tcW w:w="1942" w:type="dxa"/>
            <w:tcBorders>
              <w:top w:val="single" w:sz="4" w:space="0" w:color="auto"/>
              <w:left w:val="single" w:sz="4" w:space="0" w:color="auto"/>
              <w:bottom w:val="single" w:sz="4" w:space="0" w:color="auto"/>
              <w:right w:val="single" w:sz="4" w:space="0" w:color="auto"/>
            </w:tcBorders>
            <w:shd w:val="clear" w:color="auto" w:fill="auto"/>
            <w:hideMark/>
          </w:tcPr>
          <w:p w:rsidR="001F1E24" w:rsidRPr="00057E46" w:rsidRDefault="001F1E24" w:rsidP="001F1E24">
            <w:pPr>
              <w:spacing w:before="0" w:beforeAutospacing="0" w:after="0" w:afterAutospacing="0"/>
              <w:jc w:val="center"/>
              <w:rPr>
                <w:color w:val="000000"/>
                <w:lang w:eastAsia="ru-RU"/>
              </w:rPr>
            </w:pPr>
            <w:r w:rsidRPr="00057E46">
              <w:rPr>
                <w:color w:val="000000"/>
                <w:lang w:eastAsia="ru-RU"/>
              </w:rPr>
              <w:t>Разработал</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1F1E24" w:rsidRPr="00057E46" w:rsidRDefault="001F1E24" w:rsidP="001F1E24">
            <w:pPr>
              <w:widowControl w:val="0"/>
              <w:autoSpaceDE w:val="0"/>
              <w:autoSpaceDN w:val="0"/>
              <w:adjustRightInd w:val="0"/>
              <w:spacing w:before="0" w:beforeAutospacing="0" w:after="0" w:afterAutospacing="0"/>
            </w:pPr>
            <w:r w:rsidRPr="00057E46">
              <w:t>Руководитель службы охраны труда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E24" w:rsidRPr="00057E46" w:rsidRDefault="001F1E24" w:rsidP="001F1E24">
            <w:pPr>
              <w:widowControl w:val="0"/>
              <w:autoSpaceDE w:val="0"/>
              <w:autoSpaceDN w:val="0"/>
              <w:adjustRightInd w:val="0"/>
              <w:spacing w:before="0" w:beforeAutospacing="0" w:after="0" w:afterAutospacing="0"/>
              <w:jc w:val="center"/>
            </w:pPr>
            <w:r w:rsidRPr="00057E46">
              <w:t>Козаченко О.С.</w:t>
            </w:r>
          </w:p>
          <w:p w:rsidR="001F1E24" w:rsidRPr="00057E46" w:rsidRDefault="001F1E24" w:rsidP="001F1E24">
            <w:pPr>
              <w:widowControl w:val="0"/>
              <w:autoSpaceDE w:val="0"/>
              <w:autoSpaceDN w:val="0"/>
              <w:adjustRightInd w:val="0"/>
              <w:spacing w:before="0" w:beforeAutospacing="0" w:after="0" w:afterAutospacing="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1E24" w:rsidRPr="00057E46" w:rsidRDefault="001F1E24" w:rsidP="001F1E24">
            <w:pPr>
              <w:spacing w:before="0" w:beforeAutospacing="0" w:after="0" w:afterAutospacing="0"/>
              <w:rPr>
                <w:color w:val="000000"/>
                <w:lang w:eastAsia="ru-RU"/>
              </w:rPr>
            </w:pPr>
          </w:p>
        </w:tc>
      </w:tr>
      <w:tr w:rsidR="001F1E24" w:rsidTr="001F1E24">
        <w:trPr>
          <w:trHeight w:val="72"/>
        </w:trPr>
        <w:tc>
          <w:tcPr>
            <w:tcW w:w="1942" w:type="dxa"/>
            <w:vMerge w:val="restart"/>
            <w:tcBorders>
              <w:top w:val="single" w:sz="4" w:space="0" w:color="auto"/>
              <w:left w:val="single" w:sz="4" w:space="0" w:color="auto"/>
              <w:right w:val="single" w:sz="4" w:space="0" w:color="auto"/>
            </w:tcBorders>
            <w:shd w:val="clear" w:color="auto" w:fill="auto"/>
            <w:hideMark/>
          </w:tcPr>
          <w:p w:rsidR="001F1E24" w:rsidRPr="00057E46" w:rsidRDefault="001F1E24" w:rsidP="001F1E24">
            <w:pPr>
              <w:spacing w:before="0" w:beforeAutospacing="0" w:after="0" w:afterAutospacing="0"/>
              <w:jc w:val="center"/>
              <w:rPr>
                <w:color w:val="000000"/>
                <w:lang w:eastAsia="ru-RU"/>
              </w:rPr>
            </w:pPr>
            <w:r w:rsidRPr="00057E46">
              <w:rPr>
                <w:color w:val="000000"/>
                <w:lang w:eastAsia="ru-RU"/>
              </w:rPr>
              <w:t>Проверил</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1F1E24" w:rsidRPr="001F1E24" w:rsidRDefault="001F1E24" w:rsidP="001F1E24">
            <w:pPr>
              <w:widowControl w:val="0"/>
              <w:autoSpaceDE w:val="0"/>
              <w:autoSpaceDN w:val="0"/>
              <w:adjustRightInd w:val="0"/>
              <w:spacing w:before="0" w:beforeAutospacing="0" w:after="0" w:afterAutospacing="0"/>
              <w:rPr>
                <w:lang w:val="ru-RU"/>
              </w:rPr>
            </w:pPr>
            <w:r w:rsidRPr="001F1E24">
              <w:rPr>
                <w:lang w:val="ru-RU"/>
              </w:rPr>
              <w:t>Начальник управление правового и кадрового обеспечения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E24" w:rsidRPr="00AC7A4E" w:rsidRDefault="001F1E24" w:rsidP="001F1E24">
            <w:pPr>
              <w:widowControl w:val="0"/>
              <w:autoSpaceDE w:val="0"/>
              <w:autoSpaceDN w:val="0"/>
              <w:adjustRightInd w:val="0"/>
              <w:spacing w:before="0" w:beforeAutospacing="0" w:after="0" w:afterAutospacing="0"/>
              <w:jc w:val="center"/>
            </w:pPr>
            <w:r>
              <w:t>Сороченко Н.С.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1E24" w:rsidRPr="00057E46" w:rsidRDefault="001F1E24" w:rsidP="001F1E24">
            <w:pPr>
              <w:spacing w:before="0" w:beforeAutospacing="0" w:after="0" w:afterAutospacing="0"/>
              <w:rPr>
                <w:color w:val="000000"/>
                <w:lang w:eastAsia="ru-RU"/>
              </w:rPr>
            </w:pPr>
          </w:p>
        </w:tc>
      </w:tr>
      <w:tr w:rsidR="001F1E24" w:rsidRPr="001F1E24" w:rsidTr="00FD4FED">
        <w:trPr>
          <w:trHeight w:val="72"/>
        </w:trPr>
        <w:tc>
          <w:tcPr>
            <w:tcW w:w="1942" w:type="dxa"/>
            <w:vMerge/>
            <w:tcBorders>
              <w:left w:val="single" w:sz="4" w:space="0" w:color="auto"/>
              <w:bottom w:val="single" w:sz="4" w:space="0" w:color="auto"/>
              <w:right w:val="single" w:sz="4" w:space="0" w:color="auto"/>
            </w:tcBorders>
            <w:shd w:val="clear" w:color="auto" w:fill="auto"/>
          </w:tcPr>
          <w:p w:rsidR="001F1E24" w:rsidRPr="00057E46" w:rsidRDefault="001F1E24" w:rsidP="001F1E24">
            <w:pPr>
              <w:spacing w:before="0" w:beforeAutospacing="0" w:after="0" w:afterAutospacing="0"/>
              <w:jc w:val="center"/>
              <w:rPr>
                <w:color w:val="000000"/>
                <w:lang w:eastAsia="ru-RU"/>
              </w:rPr>
            </w:pP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1F1E24" w:rsidRPr="001F1E24" w:rsidRDefault="001F1E24" w:rsidP="001F1E24">
            <w:pPr>
              <w:widowControl w:val="0"/>
              <w:autoSpaceDE w:val="0"/>
              <w:autoSpaceDN w:val="0"/>
              <w:adjustRightInd w:val="0"/>
              <w:spacing w:before="0" w:beforeAutospacing="0" w:after="0" w:afterAutospacing="0"/>
              <w:rPr>
                <w:lang w:val="ru-RU"/>
              </w:rPr>
            </w:pPr>
            <w:r>
              <w:rPr>
                <w:lang w:val="ru-RU"/>
              </w:rPr>
              <w:t>Начальник отдела материально-технического снабжения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E24" w:rsidRPr="001F1E24" w:rsidRDefault="001F1E24" w:rsidP="001F1E24">
            <w:pPr>
              <w:widowControl w:val="0"/>
              <w:autoSpaceDE w:val="0"/>
              <w:autoSpaceDN w:val="0"/>
              <w:adjustRightInd w:val="0"/>
              <w:spacing w:before="0" w:beforeAutospacing="0" w:after="0" w:afterAutospacing="0"/>
              <w:jc w:val="center"/>
              <w:rPr>
                <w:lang w:val="ru-RU"/>
              </w:rPr>
            </w:pPr>
            <w:r>
              <w:rPr>
                <w:lang w:val="ru-RU"/>
              </w:rPr>
              <w:t>Скрябин М.В.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1E24" w:rsidRPr="001F1E24" w:rsidRDefault="001F1E24" w:rsidP="001F1E24">
            <w:pPr>
              <w:spacing w:before="0" w:beforeAutospacing="0" w:after="0" w:afterAutospacing="0"/>
              <w:rPr>
                <w:color w:val="000000"/>
                <w:lang w:val="ru-RU" w:eastAsia="ru-RU"/>
              </w:rPr>
            </w:pPr>
          </w:p>
        </w:tc>
      </w:tr>
      <w:tr w:rsidR="001F1E24" w:rsidTr="009C4BCD">
        <w:trPr>
          <w:trHeight w:val="72"/>
        </w:trPr>
        <w:tc>
          <w:tcPr>
            <w:tcW w:w="1942" w:type="dxa"/>
            <w:vMerge w:val="restart"/>
            <w:tcBorders>
              <w:top w:val="single" w:sz="4" w:space="0" w:color="auto"/>
              <w:left w:val="single" w:sz="4" w:space="0" w:color="auto"/>
              <w:right w:val="single" w:sz="4" w:space="0" w:color="auto"/>
            </w:tcBorders>
            <w:shd w:val="clear" w:color="auto" w:fill="auto"/>
            <w:hideMark/>
          </w:tcPr>
          <w:p w:rsidR="001F1E24" w:rsidRPr="00057E46" w:rsidRDefault="001F1E24" w:rsidP="001F1E24">
            <w:pPr>
              <w:spacing w:before="0" w:beforeAutospacing="0" w:after="0" w:afterAutospacing="0"/>
              <w:jc w:val="center"/>
              <w:rPr>
                <w:color w:val="000000"/>
                <w:lang w:eastAsia="ru-RU"/>
              </w:rPr>
            </w:pPr>
            <w:r w:rsidRPr="00057E46">
              <w:rPr>
                <w:color w:val="000000"/>
                <w:lang w:eastAsia="ru-RU"/>
              </w:rPr>
              <w:t>Согласовал</w:t>
            </w:r>
          </w:p>
        </w:tc>
        <w:tc>
          <w:tcPr>
            <w:tcW w:w="3729" w:type="dxa"/>
            <w:tcBorders>
              <w:top w:val="single" w:sz="4" w:space="0" w:color="auto"/>
              <w:left w:val="single" w:sz="4" w:space="0" w:color="auto"/>
              <w:bottom w:val="single" w:sz="4" w:space="0" w:color="auto"/>
              <w:right w:val="single" w:sz="4" w:space="0" w:color="auto"/>
            </w:tcBorders>
            <w:shd w:val="clear" w:color="auto" w:fill="auto"/>
            <w:hideMark/>
          </w:tcPr>
          <w:p w:rsidR="001F1E24" w:rsidRPr="00AD5934" w:rsidRDefault="00AD5934" w:rsidP="00AD5934">
            <w:pPr>
              <w:spacing w:before="0" w:beforeAutospacing="0" w:after="0" w:afterAutospacing="0"/>
              <w:rPr>
                <w:bCs/>
                <w:lang w:val="ru-RU"/>
              </w:rPr>
            </w:pPr>
            <w:r>
              <w:rPr>
                <w:bCs/>
              </w:rPr>
              <w:t xml:space="preserve">Председатель профсоюзной организации </w:t>
            </w:r>
            <w:r>
              <w:rPr>
                <w:bCs/>
                <w:lang w:val="ru-RU"/>
              </w:rPr>
              <w:t>сотрудников</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1F1E24" w:rsidRPr="00057E46" w:rsidRDefault="001F1E24" w:rsidP="001F1E24">
            <w:pPr>
              <w:spacing w:before="0" w:beforeAutospacing="0" w:after="0" w:afterAutospacing="0"/>
              <w:jc w:val="center"/>
              <w:rPr>
                <w:bCs/>
              </w:rPr>
            </w:pPr>
            <w:r w:rsidRPr="00057E46">
              <w:rPr>
                <w:bCs/>
              </w:rPr>
              <w:t>Зеленкова Е.Ю.</w:t>
            </w:r>
          </w:p>
          <w:p w:rsidR="001F1E24" w:rsidRPr="00057E46" w:rsidRDefault="001F1E24" w:rsidP="001F1E24">
            <w:pPr>
              <w:spacing w:before="0" w:beforeAutospacing="0" w:after="0" w:afterAutospacing="0"/>
              <w:jc w:val="center"/>
              <w:rPr>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1E24" w:rsidRPr="00057E46" w:rsidRDefault="001F1E24" w:rsidP="001F1E24">
            <w:pPr>
              <w:spacing w:before="0" w:beforeAutospacing="0" w:after="0" w:afterAutospacing="0"/>
              <w:rPr>
                <w:color w:val="000000"/>
                <w:lang w:eastAsia="ru-RU"/>
              </w:rPr>
            </w:pPr>
          </w:p>
        </w:tc>
      </w:tr>
      <w:tr w:rsidR="001F1E24" w:rsidRPr="001F1E24" w:rsidTr="009C4BCD">
        <w:trPr>
          <w:trHeight w:val="72"/>
        </w:trPr>
        <w:tc>
          <w:tcPr>
            <w:tcW w:w="1942" w:type="dxa"/>
            <w:vMerge/>
            <w:tcBorders>
              <w:left w:val="single" w:sz="4" w:space="0" w:color="auto"/>
              <w:bottom w:val="single" w:sz="4" w:space="0" w:color="auto"/>
              <w:right w:val="single" w:sz="4" w:space="0" w:color="auto"/>
            </w:tcBorders>
            <w:shd w:val="clear" w:color="auto" w:fill="auto"/>
          </w:tcPr>
          <w:p w:rsidR="001F1E24" w:rsidRPr="00057E46" w:rsidRDefault="001F1E24" w:rsidP="001F1E24">
            <w:pPr>
              <w:spacing w:before="0" w:beforeAutospacing="0" w:after="0" w:afterAutospacing="0"/>
              <w:jc w:val="center"/>
              <w:rPr>
                <w:color w:val="000000"/>
                <w:lang w:eastAsia="ru-RU"/>
              </w:rPr>
            </w:pP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1F1E24" w:rsidRPr="001F1E24" w:rsidRDefault="001F1E24" w:rsidP="001F1E24">
            <w:pPr>
              <w:spacing w:before="0" w:beforeAutospacing="0" w:after="0" w:afterAutospacing="0"/>
              <w:rPr>
                <w:bCs/>
                <w:lang w:val="ru-RU"/>
              </w:rPr>
            </w:pPr>
            <w:r>
              <w:rPr>
                <w:bCs/>
                <w:lang w:val="ru-RU"/>
              </w:rPr>
              <w:t xml:space="preserve">Главный врач консультативно-диагностической поликлиники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E24" w:rsidRPr="001F1E24" w:rsidRDefault="001F1E24" w:rsidP="001F1E24">
            <w:pPr>
              <w:spacing w:before="0" w:beforeAutospacing="0" w:after="0" w:afterAutospacing="0"/>
              <w:jc w:val="center"/>
              <w:rPr>
                <w:bCs/>
                <w:lang w:val="ru-RU"/>
              </w:rPr>
            </w:pPr>
            <w:r>
              <w:rPr>
                <w:bCs/>
                <w:lang w:val="ru-RU"/>
              </w:rPr>
              <w:t>Завьялов А.О.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1E24" w:rsidRPr="001F1E24" w:rsidRDefault="001F1E24" w:rsidP="001F1E24">
            <w:pPr>
              <w:spacing w:before="0" w:beforeAutospacing="0" w:after="0" w:afterAutospacing="0"/>
              <w:rPr>
                <w:color w:val="000000"/>
                <w:lang w:val="ru-RU" w:eastAsia="ru-RU"/>
              </w:rPr>
            </w:pPr>
          </w:p>
        </w:tc>
      </w:tr>
    </w:tbl>
    <w:p w:rsidR="001F1E24" w:rsidRPr="00492D8B" w:rsidRDefault="001F1E24" w:rsidP="001F1E24">
      <w:pPr>
        <w:pStyle w:val="ac"/>
        <w:numPr>
          <w:ilvl w:val="0"/>
          <w:numId w:val="4"/>
        </w:numPr>
        <w:spacing w:before="0" w:beforeAutospacing="0" w:after="0" w:afterAutospacing="0" w:line="360" w:lineRule="auto"/>
        <w:ind w:left="426" w:hanging="426"/>
        <w:jc w:val="both"/>
        <w:rPr>
          <w:bCs/>
        </w:rPr>
      </w:pPr>
      <w:r w:rsidRPr="00492D8B">
        <w:rPr>
          <w:bCs/>
        </w:rPr>
        <w:lastRenderedPageBreak/>
        <w:t>Рассмотрен</w:t>
      </w:r>
      <w:r>
        <w:rPr>
          <w:bCs/>
        </w:rPr>
        <w:t>о</w:t>
      </w:r>
      <w:r w:rsidRPr="00492D8B">
        <w:rPr>
          <w:bCs/>
        </w:rPr>
        <w:t xml:space="preserve"> на заседании Ученого совета, протокол </w:t>
      </w:r>
      <w:r w:rsidRPr="004E20E3">
        <w:rPr>
          <w:bCs/>
        </w:rPr>
        <w:t xml:space="preserve">№ </w:t>
      </w:r>
      <w:r>
        <w:rPr>
          <w:bCs/>
          <w:u w:val="single"/>
        </w:rPr>
        <w:t>___</w:t>
      </w:r>
      <w:r>
        <w:rPr>
          <w:bCs/>
        </w:rPr>
        <w:t xml:space="preserve"> от </w:t>
      </w:r>
      <w:r w:rsidRPr="004E20E3">
        <w:rPr>
          <w:bCs/>
          <w:u w:val="single"/>
        </w:rPr>
        <w:t>«</w:t>
      </w:r>
      <w:r>
        <w:rPr>
          <w:bCs/>
          <w:u w:val="single"/>
        </w:rPr>
        <w:t>___</w:t>
      </w:r>
      <w:r w:rsidRPr="004E20E3">
        <w:rPr>
          <w:bCs/>
          <w:u w:val="single"/>
        </w:rPr>
        <w:t>»</w:t>
      </w:r>
      <w:r w:rsidRPr="00492D8B">
        <w:rPr>
          <w:bCs/>
        </w:rPr>
        <w:t xml:space="preserve"> </w:t>
      </w:r>
      <w:r>
        <w:rPr>
          <w:bCs/>
          <w:u w:val="single"/>
        </w:rPr>
        <w:t>_____</w:t>
      </w:r>
      <w:r w:rsidRPr="004E20E3">
        <w:rPr>
          <w:bCs/>
          <w:u w:val="single"/>
        </w:rPr>
        <w:t xml:space="preserve"> </w:t>
      </w:r>
      <w:r w:rsidRPr="00492D8B">
        <w:rPr>
          <w:bCs/>
        </w:rPr>
        <w:t>20</w:t>
      </w:r>
      <w:r>
        <w:rPr>
          <w:bCs/>
        </w:rPr>
        <w:t xml:space="preserve">25 </w:t>
      </w:r>
      <w:r w:rsidRPr="00492D8B">
        <w:rPr>
          <w:bCs/>
        </w:rPr>
        <w:t>г.</w:t>
      </w:r>
    </w:p>
    <w:p w:rsidR="001F1E24" w:rsidRPr="00492D8B" w:rsidRDefault="001F1E24" w:rsidP="001F1E24">
      <w:pPr>
        <w:pStyle w:val="ac"/>
        <w:numPr>
          <w:ilvl w:val="0"/>
          <w:numId w:val="4"/>
        </w:numPr>
        <w:spacing w:before="0" w:beforeAutospacing="0" w:after="0" w:afterAutospacing="0" w:line="360" w:lineRule="auto"/>
        <w:ind w:left="426" w:hanging="426"/>
        <w:jc w:val="both"/>
        <w:rPr>
          <w:bCs/>
        </w:rPr>
      </w:pPr>
      <w:r w:rsidRPr="00492D8B">
        <w:rPr>
          <w:bCs/>
        </w:rPr>
        <w:t>Утвержден</w:t>
      </w:r>
      <w:r>
        <w:rPr>
          <w:bCs/>
        </w:rPr>
        <w:t>о</w:t>
      </w:r>
      <w:r w:rsidRPr="00492D8B">
        <w:rPr>
          <w:bCs/>
        </w:rPr>
        <w:t xml:space="preserve"> и введен</w:t>
      </w:r>
      <w:r>
        <w:rPr>
          <w:bCs/>
        </w:rPr>
        <w:t>о</w:t>
      </w:r>
      <w:r w:rsidRPr="00492D8B">
        <w:rPr>
          <w:bCs/>
        </w:rPr>
        <w:t xml:space="preserve"> в действие приказом </w:t>
      </w:r>
      <w:r>
        <w:rPr>
          <w:bCs/>
        </w:rPr>
        <w:t xml:space="preserve">и.о. </w:t>
      </w:r>
      <w:r w:rsidRPr="00492D8B">
        <w:rPr>
          <w:bCs/>
        </w:rPr>
        <w:t>ректора университета №</w:t>
      </w:r>
      <w:r w:rsidRPr="00492D8B">
        <w:rPr>
          <w:bCs/>
          <w:u w:val="single"/>
        </w:rPr>
        <w:t xml:space="preserve">   </w:t>
      </w:r>
      <w:r>
        <w:rPr>
          <w:bCs/>
        </w:rPr>
        <w:t xml:space="preserve">  от «</w:t>
      </w:r>
      <w:r>
        <w:rPr>
          <w:bCs/>
          <w:u w:val="single"/>
        </w:rPr>
        <w:t>___</w:t>
      </w:r>
      <w:r w:rsidRPr="00492D8B">
        <w:rPr>
          <w:bCs/>
        </w:rPr>
        <w:t>»</w:t>
      </w:r>
      <w:r>
        <w:rPr>
          <w:bCs/>
        </w:rPr>
        <w:t xml:space="preserve"> </w:t>
      </w:r>
      <w:r>
        <w:rPr>
          <w:bCs/>
          <w:u w:val="single"/>
        </w:rPr>
        <w:t>_____</w:t>
      </w:r>
      <w:r>
        <w:rPr>
          <w:bCs/>
        </w:rPr>
        <w:t xml:space="preserve"> </w:t>
      </w:r>
      <w:r w:rsidRPr="00492D8B">
        <w:rPr>
          <w:bCs/>
        </w:rPr>
        <w:t>20</w:t>
      </w:r>
      <w:r>
        <w:rPr>
          <w:bCs/>
        </w:rPr>
        <w:t xml:space="preserve">25 </w:t>
      </w:r>
      <w:r w:rsidRPr="00492D8B">
        <w:rPr>
          <w:bCs/>
        </w:rPr>
        <w:t>г.</w:t>
      </w:r>
    </w:p>
    <w:p w:rsidR="001F1E24" w:rsidRPr="00492D8B" w:rsidRDefault="001F1E24" w:rsidP="001F1E24">
      <w:pPr>
        <w:pStyle w:val="ConsPlusNormal"/>
        <w:widowControl/>
        <w:numPr>
          <w:ilvl w:val="0"/>
          <w:numId w:val="4"/>
        </w:numPr>
        <w:suppressAutoHyphens/>
        <w:autoSpaceDN/>
        <w:adjustRightInd/>
        <w:spacing w:line="360" w:lineRule="auto"/>
        <w:ind w:left="426" w:hanging="426"/>
        <w:jc w:val="both"/>
        <w:rPr>
          <w:rFonts w:ascii="Times New Roman" w:hAnsi="Times New Roman" w:cs="Times New Roman"/>
          <w:bCs/>
          <w:sz w:val="24"/>
          <w:szCs w:val="24"/>
        </w:rPr>
      </w:pPr>
      <w:r w:rsidRPr="00492D8B">
        <w:rPr>
          <w:rFonts w:ascii="Times New Roman" w:hAnsi="Times New Roman" w:cs="Times New Roman"/>
          <w:bCs/>
          <w:sz w:val="24"/>
          <w:szCs w:val="24"/>
        </w:rPr>
        <w:t xml:space="preserve">Соответствует требованиям </w:t>
      </w:r>
      <w:r>
        <w:rPr>
          <w:rFonts w:ascii="Times New Roman" w:hAnsi="Times New Roman" w:cs="Times New Roman"/>
          <w:bCs/>
          <w:sz w:val="24"/>
          <w:szCs w:val="24"/>
        </w:rPr>
        <w:t>вуза</w:t>
      </w:r>
      <w:r w:rsidRPr="00492D8B">
        <w:rPr>
          <w:rFonts w:ascii="Times New Roman" w:hAnsi="Times New Roman" w:cs="Times New Roman"/>
          <w:bCs/>
          <w:sz w:val="24"/>
          <w:szCs w:val="24"/>
        </w:rPr>
        <w:t>.</w:t>
      </w:r>
    </w:p>
    <w:p w:rsidR="001F1E24" w:rsidRPr="00AF2D5F" w:rsidRDefault="001F1E24" w:rsidP="001F1E24">
      <w:pPr>
        <w:pStyle w:val="ConsPlusNormal"/>
        <w:widowControl/>
        <w:numPr>
          <w:ilvl w:val="0"/>
          <w:numId w:val="4"/>
        </w:numPr>
        <w:suppressAutoHyphens/>
        <w:autoSpaceDN/>
        <w:adjustRightInd/>
        <w:spacing w:line="360" w:lineRule="auto"/>
        <w:ind w:left="426" w:hanging="426"/>
        <w:jc w:val="both"/>
        <w:rPr>
          <w:rFonts w:ascii="Times New Roman" w:hAnsi="Times New Roman" w:cs="Times New Roman"/>
          <w:bCs/>
          <w:sz w:val="24"/>
          <w:szCs w:val="24"/>
        </w:rPr>
      </w:pPr>
      <w:r w:rsidRPr="00AF2D5F">
        <w:rPr>
          <w:rFonts w:ascii="Times New Roman" w:hAnsi="Times New Roman" w:cs="Times New Roman"/>
          <w:bCs/>
          <w:sz w:val="24"/>
          <w:szCs w:val="24"/>
        </w:rPr>
        <w:t xml:space="preserve">Введено в действие взамен версии </w:t>
      </w:r>
      <w:r>
        <w:rPr>
          <w:rFonts w:ascii="Times New Roman" w:hAnsi="Times New Roman" w:cs="Times New Roman"/>
          <w:bCs/>
          <w:sz w:val="24"/>
          <w:szCs w:val="24"/>
        </w:rPr>
        <w:t>1</w:t>
      </w:r>
      <w:r w:rsidRPr="00AF2D5F">
        <w:rPr>
          <w:rFonts w:ascii="Times New Roman" w:hAnsi="Times New Roman" w:cs="Times New Roman"/>
          <w:bCs/>
          <w:sz w:val="24"/>
          <w:szCs w:val="24"/>
        </w:rPr>
        <w:t xml:space="preserve">.0 от </w:t>
      </w:r>
      <w:r w:rsidR="00054C73">
        <w:rPr>
          <w:rFonts w:ascii="Times New Roman" w:hAnsi="Times New Roman" w:cs="Times New Roman"/>
          <w:bCs/>
          <w:sz w:val="24"/>
          <w:szCs w:val="24"/>
        </w:rPr>
        <w:t>06.10</w:t>
      </w:r>
      <w:r w:rsidRPr="00AF2D5F">
        <w:rPr>
          <w:rFonts w:ascii="Times New Roman" w:hAnsi="Times New Roman" w:cs="Times New Roman"/>
          <w:bCs/>
          <w:sz w:val="24"/>
          <w:szCs w:val="24"/>
        </w:rPr>
        <w:t>.20</w:t>
      </w:r>
      <w:r w:rsidR="00054C73">
        <w:rPr>
          <w:rFonts w:ascii="Times New Roman" w:hAnsi="Times New Roman" w:cs="Times New Roman"/>
          <w:bCs/>
          <w:sz w:val="24"/>
          <w:szCs w:val="24"/>
        </w:rPr>
        <w:t>20</w:t>
      </w:r>
      <w:r w:rsidRPr="00AF2D5F">
        <w:rPr>
          <w:rFonts w:ascii="Times New Roman" w:hAnsi="Times New Roman" w:cs="Times New Roman"/>
          <w:bCs/>
          <w:sz w:val="24"/>
          <w:szCs w:val="24"/>
        </w:rPr>
        <w:t>.</w:t>
      </w: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1F1E24" w:rsidRDefault="001F1E24" w:rsidP="001F1E24">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361245" w:rsidRDefault="00361245" w:rsidP="00590D7F">
      <w:pPr>
        <w:spacing w:before="0" w:beforeAutospacing="0" w:after="0" w:afterAutospacing="0" w:line="23" w:lineRule="atLeast"/>
        <w:jc w:val="both"/>
        <w:rPr>
          <w:rFonts w:ascii="Times New Roman" w:hAnsi="Times New Roman" w:cs="Times New Roman"/>
          <w:b/>
          <w:bCs/>
          <w:caps/>
          <w:color w:val="000000"/>
          <w:sz w:val="28"/>
          <w:szCs w:val="28"/>
          <w:lang w:val="ru-RU"/>
        </w:rPr>
      </w:pPr>
      <w:r>
        <w:rPr>
          <w:rFonts w:ascii="Times New Roman" w:hAnsi="Times New Roman" w:cs="Times New Roman"/>
          <w:b/>
          <w:bCs/>
          <w:caps/>
          <w:color w:val="000000"/>
          <w:sz w:val="28"/>
          <w:szCs w:val="28"/>
          <w:lang w:val="ru-RU"/>
        </w:rPr>
        <w:lastRenderedPageBreak/>
        <w:t>1. ОБЛАСТЬ ПРИМЕНЕНИЯ</w:t>
      </w:r>
    </w:p>
    <w:p w:rsidR="00361245" w:rsidRDefault="00361245" w:rsidP="00590D7F">
      <w:pPr>
        <w:spacing w:before="0" w:beforeAutospacing="0" w:after="0" w:afterAutospacing="0" w:line="23" w:lineRule="atLeast"/>
        <w:jc w:val="both"/>
        <w:rPr>
          <w:rFonts w:ascii="Times New Roman" w:hAnsi="Times New Roman" w:cs="Times New Roman"/>
          <w:b/>
          <w:bCs/>
          <w:caps/>
          <w:color w:val="000000"/>
          <w:sz w:val="28"/>
          <w:szCs w:val="28"/>
          <w:lang w:val="ru-RU"/>
        </w:rPr>
      </w:pPr>
    </w:p>
    <w:p w:rsidR="00361245" w:rsidRDefault="00361245" w:rsidP="00590D7F">
      <w:pPr>
        <w:spacing w:before="0" w:beforeAutospacing="0" w:after="0" w:afterAutospacing="0" w:line="23" w:lineRule="atLeast"/>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Настоящее положение об организации предрейсовых медицинских осмотров водителей автотранспортных средств устанавливает правила проведения предсменных, предрейсовых и послесменных, послерейсовых медицинских осмотров водителей.</w:t>
      </w:r>
    </w:p>
    <w:p w:rsidR="00361245" w:rsidRDefault="00361245" w:rsidP="00590D7F">
      <w:pPr>
        <w:spacing w:before="0" w:beforeAutospacing="0" w:after="0" w:afterAutospacing="0" w:line="23" w:lineRule="atLeast"/>
        <w:jc w:val="both"/>
        <w:rPr>
          <w:rFonts w:ascii="Times New Roman" w:hAnsi="Times New Roman" w:cs="Times New Roman"/>
          <w:bCs/>
          <w:color w:val="000000"/>
          <w:sz w:val="28"/>
          <w:szCs w:val="28"/>
          <w:lang w:val="ru-RU"/>
        </w:rPr>
      </w:pPr>
    </w:p>
    <w:p w:rsidR="00361245" w:rsidRPr="00361245" w:rsidRDefault="00361245" w:rsidP="00590D7F">
      <w:pPr>
        <w:spacing w:before="0" w:beforeAutospacing="0" w:after="0" w:afterAutospacing="0" w:line="23" w:lineRule="atLeast"/>
        <w:jc w:val="both"/>
        <w:rPr>
          <w:rFonts w:ascii="Times New Roman" w:hAnsi="Times New Roman" w:cs="Times New Roman"/>
          <w:b/>
          <w:bCs/>
          <w:color w:val="000000"/>
          <w:sz w:val="28"/>
          <w:szCs w:val="28"/>
          <w:lang w:val="ru-RU"/>
        </w:rPr>
      </w:pPr>
      <w:r w:rsidRPr="00361245">
        <w:rPr>
          <w:rFonts w:ascii="Times New Roman" w:hAnsi="Times New Roman" w:cs="Times New Roman"/>
          <w:b/>
          <w:bCs/>
          <w:color w:val="000000"/>
          <w:sz w:val="28"/>
          <w:szCs w:val="28"/>
          <w:lang w:val="ru-RU"/>
        </w:rPr>
        <w:t>2. НОРМАТИВНЫЕ ССЫЛКИ</w:t>
      </w:r>
    </w:p>
    <w:p w:rsidR="00361245" w:rsidRDefault="00361245" w:rsidP="00590D7F">
      <w:pPr>
        <w:spacing w:before="0" w:beforeAutospacing="0" w:after="0" w:afterAutospacing="0" w:line="23" w:lineRule="atLeast"/>
        <w:jc w:val="both"/>
        <w:rPr>
          <w:rFonts w:ascii="Times New Roman" w:hAnsi="Times New Roman" w:cs="Times New Roman"/>
          <w:bCs/>
          <w:color w:val="000000"/>
          <w:sz w:val="28"/>
          <w:szCs w:val="28"/>
          <w:lang w:val="ru-RU"/>
        </w:rPr>
      </w:pPr>
    </w:p>
    <w:p w:rsidR="00361245" w:rsidRDefault="00361245" w:rsidP="00590D7F">
      <w:pPr>
        <w:spacing w:before="0" w:beforeAutospacing="0" w:after="0" w:afterAutospacing="0" w:line="23" w:lineRule="atLeast"/>
        <w:jc w:val="both"/>
        <w:rPr>
          <w:rFonts w:ascii="Times New Roman" w:hAnsi="Times New Roman" w:cs="Times New Roman"/>
          <w:bCs/>
          <w:color w:val="000000"/>
          <w:sz w:val="28"/>
          <w:szCs w:val="28"/>
          <w:lang w:val="ru-RU"/>
        </w:rPr>
      </w:pPr>
      <w:r w:rsidRPr="00E840FF">
        <w:rPr>
          <w:rFonts w:ascii="Times New Roman" w:hAnsi="Times New Roman" w:cs="Times New Roman"/>
          <w:b/>
          <w:bCs/>
          <w:color w:val="000000"/>
          <w:sz w:val="28"/>
          <w:szCs w:val="28"/>
          <w:lang w:val="ru-RU"/>
        </w:rPr>
        <w:t>2.1</w:t>
      </w:r>
      <w:r>
        <w:rPr>
          <w:rFonts w:ascii="Times New Roman" w:hAnsi="Times New Roman" w:cs="Times New Roman"/>
          <w:bCs/>
          <w:color w:val="000000"/>
          <w:sz w:val="28"/>
          <w:szCs w:val="28"/>
          <w:lang w:val="ru-RU"/>
        </w:rPr>
        <w:t xml:space="preserve">. </w:t>
      </w:r>
      <w:r w:rsidR="00E62D6C" w:rsidRPr="00E62D6C">
        <w:rPr>
          <w:rFonts w:ascii="Times New Roman" w:hAnsi="Times New Roman" w:cs="Times New Roman"/>
          <w:bCs/>
          <w:color w:val="000000"/>
          <w:sz w:val="28"/>
          <w:szCs w:val="28"/>
          <w:lang w:val="ru-RU"/>
        </w:rPr>
        <w:t xml:space="preserve">Приказ Минздрава России от 30.05.2023 </w:t>
      </w:r>
      <w:r w:rsidR="00E62D6C">
        <w:rPr>
          <w:rFonts w:ascii="Times New Roman" w:hAnsi="Times New Roman" w:cs="Times New Roman"/>
          <w:bCs/>
          <w:color w:val="000000"/>
          <w:sz w:val="28"/>
          <w:szCs w:val="28"/>
          <w:lang w:val="ru-RU"/>
        </w:rPr>
        <w:t>№</w:t>
      </w:r>
      <w:r w:rsidR="00E62D6C" w:rsidRPr="00E62D6C">
        <w:rPr>
          <w:rFonts w:ascii="Times New Roman" w:hAnsi="Times New Roman" w:cs="Times New Roman"/>
          <w:bCs/>
          <w:color w:val="000000"/>
          <w:sz w:val="28"/>
          <w:szCs w:val="28"/>
          <w:lang w:val="ru-RU"/>
        </w:rPr>
        <w:t xml:space="preserve"> 266н </w:t>
      </w:r>
      <w:r w:rsidR="00E62D6C">
        <w:rPr>
          <w:rFonts w:ascii="Times New Roman" w:hAnsi="Times New Roman" w:cs="Times New Roman"/>
          <w:bCs/>
          <w:color w:val="000000"/>
          <w:sz w:val="28"/>
          <w:szCs w:val="28"/>
          <w:lang w:val="ru-RU"/>
        </w:rPr>
        <w:t>«</w:t>
      </w:r>
      <w:r w:rsidR="00E62D6C" w:rsidRPr="00E62D6C">
        <w:rPr>
          <w:rFonts w:ascii="Times New Roman" w:hAnsi="Times New Roman" w:cs="Times New Roman"/>
          <w:bCs/>
          <w:color w:val="000000"/>
          <w:sz w:val="28"/>
          <w:szCs w:val="28"/>
          <w:lang w:val="ru-RU"/>
        </w:rPr>
        <w:t>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w:t>
      </w:r>
      <w:r w:rsidR="00E62D6C">
        <w:rPr>
          <w:rFonts w:ascii="Times New Roman" w:hAnsi="Times New Roman" w:cs="Times New Roman"/>
          <w:bCs/>
          <w:color w:val="000000"/>
          <w:sz w:val="28"/>
          <w:szCs w:val="28"/>
          <w:lang w:val="ru-RU"/>
        </w:rPr>
        <w:t>».</w:t>
      </w:r>
    </w:p>
    <w:p w:rsidR="00E62D6C" w:rsidRDefault="00E62D6C" w:rsidP="00590D7F">
      <w:pPr>
        <w:spacing w:before="0" w:beforeAutospacing="0" w:after="0" w:afterAutospacing="0" w:line="23" w:lineRule="atLeast"/>
        <w:jc w:val="both"/>
        <w:rPr>
          <w:rFonts w:ascii="Times New Roman" w:hAnsi="Times New Roman" w:cs="Times New Roman"/>
          <w:bCs/>
          <w:color w:val="000000"/>
          <w:sz w:val="28"/>
          <w:szCs w:val="28"/>
          <w:lang w:val="ru-RU"/>
        </w:rPr>
      </w:pPr>
      <w:r w:rsidRPr="00E840FF">
        <w:rPr>
          <w:rFonts w:ascii="Times New Roman" w:hAnsi="Times New Roman" w:cs="Times New Roman"/>
          <w:b/>
          <w:bCs/>
          <w:color w:val="000000"/>
          <w:sz w:val="28"/>
          <w:szCs w:val="28"/>
          <w:lang w:val="ru-RU"/>
        </w:rPr>
        <w:t>2.2.</w:t>
      </w:r>
      <w:r>
        <w:rPr>
          <w:rFonts w:ascii="Times New Roman" w:hAnsi="Times New Roman" w:cs="Times New Roman"/>
          <w:bCs/>
          <w:color w:val="000000"/>
          <w:sz w:val="28"/>
          <w:szCs w:val="28"/>
          <w:lang w:val="ru-RU"/>
        </w:rPr>
        <w:t xml:space="preserve"> </w:t>
      </w:r>
      <w:r w:rsidRPr="00E62D6C">
        <w:rPr>
          <w:rFonts w:ascii="Times New Roman" w:hAnsi="Times New Roman" w:cs="Times New Roman"/>
          <w:bCs/>
          <w:color w:val="000000"/>
          <w:sz w:val="28"/>
          <w:szCs w:val="28"/>
          <w:lang w:val="ru-RU"/>
        </w:rPr>
        <w:t xml:space="preserve">Федеральный закон от 10.12.1995 </w:t>
      </w:r>
      <w:r w:rsidR="00933047">
        <w:rPr>
          <w:rFonts w:ascii="Times New Roman" w:hAnsi="Times New Roman" w:cs="Times New Roman"/>
          <w:bCs/>
          <w:color w:val="000000"/>
          <w:sz w:val="28"/>
          <w:szCs w:val="28"/>
          <w:lang w:val="ru-RU"/>
        </w:rPr>
        <w:t>№</w:t>
      </w:r>
      <w:r w:rsidRPr="00E62D6C">
        <w:rPr>
          <w:rFonts w:ascii="Times New Roman" w:hAnsi="Times New Roman" w:cs="Times New Roman"/>
          <w:bCs/>
          <w:color w:val="000000"/>
          <w:sz w:val="28"/>
          <w:szCs w:val="28"/>
          <w:lang w:val="ru-RU"/>
        </w:rPr>
        <w:t xml:space="preserve"> 196-ФЗ </w:t>
      </w:r>
      <w:r>
        <w:rPr>
          <w:rFonts w:ascii="Times New Roman" w:hAnsi="Times New Roman" w:cs="Times New Roman"/>
          <w:bCs/>
          <w:color w:val="000000"/>
          <w:sz w:val="28"/>
          <w:szCs w:val="28"/>
          <w:lang w:val="ru-RU"/>
        </w:rPr>
        <w:t>«</w:t>
      </w:r>
      <w:r w:rsidRPr="00E62D6C">
        <w:rPr>
          <w:rFonts w:ascii="Times New Roman" w:hAnsi="Times New Roman" w:cs="Times New Roman"/>
          <w:bCs/>
          <w:color w:val="000000"/>
          <w:sz w:val="28"/>
          <w:szCs w:val="28"/>
          <w:lang w:val="ru-RU"/>
        </w:rPr>
        <w:t>О безопасности дорожного движения</w:t>
      </w:r>
      <w:r>
        <w:rPr>
          <w:rFonts w:ascii="Times New Roman" w:hAnsi="Times New Roman" w:cs="Times New Roman"/>
          <w:bCs/>
          <w:color w:val="000000"/>
          <w:sz w:val="28"/>
          <w:szCs w:val="28"/>
          <w:lang w:val="ru-RU"/>
        </w:rPr>
        <w:t>».</w:t>
      </w:r>
    </w:p>
    <w:p w:rsidR="00E62D6C" w:rsidRDefault="00E62D6C" w:rsidP="00590D7F">
      <w:pPr>
        <w:spacing w:before="0" w:beforeAutospacing="0" w:after="0" w:afterAutospacing="0" w:line="23" w:lineRule="atLeast"/>
        <w:jc w:val="both"/>
        <w:rPr>
          <w:rFonts w:ascii="Times New Roman" w:hAnsi="Times New Roman" w:cs="Times New Roman"/>
          <w:bCs/>
          <w:color w:val="000000"/>
          <w:sz w:val="28"/>
          <w:szCs w:val="28"/>
          <w:lang w:val="ru-RU"/>
        </w:rPr>
      </w:pPr>
      <w:r w:rsidRPr="00E840FF">
        <w:rPr>
          <w:rFonts w:ascii="Times New Roman" w:hAnsi="Times New Roman" w:cs="Times New Roman"/>
          <w:b/>
          <w:bCs/>
          <w:color w:val="000000"/>
          <w:sz w:val="28"/>
          <w:szCs w:val="28"/>
          <w:lang w:val="ru-RU"/>
        </w:rPr>
        <w:t>2.3.</w:t>
      </w:r>
      <w:r>
        <w:rPr>
          <w:rFonts w:ascii="Times New Roman" w:hAnsi="Times New Roman" w:cs="Times New Roman"/>
          <w:bCs/>
          <w:color w:val="000000"/>
          <w:sz w:val="28"/>
          <w:szCs w:val="28"/>
          <w:lang w:val="ru-RU"/>
        </w:rPr>
        <w:t xml:space="preserve"> </w:t>
      </w:r>
      <w:r w:rsidRPr="00E62D6C">
        <w:rPr>
          <w:rFonts w:ascii="Times New Roman" w:hAnsi="Times New Roman" w:cs="Times New Roman"/>
          <w:bCs/>
          <w:color w:val="000000"/>
          <w:sz w:val="28"/>
          <w:szCs w:val="28"/>
          <w:lang w:val="ru-RU"/>
        </w:rPr>
        <w:t>Трудо</w:t>
      </w:r>
      <w:r w:rsidR="00933047">
        <w:rPr>
          <w:rFonts w:ascii="Times New Roman" w:hAnsi="Times New Roman" w:cs="Times New Roman"/>
          <w:bCs/>
          <w:color w:val="000000"/>
          <w:sz w:val="28"/>
          <w:szCs w:val="28"/>
          <w:lang w:val="ru-RU"/>
        </w:rPr>
        <w:t>вой кодекс Российской Федерации</w:t>
      </w:r>
      <w:r w:rsidRPr="00E62D6C">
        <w:rPr>
          <w:rFonts w:ascii="Times New Roman" w:hAnsi="Times New Roman" w:cs="Times New Roman"/>
          <w:bCs/>
          <w:color w:val="000000"/>
          <w:sz w:val="28"/>
          <w:szCs w:val="28"/>
          <w:lang w:val="ru-RU"/>
        </w:rPr>
        <w:t xml:space="preserve"> </w:t>
      </w:r>
      <w:r w:rsidR="00933047">
        <w:rPr>
          <w:rFonts w:ascii="Times New Roman" w:hAnsi="Times New Roman" w:cs="Times New Roman"/>
          <w:bCs/>
          <w:color w:val="000000"/>
          <w:sz w:val="28"/>
          <w:szCs w:val="28"/>
          <w:lang w:val="ru-RU"/>
        </w:rPr>
        <w:t>(</w:t>
      </w:r>
      <w:r>
        <w:rPr>
          <w:rFonts w:ascii="Times New Roman" w:hAnsi="Times New Roman" w:cs="Times New Roman"/>
          <w:bCs/>
          <w:color w:val="000000"/>
          <w:sz w:val="28"/>
          <w:szCs w:val="28"/>
          <w:lang w:val="ru-RU"/>
        </w:rPr>
        <w:t>статья 220</w:t>
      </w:r>
      <w:r w:rsidR="00933047">
        <w:rPr>
          <w:rFonts w:ascii="Times New Roman" w:hAnsi="Times New Roman" w:cs="Times New Roman"/>
          <w:bCs/>
          <w:color w:val="000000"/>
          <w:sz w:val="28"/>
          <w:szCs w:val="28"/>
          <w:lang w:val="ru-RU"/>
        </w:rPr>
        <w:t>)</w:t>
      </w:r>
      <w:r>
        <w:rPr>
          <w:rFonts w:ascii="Times New Roman" w:hAnsi="Times New Roman" w:cs="Times New Roman"/>
          <w:bCs/>
          <w:color w:val="000000"/>
          <w:sz w:val="28"/>
          <w:szCs w:val="28"/>
          <w:lang w:val="ru-RU"/>
        </w:rPr>
        <w:t>.</w:t>
      </w:r>
    </w:p>
    <w:p w:rsidR="00361245" w:rsidRPr="00361245" w:rsidRDefault="00361245" w:rsidP="00590D7F">
      <w:pPr>
        <w:spacing w:before="0" w:beforeAutospacing="0" w:after="0" w:afterAutospacing="0" w:line="23" w:lineRule="atLeast"/>
        <w:jc w:val="both"/>
        <w:rPr>
          <w:rFonts w:ascii="Times New Roman" w:hAnsi="Times New Roman" w:cs="Times New Roman"/>
          <w:bCs/>
          <w:color w:val="000000"/>
          <w:sz w:val="28"/>
          <w:szCs w:val="28"/>
          <w:lang w:val="ru-RU"/>
        </w:rPr>
      </w:pPr>
    </w:p>
    <w:p w:rsidR="001F1E24" w:rsidRPr="00590D7F" w:rsidRDefault="00E840FF" w:rsidP="00590D7F">
      <w:pPr>
        <w:spacing w:before="0" w:beforeAutospacing="0" w:after="0" w:afterAutospacing="0" w:line="23" w:lineRule="atLeast"/>
        <w:jc w:val="both"/>
        <w:rPr>
          <w:rFonts w:ascii="Times New Roman" w:hAnsi="Times New Roman" w:cs="Times New Roman"/>
          <w:b/>
          <w:bCs/>
          <w:caps/>
          <w:color w:val="000000"/>
          <w:sz w:val="28"/>
          <w:szCs w:val="28"/>
          <w:lang w:val="ru-RU"/>
        </w:rPr>
      </w:pPr>
      <w:r>
        <w:rPr>
          <w:rFonts w:ascii="Times New Roman" w:hAnsi="Times New Roman" w:cs="Times New Roman"/>
          <w:b/>
          <w:bCs/>
          <w:caps/>
          <w:color w:val="000000"/>
          <w:sz w:val="28"/>
          <w:szCs w:val="28"/>
          <w:lang w:val="ru-RU"/>
        </w:rPr>
        <w:t>3</w:t>
      </w:r>
      <w:r w:rsidR="001F1E24" w:rsidRPr="00590D7F">
        <w:rPr>
          <w:rFonts w:ascii="Times New Roman" w:hAnsi="Times New Roman" w:cs="Times New Roman"/>
          <w:b/>
          <w:bCs/>
          <w:caps/>
          <w:color w:val="000000"/>
          <w:sz w:val="28"/>
          <w:szCs w:val="28"/>
          <w:lang w:val="ru-RU"/>
        </w:rPr>
        <w:t xml:space="preserve">. Общие требования </w:t>
      </w:r>
    </w:p>
    <w:p w:rsidR="001F1E24" w:rsidRPr="00590D7F" w:rsidRDefault="001F1E24" w:rsidP="00590D7F">
      <w:pPr>
        <w:spacing w:before="0" w:beforeAutospacing="0" w:after="0" w:afterAutospacing="0" w:line="23" w:lineRule="atLeast"/>
        <w:jc w:val="both"/>
        <w:rPr>
          <w:rFonts w:ascii="Times New Roman" w:hAnsi="Times New Roman" w:cs="Times New Roman"/>
          <w:caps/>
          <w:color w:val="000000"/>
          <w:sz w:val="28"/>
          <w:szCs w:val="28"/>
          <w:lang w:val="ru-RU"/>
        </w:rPr>
      </w:pPr>
    </w:p>
    <w:p w:rsidR="001F1E24" w:rsidRPr="00590D7F" w:rsidRDefault="00E840FF" w:rsidP="00590D7F">
      <w:pPr>
        <w:spacing w:before="0" w:beforeAutospacing="0" w:after="0" w:afterAutospacing="0" w:line="23" w:lineRule="atLeast"/>
        <w:jc w:val="both"/>
        <w:rPr>
          <w:rFonts w:ascii="Times New Roman" w:hAnsi="Times New Roman" w:cs="Times New Roman"/>
          <w:color w:val="000000"/>
          <w:sz w:val="28"/>
          <w:szCs w:val="28"/>
          <w:lang w:val="ru-RU"/>
        </w:rPr>
      </w:pPr>
      <w:r w:rsidRPr="00E840FF">
        <w:rPr>
          <w:rFonts w:ascii="Times New Roman" w:hAnsi="Times New Roman" w:cs="Times New Roman"/>
          <w:b/>
          <w:color w:val="000000"/>
          <w:sz w:val="28"/>
          <w:szCs w:val="28"/>
          <w:lang w:val="ru-RU"/>
        </w:rPr>
        <w:t>3</w:t>
      </w:r>
      <w:r w:rsidR="001F1E24" w:rsidRPr="00E840FF">
        <w:rPr>
          <w:rFonts w:ascii="Times New Roman" w:hAnsi="Times New Roman" w:cs="Times New Roman"/>
          <w:b/>
          <w:color w:val="000000"/>
          <w:sz w:val="28"/>
          <w:szCs w:val="28"/>
          <w:lang w:val="ru-RU"/>
        </w:rPr>
        <w:t>.1</w:t>
      </w:r>
      <w:r w:rsidR="001F1E24" w:rsidRPr="00590D7F">
        <w:rPr>
          <w:rFonts w:ascii="Times New Roman" w:hAnsi="Times New Roman" w:cs="Times New Roman"/>
          <w:color w:val="000000"/>
          <w:sz w:val="28"/>
          <w:szCs w:val="28"/>
          <w:lang w:val="ru-RU"/>
        </w:rPr>
        <w:t>. Предсменные, предрейсовые медицинские осмотры проводятся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1F1E24" w:rsidRPr="00590D7F" w:rsidRDefault="001F1E24" w:rsidP="00590D7F">
      <w:pPr>
        <w:spacing w:before="0" w:beforeAutospacing="0" w:after="0" w:afterAutospacing="0" w:line="23" w:lineRule="atLeast"/>
        <w:jc w:val="both"/>
        <w:rPr>
          <w:rFonts w:ascii="Times New Roman" w:hAnsi="Times New Roman" w:cs="Times New Roman"/>
          <w:color w:val="000000"/>
          <w:sz w:val="28"/>
          <w:szCs w:val="28"/>
          <w:lang w:val="ru-RU"/>
        </w:rPr>
      </w:pPr>
      <w:r w:rsidRPr="00590D7F">
        <w:rPr>
          <w:rFonts w:ascii="Times New Roman" w:hAnsi="Times New Roman" w:cs="Times New Roman"/>
          <w:color w:val="000000"/>
          <w:sz w:val="28"/>
          <w:szCs w:val="28"/>
          <w:lang w:val="ru-RU"/>
        </w:rPr>
        <w:t>Медицинские осмотры в течение рабочего дня (смены) проводятся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1F1E24" w:rsidRPr="00590D7F" w:rsidRDefault="001F1E24" w:rsidP="00590D7F">
      <w:pPr>
        <w:spacing w:before="0" w:beforeAutospacing="0" w:after="0" w:afterAutospacing="0" w:line="23" w:lineRule="atLeast"/>
        <w:jc w:val="both"/>
        <w:rPr>
          <w:rFonts w:ascii="Times New Roman" w:hAnsi="Times New Roman" w:cs="Times New Roman"/>
          <w:color w:val="000000"/>
          <w:sz w:val="28"/>
          <w:szCs w:val="28"/>
          <w:lang w:val="ru-RU"/>
        </w:rPr>
      </w:pPr>
      <w:r w:rsidRPr="00590D7F">
        <w:rPr>
          <w:rFonts w:ascii="Times New Roman" w:hAnsi="Times New Roman" w:cs="Times New Roman"/>
          <w:color w:val="000000"/>
          <w:sz w:val="28"/>
          <w:szCs w:val="28"/>
          <w:lang w:val="ru-RU"/>
        </w:rPr>
        <w:t>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1F1E24" w:rsidRPr="00590D7F" w:rsidRDefault="00E840FF" w:rsidP="00590D7F">
      <w:pPr>
        <w:spacing w:before="0" w:beforeAutospacing="0" w:after="0" w:afterAutospacing="0" w:line="23" w:lineRule="atLeast"/>
        <w:jc w:val="both"/>
        <w:rPr>
          <w:rFonts w:ascii="Times New Roman" w:hAnsi="Times New Roman" w:cs="Times New Roman"/>
          <w:color w:val="000000"/>
          <w:sz w:val="28"/>
          <w:szCs w:val="28"/>
          <w:lang w:val="ru-RU"/>
        </w:rPr>
      </w:pPr>
      <w:r w:rsidRPr="00E840FF">
        <w:rPr>
          <w:rFonts w:ascii="Times New Roman" w:hAnsi="Times New Roman" w:cs="Times New Roman"/>
          <w:b/>
          <w:color w:val="000000"/>
          <w:sz w:val="28"/>
          <w:szCs w:val="28"/>
          <w:lang w:val="ru-RU"/>
        </w:rPr>
        <w:lastRenderedPageBreak/>
        <w:t>3</w:t>
      </w:r>
      <w:r w:rsidR="001F1E24" w:rsidRPr="00E840FF">
        <w:rPr>
          <w:rFonts w:ascii="Times New Roman" w:hAnsi="Times New Roman" w:cs="Times New Roman"/>
          <w:b/>
          <w:color w:val="000000"/>
          <w:sz w:val="28"/>
          <w:szCs w:val="28"/>
          <w:lang w:val="ru-RU"/>
        </w:rPr>
        <w:t>.2.</w:t>
      </w:r>
      <w:r w:rsidR="001F1E24" w:rsidRPr="00590D7F">
        <w:rPr>
          <w:rFonts w:ascii="Times New Roman" w:hAnsi="Times New Roman" w:cs="Times New Roman"/>
          <w:color w:val="000000"/>
          <w:sz w:val="28"/>
          <w:szCs w:val="28"/>
          <w:lang w:val="ru-RU"/>
        </w:rPr>
        <w:t xml:space="preserve"> Обязательные предрейсовые медицинские осмотры проводятся в течение всего времени работы лица в качестве водителя транспортного средства. 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 Обязательные медицинские осмотры в течение рабочего дня (смены) проводятся в течение всего времени работы лица в качестве водителя транспортного средства при необходимости по решению работодателя.</w:t>
      </w:r>
    </w:p>
    <w:p w:rsidR="001F1E24" w:rsidRPr="00590D7F" w:rsidRDefault="00E840FF" w:rsidP="00933047">
      <w:pPr>
        <w:spacing w:before="0" w:beforeAutospacing="0" w:after="0" w:afterAutospacing="0" w:line="23" w:lineRule="atLeast"/>
        <w:jc w:val="both"/>
        <w:rPr>
          <w:rFonts w:ascii="Times New Roman" w:hAnsi="Times New Roman" w:cs="Times New Roman"/>
          <w:color w:val="000000"/>
          <w:sz w:val="28"/>
          <w:szCs w:val="28"/>
          <w:lang w:val="ru-RU"/>
        </w:rPr>
      </w:pPr>
      <w:r w:rsidRPr="00E840FF">
        <w:rPr>
          <w:rFonts w:ascii="Times New Roman" w:hAnsi="Times New Roman" w:cs="Times New Roman"/>
          <w:b/>
          <w:color w:val="000000"/>
          <w:sz w:val="28"/>
          <w:szCs w:val="28"/>
          <w:lang w:val="ru-RU"/>
        </w:rPr>
        <w:t>3</w:t>
      </w:r>
      <w:r w:rsidR="001F1E24" w:rsidRPr="00E840FF">
        <w:rPr>
          <w:rFonts w:ascii="Times New Roman" w:hAnsi="Times New Roman" w:cs="Times New Roman"/>
          <w:b/>
          <w:color w:val="000000"/>
          <w:sz w:val="28"/>
          <w:szCs w:val="28"/>
          <w:lang w:val="ru-RU"/>
        </w:rPr>
        <w:t>.</w:t>
      </w:r>
      <w:r w:rsidR="00707B71" w:rsidRPr="00E840FF">
        <w:rPr>
          <w:rFonts w:ascii="Times New Roman" w:hAnsi="Times New Roman" w:cs="Times New Roman"/>
          <w:b/>
          <w:color w:val="000000"/>
          <w:sz w:val="28"/>
          <w:szCs w:val="28"/>
          <w:lang w:val="ru-RU"/>
        </w:rPr>
        <w:t>3</w:t>
      </w:r>
      <w:r w:rsidR="001F1E24" w:rsidRPr="00E840FF">
        <w:rPr>
          <w:rFonts w:ascii="Times New Roman" w:hAnsi="Times New Roman" w:cs="Times New Roman"/>
          <w:b/>
          <w:color w:val="000000"/>
          <w:sz w:val="28"/>
          <w:szCs w:val="28"/>
          <w:lang w:val="ru-RU"/>
        </w:rPr>
        <w:t>.</w:t>
      </w:r>
      <w:r w:rsidR="001F1E24" w:rsidRPr="00590D7F">
        <w:rPr>
          <w:rFonts w:ascii="Times New Roman" w:hAnsi="Times New Roman" w:cs="Times New Roman"/>
          <w:color w:val="000000"/>
          <w:sz w:val="28"/>
          <w:szCs w:val="28"/>
          <w:lang w:val="ru-RU"/>
        </w:rPr>
        <w:t xml:space="preserve"> Предсменные, предрейсовые, послесменные, послерейсовые медицинские осмотры, медицинские осмотры в течение рабочего дня (смены) проводятся медицинскими работниками, имеющими высшее и (или) среднее профессиональное медицинское образование, медицинской организации или иной организации, осуществляющей медицинскую деятельность, в том числе медицинским работником, состоящим в штате работодателя (далее соответственно - медицинский работник, медицинская организация), при наличии лицензии на осуществление медицинской деятельности, предусматривающей выполнение работ (услуг) по медицинским осмотрам (предсменным, предрейсовым, послесменным, послерейсовым).</w:t>
      </w:r>
    </w:p>
    <w:p w:rsidR="001F1E24" w:rsidRPr="00933047" w:rsidRDefault="00E840FF" w:rsidP="00933047">
      <w:pPr>
        <w:autoSpaceDE w:val="0"/>
        <w:autoSpaceDN w:val="0"/>
        <w:adjustRightInd w:val="0"/>
        <w:spacing w:before="0" w:beforeAutospacing="0" w:after="0" w:afterAutospacing="0"/>
        <w:jc w:val="both"/>
        <w:rPr>
          <w:rFonts w:ascii="Times New Roman" w:hAnsi="Times New Roman" w:cs="Times New Roman"/>
          <w:sz w:val="28"/>
          <w:szCs w:val="28"/>
          <w:lang w:val="ru-RU"/>
        </w:rPr>
      </w:pPr>
      <w:r w:rsidRPr="00E840FF">
        <w:rPr>
          <w:rFonts w:ascii="Times New Roman" w:hAnsi="Times New Roman" w:cs="Times New Roman"/>
          <w:b/>
          <w:color w:val="000000"/>
          <w:sz w:val="28"/>
          <w:szCs w:val="28"/>
          <w:lang w:val="ru-RU"/>
        </w:rPr>
        <w:t>3</w:t>
      </w:r>
      <w:r w:rsidR="001F1E24" w:rsidRPr="00E840FF">
        <w:rPr>
          <w:rFonts w:ascii="Times New Roman" w:hAnsi="Times New Roman" w:cs="Times New Roman"/>
          <w:b/>
          <w:color w:val="000000"/>
          <w:sz w:val="28"/>
          <w:szCs w:val="28"/>
          <w:lang w:val="ru-RU"/>
        </w:rPr>
        <w:t>.</w:t>
      </w:r>
      <w:r w:rsidR="00707B71" w:rsidRPr="00E840FF">
        <w:rPr>
          <w:rFonts w:ascii="Times New Roman" w:hAnsi="Times New Roman" w:cs="Times New Roman"/>
          <w:b/>
          <w:color w:val="000000"/>
          <w:sz w:val="28"/>
          <w:szCs w:val="28"/>
          <w:lang w:val="ru-RU"/>
        </w:rPr>
        <w:t>4</w:t>
      </w:r>
      <w:r w:rsidR="001F1E24" w:rsidRPr="00E840FF">
        <w:rPr>
          <w:rFonts w:ascii="Times New Roman" w:hAnsi="Times New Roman" w:cs="Times New Roman"/>
          <w:b/>
          <w:color w:val="000000"/>
          <w:sz w:val="28"/>
          <w:szCs w:val="28"/>
          <w:lang w:val="ru-RU"/>
        </w:rPr>
        <w:t>.</w:t>
      </w:r>
      <w:r w:rsidR="001F1E24" w:rsidRPr="00590D7F">
        <w:rPr>
          <w:rFonts w:ascii="Times New Roman" w:hAnsi="Times New Roman" w:cs="Times New Roman"/>
          <w:color w:val="000000"/>
          <w:sz w:val="28"/>
          <w:szCs w:val="28"/>
          <w:lang w:val="ru-RU"/>
        </w:rPr>
        <w:t xml:space="preserve"> Медицинские работники, проводящие предсменные, предрейсовые, послесменные, послерейсовые медицинские осмотры, медицинские осмотры в течение рабочего дня (смены) с использованием медицинских изделий, должны соответствовать требованиям, предусмотренным </w:t>
      </w:r>
      <w:r w:rsidR="00DB79AF">
        <w:rPr>
          <w:rFonts w:ascii="Times New Roman" w:hAnsi="Times New Roman" w:cs="Times New Roman"/>
          <w:color w:val="000000"/>
          <w:sz w:val="28"/>
          <w:szCs w:val="28"/>
          <w:lang w:val="ru-RU"/>
        </w:rPr>
        <w:t>П</w:t>
      </w:r>
      <w:r w:rsidR="001F1E24" w:rsidRPr="00590D7F">
        <w:rPr>
          <w:rFonts w:ascii="Times New Roman" w:hAnsi="Times New Roman" w:cs="Times New Roman"/>
          <w:color w:val="000000"/>
          <w:sz w:val="28"/>
          <w:szCs w:val="28"/>
          <w:lang w:val="ru-RU"/>
        </w:rPr>
        <w:t>остановлением Правительства</w:t>
      </w:r>
      <w:r w:rsidR="00933047">
        <w:rPr>
          <w:rFonts w:ascii="Times New Roman" w:hAnsi="Times New Roman" w:cs="Times New Roman"/>
          <w:color w:val="000000"/>
          <w:sz w:val="28"/>
          <w:szCs w:val="28"/>
          <w:lang w:val="ru-RU"/>
        </w:rPr>
        <w:t xml:space="preserve"> Российской Федерации от 30.05.2023 № </w:t>
      </w:r>
      <w:r w:rsidR="001F1E24" w:rsidRPr="00590D7F">
        <w:rPr>
          <w:rFonts w:ascii="Times New Roman" w:hAnsi="Times New Roman" w:cs="Times New Roman"/>
          <w:color w:val="000000"/>
          <w:sz w:val="28"/>
          <w:szCs w:val="28"/>
          <w:lang w:val="ru-RU"/>
        </w:rPr>
        <w:t>866</w:t>
      </w:r>
      <w:r w:rsidR="00933047">
        <w:rPr>
          <w:rFonts w:ascii="Times New Roman" w:hAnsi="Times New Roman" w:cs="Times New Roman"/>
          <w:color w:val="000000"/>
          <w:sz w:val="28"/>
          <w:szCs w:val="28"/>
          <w:lang w:val="ru-RU"/>
        </w:rPr>
        <w:t xml:space="preserve"> «</w:t>
      </w:r>
      <w:r w:rsidR="00933047">
        <w:rPr>
          <w:rFonts w:ascii="Times New Roman" w:hAnsi="Times New Roman" w:cs="Times New Roman"/>
          <w:sz w:val="28"/>
          <w:szCs w:val="28"/>
          <w:lang w:val="ru-RU"/>
        </w:rPr>
        <w: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rsidR="001F1E24" w:rsidRPr="00590D7F" w:rsidRDefault="00E840FF" w:rsidP="00590D7F">
      <w:pPr>
        <w:spacing w:before="0" w:beforeAutospacing="0" w:after="0" w:afterAutospacing="0" w:line="23" w:lineRule="atLeast"/>
        <w:jc w:val="both"/>
        <w:rPr>
          <w:rFonts w:ascii="Times New Roman" w:hAnsi="Times New Roman" w:cs="Times New Roman"/>
          <w:color w:val="000000"/>
          <w:sz w:val="28"/>
          <w:szCs w:val="28"/>
          <w:lang w:val="ru-RU"/>
        </w:rPr>
      </w:pPr>
      <w:r w:rsidRPr="00E840FF">
        <w:rPr>
          <w:rFonts w:ascii="Times New Roman" w:hAnsi="Times New Roman" w:cs="Times New Roman"/>
          <w:b/>
          <w:color w:val="000000"/>
          <w:sz w:val="28"/>
          <w:szCs w:val="28"/>
          <w:lang w:val="ru-RU"/>
        </w:rPr>
        <w:t>3</w:t>
      </w:r>
      <w:r w:rsidR="001F1E24" w:rsidRPr="00E840FF">
        <w:rPr>
          <w:rFonts w:ascii="Times New Roman" w:hAnsi="Times New Roman" w:cs="Times New Roman"/>
          <w:b/>
          <w:color w:val="000000"/>
          <w:sz w:val="28"/>
          <w:szCs w:val="28"/>
          <w:lang w:val="ru-RU"/>
        </w:rPr>
        <w:t>.</w:t>
      </w:r>
      <w:r w:rsidR="00707B71" w:rsidRPr="00E840FF">
        <w:rPr>
          <w:rFonts w:ascii="Times New Roman" w:hAnsi="Times New Roman" w:cs="Times New Roman"/>
          <w:b/>
          <w:color w:val="000000"/>
          <w:sz w:val="28"/>
          <w:szCs w:val="28"/>
          <w:lang w:val="ru-RU"/>
        </w:rPr>
        <w:t>5</w:t>
      </w:r>
      <w:r w:rsidR="001F1E24" w:rsidRPr="00E840FF">
        <w:rPr>
          <w:rFonts w:ascii="Times New Roman" w:hAnsi="Times New Roman" w:cs="Times New Roman"/>
          <w:b/>
          <w:color w:val="000000"/>
          <w:sz w:val="28"/>
          <w:szCs w:val="28"/>
          <w:lang w:val="ru-RU"/>
        </w:rPr>
        <w:t>.</w:t>
      </w:r>
      <w:r w:rsidR="001F1E24" w:rsidRPr="00590D7F">
        <w:rPr>
          <w:rFonts w:ascii="Times New Roman" w:hAnsi="Times New Roman" w:cs="Times New Roman"/>
          <w:color w:val="000000"/>
          <w:sz w:val="28"/>
          <w:szCs w:val="28"/>
          <w:lang w:val="ru-RU"/>
        </w:rPr>
        <w:t xml:space="preserve"> Организация проведения предсменных, предрейсовых, послесменных, послерейсовых медицинских осмотров, медицинских осмотров в течение рабочего дня (смены) возлагается </w:t>
      </w:r>
      <w:r w:rsidR="00707B71" w:rsidRPr="00590D7F">
        <w:rPr>
          <w:rFonts w:ascii="Times New Roman" w:hAnsi="Times New Roman" w:cs="Times New Roman"/>
          <w:color w:val="000000"/>
          <w:sz w:val="28"/>
          <w:szCs w:val="28"/>
          <w:lang w:val="ru-RU"/>
        </w:rPr>
        <w:t>на главного врача консультативно-</w:t>
      </w:r>
      <w:r w:rsidR="00DB79AF">
        <w:rPr>
          <w:rFonts w:ascii="Times New Roman" w:hAnsi="Times New Roman" w:cs="Times New Roman"/>
          <w:color w:val="000000"/>
          <w:sz w:val="28"/>
          <w:szCs w:val="28"/>
          <w:lang w:val="ru-RU"/>
        </w:rPr>
        <w:t xml:space="preserve">диагностической поликлиники </w:t>
      </w:r>
      <w:r w:rsidR="00DB79AF" w:rsidRPr="00DB79AF">
        <w:rPr>
          <w:rFonts w:ascii="Times New Roman" w:hAnsi="Times New Roman" w:cs="Times New Roman"/>
          <w:bCs/>
          <w:sz w:val="28"/>
          <w:szCs w:val="28"/>
          <w:lang w:val="ru-RU"/>
        </w:rPr>
        <w:t>ФГБОУ ВО СГМУ (г. Архангельск) Минздрава России</w:t>
      </w:r>
      <w:r w:rsidR="001F1E24" w:rsidRPr="00590D7F">
        <w:rPr>
          <w:rFonts w:ascii="Times New Roman" w:hAnsi="Times New Roman" w:cs="Times New Roman"/>
          <w:color w:val="000000"/>
          <w:sz w:val="28"/>
          <w:szCs w:val="28"/>
          <w:lang w:val="ru-RU"/>
        </w:rPr>
        <w:t>.</w:t>
      </w:r>
    </w:p>
    <w:p w:rsidR="001F1E24" w:rsidRPr="00590D7F" w:rsidRDefault="001F1E24" w:rsidP="00590D7F">
      <w:pPr>
        <w:spacing w:before="0" w:beforeAutospacing="0" w:after="0" w:afterAutospacing="0" w:line="23" w:lineRule="atLeast"/>
        <w:jc w:val="both"/>
        <w:rPr>
          <w:rFonts w:ascii="Times New Roman" w:hAnsi="Times New Roman" w:cs="Times New Roman"/>
          <w:color w:val="000000"/>
          <w:sz w:val="28"/>
          <w:szCs w:val="28"/>
          <w:lang w:val="ru-RU"/>
        </w:rPr>
      </w:pPr>
      <w:r w:rsidRPr="00590D7F">
        <w:rPr>
          <w:rFonts w:ascii="Times New Roman" w:hAnsi="Times New Roman" w:cs="Times New Roman"/>
          <w:color w:val="000000"/>
          <w:sz w:val="28"/>
          <w:szCs w:val="28"/>
          <w:lang w:val="ru-RU"/>
        </w:rPr>
        <w:t>При проведении предсменных, предрейсовых, послесменных, послерейсовых медицинских осмотров, медицинских осмотров в течение рабочего дня (смены) медицинской организацией обеспечивается идентификация личности работника посредством контроля его документов, удостоверяющих личность.</w:t>
      </w:r>
    </w:p>
    <w:p w:rsidR="001F1E24" w:rsidRPr="00590D7F" w:rsidRDefault="001F1E24" w:rsidP="00590D7F">
      <w:pPr>
        <w:spacing w:before="0" w:beforeAutospacing="0" w:after="0" w:afterAutospacing="0" w:line="23" w:lineRule="atLeast"/>
        <w:jc w:val="both"/>
        <w:rPr>
          <w:rFonts w:ascii="Times New Roman" w:hAnsi="Times New Roman" w:cs="Times New Roman"/>
          <w:color w:val="000000"/>
          <w:sz w:val="28"/>
          <w:szCs w:val="28"/>
          <w:lang w:val="ru-RU"/>
        </w:rPr>
      </w:pPr>
      <w:r w:rsidRPr="00590D7F">
        <w:rPr>
          <w:rFonts w:ascii="Times New Roman" w:hAnsi="Times New Roman" w:cs="Times New Roman"/>
          <w:color w:val="000000"/>
          <w:sz w:val="28"/>
          <w:szCs w:val="28"/>
          <w:lang w:val="ru-RU"/>
        </w:rPr>
        <w:t xml:space="preserve">При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медицинской организацией, </w:t>
      </w:r>
      <w:r w:rsidRPr="00590D7F">
        <w:rPr>
          <w:rFonts w:ascii="Times New Roman" w:hAnsi="Times New Roman" w:cs="Times New Roman"/>
          <w:color w:val="000000"/>
          <w:sz w:val="28"/>
          <w:szCs w:val="28"/>
          <w:lang w:val="ru-RU"/>
        </w:rPr>
        <w:lastRenderedPageBreak/>
        <w:t xml:space="preserve">работодателем должна быть обеспечена идентификация личности работника, проходящего медицинский осмотр с использованием медицинских изделий, в соответствии с требованиями, установленными </w:t>
      </w:r>
      <w:r w:rsidR="00DB79AF">
        <w:rPr>
          <w:rFonts w:ascii="Times New Roman" w:hAnsi="Times New Roman" w:cs="Times New Roman"/>
          <w:color w:val="000000"/>
          <w:sz w:val="28"/>
          <w:szCs w:val="28"/>
          <w:lang w:val="ru-RU"/>
        </w:rPr>
        <w:t>П</w:t>
      </w:r>
      <w:r w:rsidRPr="00590D7F">
        <w:rPr>
          <w:rFonts w:ascii="Times New Roman" w:hAnsi="Times New Roman" w:cs="Times New Roman"/>
          <w:color w:val="000000"/>
          <w:sz w:val="28"/>
          <w:szCs w:val="28"/>
          <w:lang w:val="ru-RU"/>
        </w:rPr>
        <w:t xml:space="preserve">остановлением </w:t>
      </w:r>
      <w:r w:rsidR="00DB79AF">
        <w:rPr>
          <w:rFonts w:ascii="Times New Roman" w:hAnsi="Times New Roman" w:cs="Times New Roman"/>
          <w:color w:val="000000"/>
          <w:sz w:val="28"/>
          <w:szCs w:val="28"/>
          <w:lang w:val="ru-RU"/>
        </w:rPr>
        <w:t>№</w:t>
      </w:r>
      <w:r w:rsidRPr="00590D7F">
        <w:rPr>
          <w:rFonts w:ascii="Times New Roman" w:hAnsi="Times New Roman" w:cs="Times New Roman"/>
          <w:color w:val="000000"/>
          <w:sz w:val="28"/>
          <w:szCs w:val="28"/>
          <w:lang w:val="ru-RU"/>
        </w:rPr>
        <w:t xml:space="preserve"> 866.</w:t>
      </w:r>
    </w:p>
    <w:p w:rsidR="00707B71" w:rsidRPr="00590D7F" w:rsidRDefault="00707B71" w:rsidP="00590D7F">
      <w:pPr>
        <w:spacing w:before="0" w:beforeAutospacing="0" w:after="0" w:afterAutospacing="0" w:line="23" w:lineRule="atLeast"/>
        <w:jc w:val="both"/>
        <w:rPr>
          <w:rFonts w:ascii="Times New Roman" w:hAnsi="Times New Roman" w:cs="Times New Roman"/>
          <w:color w:val="000000"/>
          <w:sz w:val="28"/>
          <w:szCs w:val="28"/>
          <w:lang w:val="ru-RU"/>
        </w:rPr>
      </w:pPr>
    </w:p>
    <w:p w:rsidR="00707B71" w:rsidRPr="00590D7F" w:rsidRDefault="00E840FF" w:rsidP="00590D7F">
      <w:pPr>
        <w:spacing w:before="0" w:beforeAutospacing="0" w:after="0" w:afterAutospacing="0" w:line="23" w:lineRule="atLeast"/>
        <w:jc w:val="both"/>
        <w:rPr>
          <w:rFonts w:ascii="Times New Roman" w:hAnsi="Times New Roman" w:cs="Times New Roman"/>
          <w:b/>
          <w:bCs/>
          <w:caps/>
          <w:color w:val="000000"/>
          <w:sz w:val="28"/>
          <w:szCs w:val="28"/>
          <w:lang w:val="ru-RU"/>
        </w:rPr>
      </w:pPr>
      <w:r>
        <w:rPr>
          <w:rFonts w:ascii="Times New Roman" w:hAnsi="Times New Roman" w:cs="Times New Roman"/>
          <w:b/>
          <w:bCs/>
          <w:caps/>
          <w:color w:val="000000"/>
          <w:sz w:val="28"/>
          <w:szCs w:val="28"/>
          <w:lang w:val="ru-RU"/>
        </w:rPr>
        <w:t>4</w:t>
      </w:r>
      <w:r w:rsidR="001F1E24" w:rsidRPr="00590D7F">
        <w:rPr>
          <w:rFonts w:ascii="Times New Roman" w:hAnsi="Times New Roman" w:cs="Times New Roman"/>
          <w:b/>
          <w:bCs/>
          <w:caps/>
          <w:color w:val="000000"/>
          <w:sz w:val="28"/>
          <w:szCs w:val="28"/>
          <w:lang w:val="ru-RU"/>
        </w:rPr>
        <w:t>. Порядок проведения предсменных, предрейсовых, послесменных, послерейсовых медицинских осмотров, медицинских осмотров в течение рабочего дня (смены)</w:t>
      </w:r>
    </w:p>
    <w:p w:rsidR="001F1E24" w:rsidRPr="00590D7F" w:rsidRDefault="001F1E24" w:rsidP="00590D7F">
      <w:pPr>
        <w:spacing w:before="0" w:beforeAutospacing="0" w:after="0" w:afterAutospacing="0" w:line="23" w:lineRule="atLeast"/>
        <w:jc w:val="both"/>
        <w:rPr>
          <w:rFonts w:ascii="Times New Roman" w:hAnsi="Times New Roman" w:cs="Times New Roman"/>
          <w:caps/>
          <w:color w:val="000000"/>
          <w:sz w:val="28"/>
          <w:szCs w:val="28"/>
          <w:lang w:val="ru-RU"/>
        </w:rPr>
      </w:pPr>
      <w:r w:rsidRPr="00590D7F">
        <w:rPr>
          <w:rFonts w:ascii="Times New Roman" w:hAnsi="Times New Roman" w:cs="Times New Roman"/>
          <w:b/>
          <w:bCs/>
          <w:caps/>
          <w:color w:val="000000"/>
          <w:sz w:val="28"/>
          <w:szCs w:val="28"/>
          <w:lang w:val="ru-RU"/>
        </w:rPr>
        <w:t xml:space="preserve"> </w:t>
      </w:r>
    </w:p>
    <w:p w:rsidR="001F1E24" w:rsidRPr="00590D7F" w:rsidRDefault="00E840FF"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t>4</w:t>
      </w:r>
      <w:r w:rsidR="001F1E24" w:rsidRPr="00590D7F">
        <w:rPr>
          <w:rFonts w:ascii="Times New Roman" w:hAnsi="Times New Roman" w:cs="Times New Roman"/>
          <w:b/>
          <w:color w:val="000000"/>
          <w:sz w:val="28"/>
          <w:szCs w:val="28"/>
          <w:lang w:val="ru-RU"/>
        </w:rPr>
        <w:t>.1</w:t>
      </w:r>
      <w:r w:rsidR="001F1E24" w:rsidRPr="00590D7F">
        <w:rPr>
          <w:rFonts w:ascii="Times New Roman" w:hAnsi="Times New Roman" w:cs="Times New Roman"/>
          <w:color w:val="000000"/>
          <w:sz w:val="28"/>
          <w:szCs w:val="28"/>
          <w:lang w:val="ru-RU"/>
        </w:rPr>
        <w:t>. Предсменные, предрейсовые, послесменные, послерейсовые медицинские осмотры, медицинские осмотры в течение рабочего дня (смены) проводятся в отношении работников в следующем объеме:</w:t>
      </w:r>
    </w:p>
    <w:p w:rsidR="001F1E24" w:rsidRPr="00590D7F" w:rsidRDefault="00DB79AF"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r w:rsidR="001F1E24" w:rsidRPr="00590D7F">
        <w:rPr>
          <w:rFonts w:ascii="Times New Roman" w:hAnsi="Times New Roman" w:cs="Times New Roman"/>
          <w:color w:val="000000"/>
          <w:sz w:val="28"/>
          <w:szCs w:val="28"/>
          <w:lang w:val="ru-RU"/>
        </w:rPr>
        <w:t xml:space="preserve"> сбор жалоб, визуальный осмотр, выявление наличия признаков алкогольного, наркотического или иного токсического опьянения и (или) остаточных явлений такого опьянения (не осуществляется в случае проведения медицинского осмотра с использованием медицинских изделий, за исключением визуального осмотра видимых кожных покровов осматриваемого);</w:t>
      </w:r>
    </w:p>
    <w:p w:rsidR="001F1E24" w:rsidRPr="00590D7F" w:rsidRDefault="00DB79AF"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w:t>
      </w:r>
      <w:r w:rsidR="001F1E24" w:rsidRPr="00590D7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о</w:t>
      </w:r>
      <w:r w:rsidR="001F1E24" w:rsidRPr="00590D7F">
        <w:rPr>
          <w:rFonts w:ascii="Times New Roman" w:hAnsi="Times New Roman" w:cs="Times New Roman"/>
          <w:color w:val="000000"/>
          <w:sz w:val="28"/>
          <w:szCs w:val="28"/>
          <w:lang w:val="ru-RU"/>
        </w:rPr>
        <w:t>бщая термометрия;</w:t>
      </w:r>
    </w:p>
    <w:p w:rsidR="001F1E24" w:rsidRPr="00590D7F" w:rsidRDefault="00DB79AF" w:rsidP="00DB79A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и</w:t>
      </w:r>
      <w:r w:rsidR="001F1E24" w:rsidRPr="00590D7F">
        <w:rPr>
          <w:rFonts w:ascii="Times New Roman" w:hAnsi="Times New Roman" w:cs="Times New Roman"/>
          <w:color w:val="000000"/>
          <w:sz w:val="28"/>
          <w:szCs w:val="28"/>
          <w:lang w:val="ru-RU"/>
        </w:rPr>
        <w:t>змерение артериального давления на периферических артериях и исследование пульса;</w:t>
      </w:r>
    </w:p>
    <w:p w:rsidR="001F1E24" w:rsidRPr="00590D7F" w:rsidRDefault="00DB79AF"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r w:rsidR="001F1E24" w:rsidRPr="00590D7F">
        <w:rPr>
          <w:rFonts w:ascii="Times New Roman" w:hAnsi="Times New Roman" w:cs="Times New Roman"/>
          <w:color w:val="000000"/>
          <w:sz w:val="28"/>
          <w:szCs w:val="28"/>
          <w:lang w:val="ru-RU"/>
        </w:rPr>
        <w:t xml:space="preserve"> количественное определение алкоголя в выдыхаемом воздухе;</w:t>
      </w:r>
    </w:p>
    <w:p w:rsidR="001F1E24" w:rsidRPr="00590D7F" w:rsidRDefault="00DB79AF"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1F1E24" w:rsidRPr="00590D7F">
        <w:rPr>
          <w:rFonts w:ascii="Times New Roman" w:hAnsi="Times New Roman" w:cs="Times New Roman"/>
          <w:color w:val="000000"/>
          <w:sz w:val="28"/>
          <w:szCs w:val="28"/>
          <w:lang w:val="ru-RU"/>
        </w:rPr>
        <w:t xml:space="preserve"> определение наличия психоактивных веществ в моче</w:t>
      </w:r>
      <w:r w:rsidR="00707B71" w:rsidRPr="00590D7F">
        <w:rPr>
          <w:rFonts w:ascii="Times New Roman" w:hAnsi="Times New Roman" w:cs="Times New Roman"/>
          <w:color w:val="000000"/>
          <w:sz w:val="28"/>
          <w:szCs w:val="28"/>
          <w:lang w:val="ru-RU"/>
        </w:rPr>
        <w:t xml:space="preserve"> при наличии показаний</w:t>
      </w:r>
      <w:r w:rsidR="001F1E24" w:rsidRPr="00590D7F">
        <w:rPr>
          <w:rFonts w:ascii="Times New Roman" w:hAnsi="Times New Roman" w:cs="Times New Roman"/>
          <w:color w:val="000000"/>
          <w:sz w:val="28"/>
          <w:szCs w:val="28"/>
          <w:lang w:val="ru-RU"/>
        </w:rPr>
        <w:t>.</w:t>
      </w:r>
    </w:p>
    <w:p w:rsidR="001F1E24" w:rsidRPr="00590D7F" w:rsidRDefault="001F1E24" w:rsidP="00590D7F">
      <w:pPr>
        <w:spacing w:before="0" w:beforeAutospacing="0" w:after="0" w:afterAutospacing="0" w:line="23" w:lineRule="atLeast"/>
        <w:jc w:val="both"/>
        <w:rPr>
          <w:rFonts w:ascii="Times New Roman" w:hAnsi="Times New Roman" w:cs="Times New Roman"/>
          <w:color w:val="000000"/>
          <w:sz w:val="28"/>
          <w:szCs w:val="28"/>
          <w:lang w:val="ru-RU"/>
        </w:rPr>
      </w:pPr>
      <w:r w:rsidRPr="00590D7F">
        <w:rPr>
          <w:rFonts w:ascii="Times New Roman" w:hAnsi="Times New Roman" w:cs="Times New Roman"/>
          <w:color w:val="000000"/>
          <w:sz w:val="28"/>
          <w:szCs w:val="28"/>
          <w:lang w:val="ru-RU"/>
        </w:rPr>
        <w:t>В случае регистрации у осматриваемого отклонения величины артериального давления или частоты пульса от нормативных значений проводится не более двух повторных исследований с интервалом не менее 5 минут и не более 10 минут.</w:t>
      </w:r>
    </w:p>
    <w:p w:rsidR="001F1E24" w:rsidRPr="00590D7F" w:rsidRDefault="001F1E24" w:rsidP="00590D7F">
      <w:pPr>
        <w:spacing w:before="0" w:beforeAutospacing="0" w:after="0" w:afterAutospacing="0" w:line="23" w:lineRule="atLeast"/>
        <w:jc w:val="both"/>
        <w:rPr>
          <w:rFonts w:ascii="Times New Roman" w:hAnsi="Times New Roman" w:cs="Times New Roman"/>
          <w:color w:val="000000"/>
          <w:sz w:val="28"/>
          <w:szCs w:val="28"/>
          <w:lang w:val="ru-RU"/>
        </w:rPr>
      </w:pPr>
      <w:r w:rsidRPr="00590D7F">
        <w:rPr>
          <w:rFonts w:ascii="Times New Roman" w:hAnsi="Times New Roman" w:cs="Times New Roman"/>
          <w:color w:val="000000"/>
          <w:sz w:val="28"/>
          <w:szCs w:val="28"/>
          <w:lang w:val="ru-RU"/>
        </w:rPr>
        <w:t>В случае неявки осматриваемого на повторное исследование учитываются первично полученные результаты измерения артериального давления на периферических артериях и исследование пульса.</w:t>
      </w:r>
    </w:p>
    <w:p w:rsidR="001F1E24" w:rsidRPr="00590D7F" w:rsidRDefault="00E840FF"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t>4</w:t>
      </w:r>
      <w:r w:rsidR="001F1E24" w:rsidRPr="00590D7F">
        <w:rPr>
          <w:rFonts w:ascii="Times New Roman" w:hAnsi="Times New Roman" w:cs="Times New Roman"/>
          <w:b/>
          <w:color w:val="000000"/>
          <w:sz w:val="28"/>
          <w:szCs w:val="28"/>
          <w:lang w:val="ru-RU"/>
        </w:rPr>
        <w:t>.2.</w:t>
      </w:r>
      <w:r w:rsidR="001F1E24" w:rsidRPr="00590D7F">
        <w:rPr>
          <w:rFonts w:ascii="Times New Roman" w:hAnsi="Times New Roman" w:cs="Times New Roman"/>
          <w:color w:val="000000"/>
          <w:sz w:val="28"/>
          <w:szCs w:val="28"/>
          <w:lang w:val="ru-RU"/>
        </w:rPr>
        <w:t xml:space="preserve"> Определение наличия психоактивных веществ в моче проводится при наличии признаков опьянения и отрицательных результатах исследования выдыхаемого воздуха на алкоголь, за исключением случаев проведения медицинского осмотра с использованием медицинских изделий.</w:t>
      </w:r>
    </w:p>
    <w:p w:rsidR="001F1E24" w:rsidRPr="00590D7F" w:rsidRDefault="00E840FF"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t>4</w:t>
      </w:r>
      <w:r w:rsidR="001F1E24" w:rsidRPr="00590D7F">
        <w:rPr>
          <w:rFonts w:ascii="Times New Roman" w:hAnsi="Times New Roman" w:cs="Times New Roman"/>
          <w:b/>
          <w:color w:val="000000"/>
          <w:sz w:val="28"/>
          <w:szCs w:val="28"/>
          <w:lang w:val="ru-RU"/>
        </w:rPr>
        <w:t>.3.</w:t>
      </w:r>
      <w:r w:rsidR="001F1E24" w:rsidRPr="00590D7F">
        <w:rPr>
          <w:rFonts w:ascii="Times New Roman" w:hAnsi="Times New Roman" w:cs="Times New Roman"/>
          <w:color w:val="000000"/>
          <w:sz w:val="28"/>
          <w:szCs w:val="28"/>
          <w:lang w:val="ru-RU"/>
        </w:rPr>
        <w:t xml:space="preserve"> Отбор мочи для определения наличия в ней психоактивных веществ осуществляется в соответствии с приказом Министерства здравоохранения и социального разв</w:t>
      </w:r>
      <w:r w:rsidR="0087335A">
        <w:rPr>
          <w:rFonts w:ascii="Times New Roman" w:hAnsi="Times New Roman" w:cs="Times New Roman"/>
          <w:color w:val="000000"/>
          <w:sz w:val="28"/>
          <w:szCs w:val="28"/>
          <w:lang w:val="ru-RU"/>
        </w:rPr>
        <w:t>ития Российской Федерации от 27.01.2006</w:t>
      </w:r>
      <w:r w:rsidR="001F1E24" w:rsidRPr="00590D7F">
        <w:rPr>
          <w:rFonts w:ascii="Times New Roman" w:hAnsi="Times New Roman" w:cs="Times New Roman"/>
          <w:color w:val="000000"/>
          <w:sz w:val="28"/>
          <w:szCs w:val="28"/>
          <w:lang w:val="ru-RU"/>
        </w:rPr>
        <w:t xml:space="preserve"> </w:t>
      </w:r>
      <w:r w:rsidR="0087335A">
        <w:rPr>
          <w:rFonts w:ascii="Times New Roman" w:hAnsi="Times New Roman" w:cs="Times New Roman"/>
          <w:color w:val="000000"/>
          <w:sz w:val="28"/>
          <w:szCs w:val="28"/>
          <w:lang w:val="ru-RU"/>
        </w:rPr>
        <w:t>№</w:t>
      </w:r>
      <w:r w:rsidR="001F1E24" w:rsidRPr="00590D7F">
        <w:rPr>
          <w:rFonts w:ascii="Times New Roman" w:hAnsi="Times New Roman" w:cs="Times New Roman"/>
          <w:color w:val="000000"/>
          <w:sz w:val="28"/>
          <w:szCs w:val="28"/>
          <w:lang w:val="ru-RU"/>
        </w:rPr>
        <w:t xml:space="preserve">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w:t>
      </w:r>
    </w:p>
    <w:p w:rsidR="001F1E24" w:rsidRPr="00590D7F" w:rsidRDefault="00E840FF"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lastRenderedPageBreak/>
        <w:t>4</w:t>
      </w:r>
      <w:r w:rsidR="001F1E24" w:rsidRPr="00590D7F">
        <w:rPr>
          <w:rFonts w:ascii="Times New Roman" w:hAnsi="Times New Roman" w:cs="Times New Roman"/>
          <w:b/>
          <w:color w:val="000000"/>
          <w:sz w:val="28"/>
          <w:szCs w:val="28"/>
          <w:lang w:val="ru-RU"/>
        </w:rPr>
        <w:t xml:space="preserve">.4. </w:t>
      </w:r>
      <w:r w:rsidR="001F1E24" w:rsidRPr="00590D7F">
        <w:rPr>
          <w:rFonts w:ascii="Times New Roman" w:hAnsi="Times New Roman" w:cs="Times New Roman"/>
          <w:color w:val="000000"/>
          <w:sz w:val="28"/>
          <w:szCs w:val="28"/>
          <w:lang w:val="ru-RU"/>
        </w:rPr>
        <w:t xml:space="preserve">Показатели о состоянии здоровья осматриваемого по результатам исследований при прохождении медицинского осмотра с использованием медицинского изделия передаются с использованием указанного медицинского изделия медицинскому работнику в соответствии с </w:t>
      </w:r>
      <w:r w:rsidR="0087335A">
        <w:rPr>
          <w:rFonts w:ascii="Times New Roman" w:hAnsi="Times New Roman" w:cs="Times New Roman"/>
          <w:color w:val="000000"/>
          <w:sz w:val="28"/>
          <w:szCs w:val="28"/>
          <w:lang w:val="ru-RU"/>
        </w:rPr>
        <w:t>П</w:t>
      </w:r>
      <w:r w:rsidR="001F1E24" w:rsidRPr="00590D7F">
        <w:rPr>
          <w:rFonts w:ascii="Times New Roman" w:hAnsi="Times New Roman" w:cs="Times New Roman"/>
          <w:color w:val="000000"/>
          <w:sz w:val="28"/>
          <w:szCs w:val="28"/>
          <w:lang w:val="ru-RU"/>
        </w:rPr>
        <w:t xml:space="preserve">остановлением </w:t>
      </w:r>
      <w:r w:rsidR="0087335A">
        <w:rPr>
          <w:rFonts w:ascii="Times New Roman" w:hAnsi="Times New Roman" w:cs="Times New Roman"/>
          <w:color w:val="000000"/>
          <w:sz w:val="28"/>
          <w:szCs w:val="28"/>
          <w:lang w:val="ru-RU"/>
        </w:rPr>
        <w:t>№</w:t>
      </w:r>
      <w:r w:rsidR="001F1E24" w:rsidRPr="00590D7F">
        <w:rPr>
          <w:rFonts w:ascii="Times New Roman" w:hAnsi="Times New Roman" w:cs="Times New Roman"/>
          <w:color w:val="000000"/>
          <w:sz w:val="28"/>
          <w:szCs w:val="28"/>
          <w:lang w:val="ru-RU"/>
        </w:rPr>
        <w:t xml:space="preserve"> 866.</w:t>
      </w:r>
    </w:p>
    <w:p w:rsidR="001F1E24" w:rsidRPr="00590D7F" w:rsidRDefault="00E840FF"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t>4</w:t>
      </w:r>
      <w:r w:rsidR="001F1E24" w:rsidRPr="00590D7F">
        <w:rPr>
          <w:rFonts w:ascii="Times New Roman" w:hAnsi="Times New Roman" w:cs="Times New Roman"/>
          <w:b/>
          <w:color w:val="000000"/>
          <w:sz w:val="28"/>
          <w:szCs w:val="28"/>
          <w:lang w:val="ru-RU"/>
        </w:rPr>
        <w:t>.5.</w:t>
      </w:r>
      <w:r w:rsidR="001F1E24" w:rsidRPr="00590D7F">
        <w:rPr>
          <w:rFonts w:ascii="Times New Roman" w:hAnsi="Times New Roman" w:cs="Times New Roman"/>
          <w:color w:val="000000"/>
          <w:sz w:val="28"/>
          <w:szCs w:val="28"/>
          <w:lang w:val="ru-RU"/>
        </w:rPr>
        <w:t xml:space="preserve"> При выявлении у осматриваемого признаков алкогольного, наркотического или иного токсического опьянения (остаточных явлений такого опьянения) (при положительных или отрицательных результатах исследования выдыхаемого воздуха на наличие алкоголя) медицинский работник после проведения медицинского осмотра уведомляет об этом работодателя (его уполномоченного представителя). Указанная информация вносится медицинским работником в журнал.</w:t>
      </w:r>
    </w:p>
    <w:p w:rsidR="00707B71" w:rsidRPr="00590D7F" w:rsidRDefault="00E840FF"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t>4</w:t>
      </w:r>
      <w:r w:rsidR="001F1E24" w:rsidRPr="00590D7F">
        <w:rPr>
          <w:rFonts w:ascii="Times New Roman" w:hAnsi="Times New Roman" w:cs="Times New Roman"/>
          <w:b/>
          <w:color w:val="000000"/>
          <w:sz w:val="28"/>
          <w:szCs w:val="28"/>
          <w:lang w:val="ru-RU"/>
        </w:rPr>
        <w:t>.6</w:t>
      </w:r>
      <w:r w:rsidR="001F1E24" w:rsidRPr="00590D7F">
        <w:rPr>
          <w:rFonts w:ascii="Times New Roman" w:hAnsi="Times New Roman" w:cs="Times New Roman"/>
          <w:color w:val="000000"/>
          <w:sz w:val="28"/>
          <w:szCs w:val="28"/>
          <w:lang w:val="ru-RU"/>
        </w:rPr>
        <w:t xml:space="preserve">. Медицинским работником по результатам медицинского осмотра принимается решение о вынесении медицинского заключения только в случае прохождения осматриваемым медицинского осмотра в полном объеме: </w:t>
      </w:r>
    </w:p>
    <w:p w:rsidR="00707B71" w:rsidRPr="00590D7F" w:rsidRDefault="001F1E24" w:rsidP="00590D7F">
      <w:pPr>
        <w:spacing w:before="0" w:beforeAutospacing="0" w:after="0" w:afterAutospacing="0" w:line="23" w:lineRule="atLeast"/>
        <w:jc w:val="both"/>
        <w:rPr>
          <w:rFonts w:ascii="Times New Roman" w:hAnsi="Times New Roman" w:cs="Times New Roman"/>
          <w:color w:val="000000"/>
          <w:sz w:val="28"/>
          <w:szCs w:val="28"/>
          <w:lang w:val="ru-RU"/>
        </w:rPr>
      </w:pPr>
      <w:r w:rsidRPr="00590D7F">
        <w:rPr>
          <w:rFonts w:ascii="Times New Roman" w:hAnsi="Times New Roman" w:cs="Times New Roman"/>
          <w:color w:val="000000"/>
          <w:sz w:val="28"/>
          <w:szCs w:val="28"/>
          <w:lang w:val="ru-RU"/>
        </w:rPr>
        <w:t xml:space="preserve">1) сбор жалоб, визуальный осмотр, выявление наличия признаков алкогольного, наркотического или иного токсического опьянения и (или) остаточных явлений такого опьянения (не осуществляется в случае проведения медицинского осмотра с использованием медицинских изделий, за исключением визуального осмотра видимых кожных покровов осматриваемого); </w:t>
      </w:r>
    </w:p>
    <w:p w:rsidR="00707B71" w:rsidRPr="00590D7F" w:rsidRDefault="001F1E24" w:rsidP="00590D7F">
      <w:pPr>
        <w:spacing w:before="0" w:beforeAutospacing="0" w:after="0" w:afterAutospacing="0" w:line="23" w:lineRule="atLeast"/>
        <w:jc w:val="both"/>
        <w:rPr>
          <w:rFonts w:ascii="Times New Roman" w:hAnsi="Times New Roman" w:cs="Times New Roman"/>
          <w:color w:val="000000"/>
          <w:sz w:val="28"/>
          <w:szCs w:val="28"/>
          <w:lang w:val="ru-RU"/>
        </w:rPr>
      </w:pPr>
      <w:r w:rsidRPr="00590D7F">
        <w:rPr>
          <w:rFonts w:ascii="Times New Roman" w:hAnsi="Times New Roman" w:cs="Times New Roman"/>
          <w:color w:val="000000"/>
          <w:sz w:val="28"/>
          <w:szCs w:val="28"/>
          <w:lang w:val="ru-RU"/>
        </w:rPr>
        <w:t xml:space="preserve">2) общая термометрия; </w:t>
      </w:r>
    </w:p>
    <w:p w:rsidR="00707B71" w:rsidRPr="00590D7F" w:rsidRDefault="001F1E24" w:rsidP="00590D7F">
      <w:pPr>
        <w:spacing w:before="0" w:beforeAutospacing="0" w:after="0" w:afterAutospacing="0" w:line="23" w:lineRule="atLeast"/>
        <w:jc w:val="both"/>
        <w:rPr>
          <w:rFonts w:ascii="Times New Roman" w:hAnsi="Times New Roman" w:cs="Times New Roman"/>
          <w:color w:val="000000"/>
          <w:sz w:val="28"/>
          <w:szCs w:val="28"/>
          <w:lang w:val="ru-RU"/>
        </w:rPr>
      </w:pPr>
      <w:r w:rsidRPr="00590D7F">
        <w:rPr>
          <w:rFonts w:ascii="Times New Roman" w:hAnsi="Times New Roman" w:cs="Times New Roman"/>
          <w:color w:val="000000"/>
          <w:sz w:val="28"/>
          <w:szCs w:val="28"/>
          <w:lang w:val="ru-RU"/>
        </w:rPr>
        <w:t xml:space="preserve">3) измерение артериального давления на периферических артериях и исследование пульса; </w:t>
      </w:r>
    </w:p>
    <w:p w:rsidR="00707B71" w:rsidRPr="00590D7F" w:rsidRDefault="001F1E24" w:rsidP="00590D7F">
      <w:pPr>
        <w:spacing w:before="0" w:beforeAutospacing="0" w:after="0" w:afterAutospacing="0" w:line="23" w:lineRule="atLeast"/>
        <w:jc w:val="both"/>
        <w:rPr>
          <w:rFonts w:ascii="Times New Roman" w:hAnsi="Times New Roman" w:cs="Times New Roman"/>
          <w:color w:val="000000"/>
          <w:sz w:val="28"/>
          <w:szCs w:val="28"/>
          <w:lang w:val="ru-RU"/>
        </w:rPr>
      </w:pPr>
      <w:r w:rsidRPr="00590D7F">
        <w:rPr>
          <w:rFonts w:ascii="Times New Roman" w:hAnsi="Times New Roman" w:cs="Times New Roman"/>
          <w:color w:val="000000"/>
          <w:sz w:val="28"/>
          <w:szCs w:val="28"/>
          <w:lang w:val="ru-RU"/>
        </w:rPr>
        <w:t xml:space="preserve">4) количественное определение алкоголя в выдыхаемом воздухе; </w:t>
      </w:r>
    </w:p>
    <w:p w:rsidR="001F1E24" w:rsidRPr="00590D7F" w:rsidRDefault="001F1E24" w:rsidP="00590D7F">
      <w:pPr>
        <w:spacing w:before="0" w:beforeAutospacing="0" w:after="0" w:afterAutospacing="0" w:line="23" w:lineRule="atLeast"/>
        <w:jc w:val="both"/>
        <w:rPr>
          <w:rFonts w:ascii="Times New Roman" w:hAnsi="Times New Roman" w:cs="Times New Roman"/>
          <w:color w:val="000000"/>
          <w:sz w:val="28"/>
          <w:szCs w:val="28"/>
          <w:lang w:val="ru-RU"/>
        </w:rPr>
      </w:pPr>
      <w:r w:rsidRPr="00590D7F">
        <w:rPr>
          <w:rFonts w:ascii="Times New Roman" w:hAnsi="Times New Roman" w:cs="Times New Roman"/>
          <w:color w:val="000000"/>
          <w:sz w:val="28"/>
          <w:szCs w:val="28"/>
          <w:lang w:val="ru-RU"/>
        </w:rPr>
        <w:t>5) определение наличия психоактивных веществ в моче.</w:t>
      </w:r>
    </w:p>
    <w:p w:rsidR="001F1E24" w:rsidRPr="00590D7F" w:rsidRDefault="00E840FF"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t>4</w:t>
      </w:r>
      <w:r w:rsidR="001F1E24" w:rsidRPr="00590D7F">
        <w:rPr>
          <w:rFonts w:ascii="Times New Roman" w:hAnsi="Times New Roman" w:cs="Times New Roman"/>
          <w:b/>
          <w:color w:val="000000"/>
          <w:sz w:val="28"/>
          <w:szCs w:val="28"/>
          <w:lang w:val="ru-RU"/>
        </w:rPr>
        <w:t>.7.</w:t>
      </w:r>
      <w:r w:rsidR="001F1E24" w:rsidRPr="00590D7F">
        <w:rPr>
          <w:rFonts w:ascii="Times New Roman" w:hAnsi="Times New Roman" w:cs="Times New Roman"/>
          <w:color w:val="000000"/>
          <w:sz w:val="28"/>
          <w:szCs w:val="28"/>
          <w:lang w:val="ru-RU"/>
        </w:rPr>
        <w:t xml:space="preserve"> По результатам прохождения осматриваемым предсменного, предрейсового медицинского осмотра медицинским работником выносится медицинское заключение:</w:t>
      </w:r>
    </w:p>
    <w:p w:rsidR="001F1E24" w:rsidRPr="00590D7F" w:rsidRDefault="0087335A"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w:t>
      </w:r>
      <w:r w:rsidR="001F1E24" w:rsidRPr="00590D7F">
        <w:rPr>
          <w:rFonts w:ascii="Times New Roman" w:hAnsi="Times New Roman" w:cs="Times New Roman"/>
          <w:color w:val="000000"/>
          <w:sz w:val="28"/>
          <w:szCs w:val="28"/>
          <w:lang w:val="ru-RU"/>
        </w:rPr>
        <w:t>о наличии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(с указанием этих признаков и (или) остаточных явлений);</w:t>
      </w:r>
    </w:p>
    <w:p w:rsidR="001F1E24" w:rsidRPr="00590D7F" w:rsidRDefault="0087335A"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w:t>
      </w:r>
      <w:r w:rsidR="001F1E24" w:rsidRPr="00590D7F">
        <w:rPr>
          <w:rFonts w:ascii="Times New Roman" w:hAnsi="Times New Roman" w:cs="Times New Roman"/>
          <w:color w:val="000000"/>
          <w:sz w:val="28"/>
          <w:szCs w:val="28"/>
          <w:lang w:val="ru-RU"/>
        </w:rPr>
        <w:t>об отсутствии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1F1E24" w:rsidRPr="00590D7F" w:rsidRDefault="00E840FF"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t>4</w:t>
      </w:r>
      <w:r w:rsidR="001F1E24" w:rsidRPr="00590D7F">
        <w:rPr>
          <w:rFonts w:ascii="Times New Roman" w:hAnsi="Times New Roman" w:cs="Times New Roman"/>
          <w:b/>
          <w:color w:val="000000"/>
          <w:sz w:val="28"/>
          <w:szCs w:val="28"/>
          <w:lang w:val="ru-RU"/>
        </w:rPr>
        <w:t>.8.</w:t>
      </w:r>
      <w:r w:rsidR="001F1E24" w:rsidRPr="00590D7F">
        <w:rPr>
          <w:rFonts w:ascii="Times New Roman" w:hAnsi="Times New Roman" w:cs="Times New Roman"/>
          <w:color w:val="000000"/>
          <w:sz w:val="28"/>
          <w:szCs w:val="28"/>
          <w:lang w:val="ru-RU"/>
        </w:rPr>
        <w:t xml:space="preserve"> По результатам прохождения осматриваемым медицинского осмотра в течение рабочего дня (смены), послесменного, послерейсового медицинского осмотра медицинским работником выносится медицинское заключение:</w:t>
      </w:r>
    </w:p>
    <w:p w:rsidR="001F1E24" w:rsidRPr="00590D7F" w:rsidRDefault="0087335A"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1. </w:t>
      </w:r>
      <w:r w:rsidR="001F1E24" w:rsidRPr="00590D7F">
        <w:rPr>
          <w:rFonts w:ascii="Times New Roman" w:hAnsi="Times New Roman" w:cs="Times New Roman"/>
          <w:color w:val="000000"/>
          <w:sz w:val="28"/>
          <w:szCs w:val="28"/>
          <w:lang w:val="ru-RU"/>
        </w:rPr>
        <w:t>о наличии признаков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(с указанием таких признаков);</w:t>
      </w:r>
    </w:p>
    <w:p w:rsidR="001F1E24" w:rsidRPr="00590D7F" w:rsidRDefault="0087335A"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w:t>
      </w:r>
      <w:r w:rsidR="001F1E24" w:rsidRPr="00590D7F">
        <w:rPr>
          <w:rFonts w:ascii="Times New Roman" w:hAnsi="Times New Roman" w:cs="Times New Roman"/>
          <w:color w:val="000000"/>
          <w:sz w:val="28"/>
          <w:szCs w:val="28"/>
          <w:lang w:val="ru-RU"/>
        </w:rPr>
        <w:t>об отсутствии признаков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w:t>
      </w:r>
    </w:p>
    <w:p w:rsidR="001F1E24" w:rsidRPr="00590D7F" w:rsidRDefault="00E840FF"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t>4</w:t>
      </w:r>
      <w:r w:rsidR="001F1E24" w:rsidRPr="00590D7F">
        <w:rPr>
          <w:rFonts w:ascii="Times New Roman" w:hAnsi="Times New Roman" w:cs="Times New Roman"/>
          <w:b/>
          <w:color w:val="000000"/>
          <w:sz w:val="28"/>
          <w:szCs w:val="28"/>
          <w:lang w:val="ru-RU"/>
        </w:rPr>
        <w:t>.9.</w:t>
      </w:r>
      <w:r w:rsidR="001F1E24" w:rsidRPr="00590D7F">
        <w:rPr>
          <w:rFonts w:ascii="Times New Roman" w:hAnsi="Times New Roman" w:cs="Times New Roman"/>
          <w:color w:val="000000"/>
          <w:sz w:val="28"/>
          <w:szCs w:val="28"/>
          <w:lang w:val="ru-RU"/>
        </w:rPr>
        <w:t xml:space="preserve"> Медицинские заключения фиксируются в журнале регистрации предрейсовых, предсменных медицинских осмотров и журнале регистрации медицинских осмотров в течение рабочего дня (смены), послесменных, послерейсовых медицинских осмотров (далее соответственно - Журналы, соответствующий журнал) на бумажном носителе, подписываемом медицинским работником, либо формируются в форме электронного документа, подписанного усиленной квалифицированной электронной подписью медицинского работника.</w:t>
      </w:r>
    </w:p>
    <w:p w:rsidR="001F1E24" w:rsidRPr="00590D7F" w:rsidRDefault="001F1E24" w:rsidP="00590D7F">
      <w:pPr>
        <w:spacing w:before="0" w:beforeAutospacing="0" w:after="0" w:afterAutospacing="0" w:line="23" w:lineRule="atLeast"/>
        <w:jc w:val="both"/>
        <w:rPr>
          <w:rFonts w:ascii="Times New Roman" w:hAnsi="Times New Roman" w:cs="Times New Roman"/>
          <w:color w:val="000000"/>
          <w:sz w:val="28"/>
          <w:szCs w:val="28"/>
          <w:lang w:val="ru-RU"/>
        </w:rPr>
      </w:pPr>
      <w:r w:rsidRPr="00590D7F">
        <w:rPr>
          <w:rFonts w:ascii="Times New Roman" w:hAnsi="Times New Roman" w:cs="Times New Roman"/>
          <w:color w:val="000000"/>
          <w:sz w:val="28"/>
          <w:szCs w:val="28"/>
          <w:lang w:val="ru-RU"/>
        </w:rPr>
        <w:t>При проведении медицинских осмотров с использованием медицинских изделий работодателем в случае проведения медицинского осмотра медицинским работником, состоящим в штате работодателя, или медицинской организацией, в случае проведения осмотра медицинским работником медицинской организации, обеспечивается хранение не менее 30 календарных дней информации о результатах проведенных измерений с использованием медицинского изделия, а также результатах медицинского осмотра.</w:t>
      </w:r>
    </w:p>
    <w:p w:rsidR="001F1E24" w:rsidRPr="00590D7F" w:rsidRDefault="00E840FF"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t>4</w:t>
      </w:r>
      <w:r w:rsidR="001F1E24" w:rsidRPr="00590D7F">
        <w:rPr>
          <w:rFonts w:ascii="Times New Roman" w:hAnsi="Times New Roman" w:cs="Times New Roman"/>
          <w:b/>
          <w:color w:val="000000"/>
          <w:sz w:val="28"/>
          <w:szCs w:val="28"/>
          <w:lang w:val="ru-RU"/>
        </w:rPr>
        <w:t>.10.</w:t>
      </w:r>
      <w:r w:rsidR="001F1E24" w:rsidRPr="00590D7F">
        <w:rPr>
          <w:rFonts w:ascii="Times New Roman" w:hAnsi="Times New Roman" w:cs="Times New Roman"/>
          <w:color w:val="000000"/>
          <w:sz w:val="28"/>
          <w:szCs w:val="28"/>
          <w:lang w:val="ru-RU"/>
        </w:rPr>
        <w:t xml:space="preserve"> Результаты проведенных медицинских осмотров вносятся в Журналы, в которых указывается следующая информация об осматриваемом:</w:t>
      </w:r>
    </w:p>
    <w:p w:rsidR="001F1E24" w:rsidRPr="00590D7F" w:rsidRDefault="00583142"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r w:rsidR="001F1E24" w:rsidRPr="00590D7F">
        <w:rPr>
          <w:rFonts w:ascii="Times New Roman" w:hAnsi="Times New Roman" w:cs="Times New Roman"/>
          <w:color w:val="000000"/>
          <w:sz w:val="28"/>
          <w:szCs w:val="28"/>
          <w:lang w:val="ru-RU"/>
        </w:rPr>
        <w:t xml:space="preserve"> дата и время проведения медицинского осмотра;</w:t>
      </w:r>
    </w:p>
    <w:p w:rsidR="001F1E24" w:rsidRPr="00590D7F" w:rsidRDefault="00583142"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w:t>
      </w:r>
      <w:r w:rsidR="001F1E24" w:rsidRPr="00590D7F">
        <w:rPr>
          <w:rFonts w:ascii="Times New Roman" w:hAnsi="Times New Roman" w:cs="Times New Roman"/>
          <w:color w:val="000000"/>
          <w:sz w:val="28"/>
          <w:szCs w:val="28"/>
          <w:lang w:val="ru-RU"/>
        </w:rPr>
        <w:t xml:space="preserve"> фамилия, имя, отчество (при наличии) осматриваемого;</w:t>
      </w:r>
    </w:p>
    <w:p w:rsidR="001F1E24" w:rsidRPr="00590D7F" w:rsidRDefault="00583142"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1F1E24" w:rsidRPr="00590D7F">
        <w:rPr>
          <w:rFonts w:ascii="Times New Roman" w:hAnsi="Times New Roman" w:cs="Times New Roman"/>
          <w:color w:val="000000"/>
          <w:sz w:val="28"/>
          <w:szCs w:val="28"/>
          <w:lang w:val="ru-RU"/>
        </w:rPr>
        <w:t xml:space="preserve"> пол осматриваемого;</w:t>
      </w:r>
    </w:p>
    <w:p w:rsidR="001F1E24" w:rsidRPr="00590D7F" w:rsidRDefault="00583142"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r w:rsidR="001F1E24" w:rsidRPr="00590D7F">
        <w:rPr>
          <w:rFonts w:ascii="Times New Roman" w:hAnsi="Times New Roman" w:cs="Times New Roman"/>
          <w:color w:val="000000"/>
          <w:sz w:val="28"/>
          <w:szCs w:val="28"/>
          <w:lang w:val="ru-RU"/>
        </w:rPr>
        <w:t xml:space="preserve"> дата рождения осматриваемого;</w:t>
      </w:r>
    </w:p>
    <w:p w:rsidR="001F1E24" w:rsidRPr="00590D7F" w:rsidRDefault="00583142"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5. </w:t>
      </w:r>
      <w:r w:rsidR="001F1E24" w:rsidRPr="00590D7F">
        <w:rPr>
          <w:rFonts w:ascii="Times New Roman" w:hAnsi="Times New Roman" w:cs="Times New Roman"/>
          <w:color w:val="000000"/>
          <w:sz w:val="28"/>
          <w:szCs w:val="28"/>
          <w:lang w:val="ru-RU"/>
        </w:rPr>
        <w:t>результаты исследова</w:t>
      </w:r>
      <w:r>
        <w:rPr>
          <w:rFonts w:ascii="Times New Roman" w:hAnsi="Times New Roman" w:cs="Times New Roman"/>
          <w:color w:val="000000"/>
          <w:sz w:val="28"/>
          <w:szCs w:val="28"/>
          <w:lang w:val="ru-RU"/>
        </w:rPr>
        <w:t>ний:</w:t>
      </w:r>
    </w:p>
    <w:p w:rsidR="001F1E24" w:rsidRPr="00590D7F" w:rsidRDefault="001F1E24" w:rsidP="00590D7F">
      <w:pPr>
        <w:pStyle w:val="ab"/>
        <w:numPr>
          <w:ilvl w:val="0"/>
          <w:numId w:val="6"/>
        </w:numPr>
        <w:spacing w:before="0" w:beforeAutospacing="0" w:after="0" w:afterAutospacing="0" w:line="23" w:lineRule="atLeast"/>
        <w:ind w:left="0" w:firstLine="0"/>
        <w:contextualSpacing w:val="0"/>
        <w:jc w:val="both"/>
        <w:rPr>
          <w:rFonts w:ascii="Times New Roman" w:hAnsi="Times New Roman" w:cs="Times New Roman"/>
          <w:color w:val="000000"/>
          <w:sz w:val="28"/>
          <w:szCs w:val="28"/>
          <w:lang w:val="ru-RU"/>
        </w:rPr>
      </w:pPr>
      <w:r w:rsidRPr="00590D7F">
        <w:rPr>
          <w:rFonts w:ascii="Times New Roman" w:hAnsi="Times New Roman" w:cs="Times New Roman"/>
          <w:color w:val="000000"/>
          <w:sz w:val="28"/>
          <w:szCs w:val="28"/>
          <w:lang w:val="ru-RU"/>
        </w:rPr>
        <w:t>сбор жалоб, визуальный осмотр, выявление наличия признаков алкогольного, наркотического или иного токсического опьянения и (или) остаточных явлений такого опьянения (не осуществляется в случае проведения медицинского осмотра с использованием медицинских изделий, за исключением визуального осмотра видимых кожных покровов осматриваемого);</w:t>
      </w:r>
    </w:p>
    <w:p w:rsidR="001F1E24" w:rsidRPr="00590D7F" w:rsidRDefault="001F1E24" w:rsidP="00590D7F">
      <w:pPr>
        <w:pStyle w:val="ab"/>
        <w:numPr>
          <w:ilvl w:val="0"/>
          <w:numId w:val="6"/>
        </w:numPr>
        <w:spacing w:before="0" w:beforeAutospacing="0" w:after="0" w:afterAutospacing="0" w:line="23" w:lineRule="atLeast"/>
        <w:ind w:left="0" w:firstLine="0"/>
        <w:contextualSpacing w:val="0"/>
        <w:jc w:val="both"/>
        <w:rPr>
          <w:rFonts w:ascii="Times New Roman" w:hAnsi="Times New Roman" w:cs="Times New Roman"/>
          <w:color w:val="000000"/>
          <w:sz w:val="28"/>
          <w:szCs w:val="28"/>
          <w:lang w:val="ru-RU"/>
        </w:rPr>
      </w:pPr>
      <w:r w:rsidRPr="00590D7F">
        <w:rPr>
          <w:rFonts w:ascii="Times New Roman" w:hAnsi="Times New Roman" w:cs="Times New Roman"/>
          <w:color w:val="000000"/>
          <w:sz w:val="28"/>
          <w:szCs w:val="28"/>
          <w:lang w:val="ru-RU"/>
        </w:rPr>
        <w:t>общая термометрия;</w:t>
      </w:r>
    </w:p>
    <w:p w:rsidR="001F1E24" w:rsidRPr="00590D7F" w:rsidRDefault="001F1E24" w:rsidP="00590D7F">
      <w:pPr>
        <w:pStyle w:val="ab"/>
        <w:numPr>
          <w:ilvl w:val="0"/>
          <w:numId w:val="6"/>
        </w:numPr>
        <w:spacing w:before="0" w:beforeAutospacing="0" w:after="0" w:afterAutospacing="0" w:line="23" w:lineRule="atLeast"/>
        <w:ind w:left="0" w:firstLine="0"/>
        <w:contextualSpacing w:val="0"/>
        <w:jc w:val="both"/>
        <w:rPr>
          <w:rFonts w:ascii="Times New Roman" w:hAnsi="Times New Roman" w:cs="Times New Roman"/>
          <w:color w:val="000000"/>
          <w:sz w:val="28"/>
          <w:szCs w:val="28"/>
          <w:lang w:val="ru-RU"/>
        </w:rPr>
      </w:pPr>
      <w:r w:rsidRPr="00590D7F">
        <w:rPr>
          <w:rFonts w:ascii="Times New Roman" w:hAnsi="Times New Roman" w:cs="Times New Roman"/>
          <w:color w:val="000000"/>
          <w:sz w:val="28"/>
          <w:szCs w:val="28"/>
          <w:lang w:val="ru-RU"/>
        </w:rPr>
        <w:lastRenderedPageBreak/>
        <w:t>измерение артериального давления на периферических артериях и исследование пульса;</w:t>
      </w:r>
    </w:p>
    <w:p w:rsidR="001F1E24" w:rsidRPr="00590D7F" w:rsidRDefault="001F1E24" w:rsidP="00590D7F">
      <w:pPr>
        <w:pStyle w:val="ab"/>
        <w:numPr>
          <w:ilvl w:val="0"/>
          <w:numId w:val="6"/>
        </w:numPr>
        <w:spacing w:before="0" w:beforeAutospacing="0" w:after="0" w:afterAutospacing="0" w:line="23" w:lineRule="atLeast"/>
        <w:ind w:left="0" w:firstLine="0"/>
        <w:contextualSpacing w:val="0"/>
        <w:jc w:val="both"/>
        <w:rPr>
          <w:rFonts w:ascii="Times New Roman" w:hAnsi="Times New Roman" w:cs="Times New Roman"/>
          <w:color w:val="000000"/>
          <w:sz w:val="28"/>
          <w:szCs w:val="28"/>
          <w:lang w:val="ru-RU"/>
        </w:rPr>
      </w:pPr>
      <w:r w:rsidRPr="00590D7F">
        <w:rPr>
          <w:rFonts w:ascii="Times New Roman" w:hAnsi="Times New Roman" w:cs="Times New Roman"/>
          <w:color w:val="000000"/>
          <w:sz w:val="28"/>
          <w:szCs w:val="28"/>
          <w:lang w:val="ru-RU"/>
        </w:rPr>
        <w:t>количественное определение алкоголя в выдыхаемом воздухе;</w:t>
      </w:r>
    </w:p>
    <w:p w:rsidR="001F1E24" w:rsidRPr="00590D7F" w:rsidRDefault="001F1E24" w:rsidP="00590D7F">
      <w:pPr>
        <w:pStyle w:val="ab"/>
        <w:numPr>
          <w:ilvl w:val="0"/>
          <w:numId w:val="6"/>
        </w:numPr>
        <w:spacing w:before="0" w:beforeAutospacing="0" w:after="0" w:afterAutospacing="0" w:line="23" w:lineRule="atLeast"/>
        <w:ind w:left="0" w:firstLine="0"/>
        <w:contextualSpacing w:val="0"/>
        <w:jc w:val="both"/>
        <w:rPr>
          <w:rFonts w:ascii="Times New Roman" w:hAnsi="Times New Roman" w:cs="Times New Roman"/>
          <w:color w:val="000000"/>
          <w:sz w:val="28"/>
          <w:szCs w:val="28"/>
          <w:lang w:val="ru-RU"/>
        </w:rPr>
      </w:pPr>
      <w:r w:rsidRPr="00590D7F">
        <w:rPr>
          <w:rFonts w:ascii="Times New Roman" w:hAnsi="Times New Roman" w:cs="Times New Roman"/>
          <w:color w:val="000000"/>
          <w:sz w:val="28"/>
          <w:szCs w:val="28"/>
          <w:lang w:val="ru-RU"/>
        </w:rPr>
        <w:t>определение наличия психоактивных веществ в моче;</w:t>
      </w:r>
    </w:p>
    <w:p w:rsidR="001F1E24" w:rsidRPr="00590D7F" w:rsidRDefault="00583142"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1F1E24" w:rsidRPr="00590D7F">
        <w:rPr>
          <w:rFonts w:ascii="Times New Roman" w:hAnsi="Times New Roman" w:cs="Times New Roman"/>
          <w:color w:val="000000"/>
          <w:sz w:val="28"/>
          <w:szCs w:val="28"/>
          <w:lang w:val="ru-RU"/>
        </w:rPr>
        <w:t xml:space="preserve"> заключение о результатах медицинского осмотра;</w:t>
      </w:r>
    </w:p>
    <w:p w:rsidR="001F1E24" w:rsidRPr="00590D7F" w:rsidRDefault="00583142"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7.</w:t>
      </w:r>
      <w:r w:rsidR="001F1E24" w:rsidRPr="00590D7F">
        <w:rPr>
          <w:rFonts w:ascii="Times New Roman" w:hAnsi="Times New Roman" w:cs="Times New Roman"/>
          <w:color w:val="000000"/>
          <w:sz w:val="28"/>
          <w:szCs w:val="28"/>
          <w:lang w:val="ru-RU"/>
        </w:rPr>
        <w:t xml:space="preserve"> подпись медицинского работника, с указанием фамилии, имени и отчества (при наличии) медицинского работника;</w:t>
      </w:r>
    </w:p>
    <w:p w:rsidR="001F1E24" w:rsidRPr="00590D7F" w:rsidRDefault="00583142"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w:t>
      </w:r>
      <w:r w:rsidR="001F1E24" w:rsidRPr="00590D7F">
        <w:rPr>
          <w:rFonts w:ascii="Times New Roman" w:hAnsi="Times New Roman" w:cs="Times New Roman"/>
          <w:color w:val="000000"/>
          <w:sz w:val="28"/>
          <w:szCs w:val="28"/>
          <w:lang w:val="ru-RU"/>
        </w:rPr>
        <w:t xml:space="preserve"> подпись осматриваемого, проходящего медицинский осмотр.</w:t>
      </w:r>
    </w:p>
    <w:p w:rsidR="001F1E24" w:rsidRPr="00590D7F" w:rsidRDefault="00E840FF"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t>4</w:t>
      </w:r>
      <w:r w:rsidR="001F1E24" w:rsidRPr="00590D7F">
        <w:rPr>
          <w:rFonts w:ascii="Times New Roman" w:hAnsi="Times New Roman" w:cs="Times New Roman"/>
          <w:b/>
          <w:color w:val="000000"/>
          <w:sz w:val="28"/>
          <w:szCs w:val="28"/>
          <w:lang w:val="ru-RU"/>
        </w:rPr>
        <w:t>.11.</w:t>
      </w:r>
      <w:r w:rsidR="001F1E24" w:rsidRPr="00590D7F">
        <w:rPr>
          <w:rFonts w:ascii="Times New Roman" w:hAnsi="Times New Roman" w:cs="Times New Roman"/>
          <w:color w:val="000000"/>
          <w:sz w:val="28"/>
          <w:szCs w:val="28"/>
          <w:lang w:val="ru-RU"/>
        </w:rPr>
        <w:t xml:space="preserve"> В случае ведения Журнала на бумажном носителе страницы должны быть прошнурованы, пронумерованы, скреплены печатью медицинской организации (при наличии), на оттиске которой идентифицируется название медицинской организации в соответствии с учредительными документами. Ведение Журналов в форме электронного документа осуществляется с соблюдением требований законодательства Российской Федерации о защите персональных данных. Сведения, внесенные в Журналы, заверяются усиленной квалифицированной электронной подписью медицинского работника, проводившего медицинский осмотр, и простой электронной подписью осматриваемого (если иное не предусмотрено содержанием технической и эксплуатационной документации производителя (изготовителя) медицинского изделия, с использованием которого проводится медицинский осмотр).</w:t>
      </w:r>
    </w:p>
    <w:p w:rsidR="001F1E24" w:rsidRPr="00590D7F" w:rsidRDefault="00E840FF"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t>4</w:t>
      </w:r>
      <w:r w:rsidR="001F1E24" w:rsidRPr="00590D7F">
        <w:rPr>
          <w:rFonts w:ascii="Times New Roman" w:hAnsi="Times New Roman" w:cs="Times New Roman"/>
          <w:b/>
          <w:color w:val="000000"/>
          <w:sz w:val="28"/>
          <w:szCs w:val="28"/>
          <w:lang w:val="ru-RU"/>
        </w:rPr>
        <w:t>.12.</w:t>
      </w:r>
      <w:r w:rsidR="001F1E24" w:rsidRPr="00590D7F">
        <w:rPr>
          <w:rFonts w:ascii="Times New Roman" w:hAnsi="Times New Roman" w:cs="Times New Roman"/>
          <w:color w:val="000000"/>
          <w:sz w:val="28"/>
          <w:szCs w:val="28"/>
          <w:lang w:val="ru-RU"/>
        </w:rPr>
        <w:t xml:space="preserve"> По результатам прохождения предсменного, предрейсового медицинского осмотра при вынесении медицинского заключения, в соответствующий журнал вносится запись:</w:t>
      </w:r>
    </w:p>
    <w:p w:rsidR="001F1E24" w:rsidRPr="00590D7F" w:rsidRDefault="001F1E24" w:rsidP="00590D7F">
      <w:pPr>
        <w:spacing w:before="0" w:beforeAutospacing="0" w:after="0" w:afterAutospacing="0" w:line="23" w:lineRule="atLeast"/>
        <w:jc w:val="both"/>
        <w:rPr>
          <w:rFonts w:ascii="Times New Roman" w:hAnsi="Times New Roman" w:cs="Times New Roman"/>
          <w:color w:val="000000"/>
          <w:sz w:val="28"/>
          <w:szCs w:val="28"/>
          <w:lang w:val="ru-RU"/>
        </w:rPr>
      </w:pPr>
      <w:r w:rsidRPr="00590D7F">
        <w:rPr>
          <w:rFonts w:ascii="Times New Roman" w:hAnsi="Times New Roman" w:cs="Times New Roman"/>
          <w:color w:val="000000"/>
          <w:sz w:val="28"/>
          <w:szCs w:val="28"/>
          <w:lang w:val="ru-RU"/>
        </w:rPr>
        <w:t>"</w:t>
      </w:r>
      <w:r w:rsidRPr="00590D7F">
        <w:rPr>
          <w:rFonts w:ascii="Times New Roman" w:hAnsi="Times New Roman" w:cs="Times New Roman"/>
          <w:i/>
          <w:color w:val="000000"/>
          <w:sz w:val="28"/>
          <w:szCs w:val="28"/>
          <w:lang w:val="ru-RU"/>
        </w:rPr>
        <w:t>прошел предсменный (предрейсовый) медицинский осмотр, к исполнению трудовых обязанностей допущен</w:t>
      </w:r>
      <w:r w:rsidRPr="00590D7F">
        <w:rPr>
          <w:rFonts w:ascii="Times New Roman" w:hAnsi="Times New Roman" w:cs="Times New Roman"/>
          <w:color w:val="000000"/>
          <w:sz w:val="28"/>
          <w:szCs w:val="28"/>
          <w:lang w:val="ru-RU"/>
        </w:rPr>
        <w:t>" или "</w:t>
      </w:r>
      <w:r w:rsidRPr="00590D7F">
        <w:rPr>
          <w:rFonts w:ascii="Times New Roman" w:hAnsi="Times New Roman" w:cs="Times New Roman"/>
          <w:i/>
          <w:color w:val="000000"/>
          <w:sz w:val="28"/>
          <w:szCs w:val="28"/>
          <w:lang w:val="ru-RU"/>
        </w:rPr>
        <w:t>прошел предсменный (предрейсовый) медицинский осмотр, к исполнению трудовых обязанностей НЕ допущен</w:t>
      </w:r>
      <w:r w:rsidRPr="00590D7F">
        <w:rPr>
          <w:rFonts w:ascii="Times New Roman" w:hAnsi="Times New Roman" w:cs="Times New Roman"/>
          <w:color w:val="000000"/>
          <w:sz w:val="28"/>
          <w:szCs w:val="28"/>
          <w:lang w:val="ru-RU"/>
        </w:rPr>
        <w:t>" с указанием выявленных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которая заверяется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p>
    <w:p w:rsidR="001F1E24" w:rsidRPr="00590D7F" w:rsidRDefault="001F1E24" w:rsidP="00590D7F">
      <w:pPr>
        <w:spacing w:before="0" w:beforeAutospacing="0" w:after="0" w:afterAutospacing="0" w:line="23" w:lineRule="atLeast"/>
        <w:jc w:val="both"/>
        <w:rPr>
          <w:rFonts w:ascii="Times New Roman" w:hAnsi="Times New Roman" w:cs="Times New Roman"/>
          <w:color w:val="000000"/>
          <w:sz w:val="28"/>
          <w:szCs w:val="28"/>
          <w:lang w:val="ru-RU"/>
        </w:rPr>
      </w:pPr>
      <w:r w:rsidRPr="00590D7F">
        <w:rPr>
          <w:rFonts w:ascii="Times New Roman" w:hAnsi="Times New Roman" w:cs="Times New Roman"/>
          <w:color w:val="000000"/>
          <w:sz w:val="28"/>
          <w:szCs w:val="28"/>
          <w:lang w:val="ru-RU"/>
        </w:rPr>
        <w:t>По результатам прохождения медицинского осмотра в течение рабочего дня (смены) при вынесении медицинского заключения в соответствующий журнал вносится запись:</w:t>
      </w:r>
    </w:p>
    <w:p w:rsidR="001F1E24" w:rsidRPr="00590D7F" w:rsidRDefault="001F1E24" w:rsidP="00590D7F">
      <w:pPr>
        <w:spacing w:before="0" w:beforeAutospacing="0" w:after="0" w:afterAutospacing="0" w:line="23" w:lineRule="atLeast"/>
        <w:jc w:val="both"/>
        <w:rPr>
          <w:rFonts w:ascii="Times New Roman" w:hAnsi="Times New Roman" w:cs="Times New Roman"/>
          <w:color w:val="000000"/>
          <w:sz w:val="28"/>
          <w:szCs w:val="28"/>
          <w:lang w:val="ru-RU"/>
        </w:rPr>
      </w:pPr>
      <w:r w:rsidRPr="00590D7F">
        <w:rPr>
          <w:rFonts w:ascii="Times New Roman" w:hAnsi="Times New Roman" w:cs="Times New Roman"/>
          <w:color w:val="000000"/>
          <w:sz w:val="28"/>
          <w:szCs w:val="28"/>
          <w:lang w:val="ru-RU"/>
        </w:rPr>
        <w:lastRenderedPageBreak/>
        <w:t>"</w:t>
      </w:r>
      <w:r w:rsidRPr="00590D7F">
        <w:rPr>
          <w:rFonts w:ascii="Times New Roman" w:hAnsi="Times New Roman" w:cs="Times New Roman"/>
          <w:i/>
          <w:color w:val="000000"/>
          <w:sz w:val="28"/>
          <w:szCs w:val="28"/>
          <w:lang w:val="ru-RU"/>
        </w:rPr>
        <w:t>прошел медицинский осмотр в течение рабочего дня (смены)</w:t>
      </w:r>
      <w:r w:rsidRPr="00590D7F">
        <w:rPr>
          <w:rFonts w:ascii="Times New Roman" w:hAnsi="Times New Roman" w:cs="Times New Roman"/>
          <w:color w:val="000000"/>
          <w:sz w:val="28"/>
          <w:szCs w:val="28"/>
          <w:lang w:val="ru-RU"/>
        </w:rPr>
        <w:t>" или "</w:t>
      </w:r>
      <w:r w:rsidRPr="00590D7F">
        <w:rPr>
          <w:rFonts w:ascii="Times New Roman" w:hAnsi="Times New Roman" w:cs="Times New Roman"/>
          <w:i/>
          <w:color w:val="000000"/>
          <w:sz w:val="28"/>
          <w:szCs w:val="28"/>
          <w:lang w:val="ru-RU"/>
        </w:rPr>
        <w:t>прошел медицинский осмотр в течение рабочего дня (смены), выявлены признаки</w:t>
      </w:r>
      <w:r w:rsidRPr="00590D7F">
        <w:rPr>
          <w:rFonts w:ascii="Times New Roman" w:hAnsi="Times New Roman" w:cs="Times New Roman"/>
          <w:color w:val="000000"/>
          <w:sz w:val="28"/>
          <w:szCs w:val="28"/>
          <w:lang w:val="ru-RU"/>
        </w:rPr>
        <w:t>" с указанием выявленных признаков вредных и (или) опасных производственных факторов рабочей среды и трудового процесса на состояние здоровья, острого профессионального заболевания или отравления, признаков алкогольного, наркотического или иного токсического опьянения, которые заверяются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p>
    <w:p w:rsidR="001F1E24" w:rsidRPr="00590D7F" w:rsidRDefault="001F1E24" w:rsidP="00590D7F">
      <w:pPr>
        <w:spacing w:before="0" w:beforeAutospacing="0" w:after="0" w:afterAutospacing="0" w:line="23" w:lineRule="atLeast"/>
        <w:jc w:val="both"/>
        <w:rPr>
          <w:rFonts w:ascii="Times New Roman" w:hAnsi="Times New Roman" w:cs="Times New Roman"/>
          <w:color w:val="000000"/>
          <w:sz w:val="28"/>
          <w:szCs w:val="28"/>
          <w:lang w:val="ru-RU"/>
        </w:rPr>
      </w:pPr>
      <w:r w:rsidRPr="00590D7F">
        <w:rPr>
          <w:rFonts w:ascii="Times New Roman" w:hAnsi="Times New Roman" w:cs="Times New Roman"/>
          <w:color w:val="000000"/>
          <w:sz w:val="28"/>
          <w:szCs w:val="28"/>
          <w:lang w:val="ru-RU"/>
        </w:rPr>
        <w:t>По результатам прохождения послесменного, послерейсового медицинского осмотра при вынесении медицинского заключения в соответствующий журнал вносится запись:</w:t>
      </w:r>
    </w:p>
    <w:p w:rsidR="001F1E24" w:rsidRPr="00590D7F" w:rsidRDefault="001F1E24" w:rsidP="00590D7F">
      <w:pPr>
        <w:spacing w:before="0" w:beforeAutospacing="0" w:after="0" w:afterAutospacing="0" w:line="23" w:lineRule="atLeast"/>
        <w:jc w:val="both"/>
        <w:rPr>
          <w:rFonts w:ascii="Times New Roman" w:hAnsi="Times New Roman" w:cs="Times New Roman"/>
          <w:color w:val="000000"/>
          <w:sz w:val="28"/>
          <w:szCs w:val="28"/>
          <w:lang w:val="ru-RU"/>
        </w:rPr>
      </w:pPr>
      <w:r w:rsidRPr="00590D7F">
        <w:rPr>
          <w:rFonts w:ascii="Times New Roman" w:hAnsi="Times New Roman" w:cs="Times New Roman"/>
          <w:color w:val="000000"/>
          <w:sz w:val="28"/>
          <w:szCs w:val="28"/>
          <w:lang w:val="ru-RU"/>
        </w:rPr>
        <w:t>"</w:t>
      </w:r>
      <w:r w:rsidRPr="00590D7F">
        <w:rPr>
          <w:rFonts w:ascii="Times New Roman" w:hAnsi="Times New Roman" w:cs="Times New Roman"/>
          <w:i/>
          <w:color w:val="000000"/>
          <w:sz w:val="28"/>
          <w:szCs w:val="28"/>
          <w:lang w:val="ru-RU"/>
        </w:rPr>
        <w:t>прошел послесменный, послерейсовый медицинский осмотр</w:t>
      </w:r>
      <w:r w:rsidRPr="00590D7F">
        <w:rPr>
          <w:rFonts w:ascii="Times New Roman" w:hAnsi="Times New Roman" w:cs="Times New Roman"/>
          <w:color w:val="000000"/>
          <w:sz w:val="28"/>
          <w:szCs w:val="28"/>
          <w:lang w:val="ru-RU"/>
        </w:rPr>
        <w:t>" или "</w:t>
      </w:r>
      <w:r w:rsidRPr="00590D7F">
        <w:rPr>
          <w:rFonts w:ascii="Times New Roman" w:hAnsi="Times New Roman" w:cs="Times New Roman"/>
          <w:i/>
          <w:color w:val="000000"/>
          <w:sz w:val="28"/>
          <w:szCs w:val="28"/>
          <w:lang w:val="ru-RU"/>
        </w:rPr>
        <w:t>прошел послесменный, послерейсовый медицинский осмотр, выявлены признаки</w:t>
      </w:r>
      <w:r w:rsidRPr="00590D7F">
        <w:rPr>
          <w:rFonts w:ascii="Times New Roman" w:hAnsi="Times New Roman" w:cs="Times New Roman"/>
          <w:color w:val="000000"/>
          <w:sz w:val="28"/>
          <w:szCs w:val="28"/>
          <w:lang w:val="ru-RU"/>
        </w:rPr>
        <w:t>" с указанием выявленных признаков воздействия вредных и (или) опасных производственных факторов рабочей среды и трудового процесса на состояние здоровья, острого профессионального заболевания или отравления, признаков алкогольного, наркотического или иного токсического опьянения, которые заверяются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p>
    <w:p w:rsidR="001F1E24" w:rsidRPr="00590D7F" w:rsidRDefault="00E840FF"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t>4</w:t>
      </w:r>
      <w:r w:rsidR="001F1E24" w:rsidRPr="00590D7F">
        <w:rPr>
          <w:rFonts w:ascii="Times New Roman" w:hAnsi="Times New Roman" w:cs="Times New Roman"/>
          <w:b/>
          <w:color w:val="000000"/>
          <w:sz w:val="28"/>
          <w:szCs w:val="28"/>
          <w:lang w:val="ru-RU"/>
        </w:rPr>
        <w:t>.13.</w:t>
      </w:r>
      <w:r w:rsidR="001F1E24" w:rsidRPr="00590D7F">
        <w:rPr>
          <w:rFonts w:ascii="Times New Roman" w:hAnsi="Times New Roman" w:cs="Times New Roman"/>
          <w:color w:val="000000"/>
          <w:sz w:val="28"/>
          <w:szCs w:val="28"/>
          <w:lang w:val="ru-RU"/>
        </w:rPr>
        <w:t xml:space="preserve"> Результаты проведенных медицинских осмотров медицинский работник сообщает осматриваемому и работодателю (уполномоченному представителю работодателя).</w:t>
      </w:r>
    </w:p>
    <w:p w:rsidR="001F1E24" w:rsidRPr="00590D7F" w:rsidRDefault="00E840FF"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t>4</w:t>
      </w:r>
      <w:r w:rsidR="001F1E24" w:rsidRPr="00590D7F">
        <w:rPr>
          <w:rFonts w:ascii="Times New Roman" w:hAnsi="Times New Roman" w:cs="Times New Roman"/>
          <w:b/>
          <w:color w:val="000000"/>
          <w:sz w:val="28"/>
          <w:szCs w:val="28"/>
          <w:lang w:val="ru-RU"/>
        </w:rPr>
        <w:t>.14.</w:t>
      </w:r>
      <w:r w:rsidR="001F1E24" w:rsidRPr="00590D7F">
        <w:rPr>
          <w:rFonts w:ascii="Times New Roman" w:hAnsi="Times New Roman" w:cs="Times New Roman"/>
          <w:color w:val="000000"/>
          <w:sz w:val="28"/>
          <w:szCs w:val="28"/>
          <w:lang w:val="ru-RU"/>
        </w:rPr>
        <w:t xml:space="preserve"> По результатам прохождения медицинского осмотра при вынесении медицинских заключений в путевом листе медицинским работником, проводившим соответствующий медицинский осмотр, проставляются дата, время и результат проведения медицинского осмотра в виде отметки "</w:t>
      </w:r>
      <w:r w:rsidR="001F1E24" w:rsidRPr="00590D7F">
        <w:rPr>
          <w:rFonts w:ascii="Times New Roman" w:hAnsi="Times New Roman" w:cs="Times New Roman"/>
          <w:i/>
          <w:color w:val="000000"/>
          <w:sz w:val="28"/>
          <w:szCs w:val="28"/>
          <w:lang w:val="ru-RU"/>
        </w:rPr>
        <w:t>прошел предсменный (предрейсовый) медицинский осмотр, к исполнению трудовых обязанностей допущен</w:t>
      </w:r>
      <w:r w:rsidR="001F1E24" w:rsidRPr="00590D7F">
        <w:rPr>
          <w:rFonts w:ascii="Times New Roman" w:hAnsi="Times New Roman" w:cs="Times New Roman"/>
          <w:color w:val="000000"/>
          <w:sz w:val="28"/>
          <w:szCs w:val="28"/>
          <w:lang w:val="ru-RU"/>
        </w:rPr>
        <w:t>", "</w:t>
      </w:r>
      <w:r w:rsidR="001F1E24" w:rsidRPr="00590D7F">
        <w:rPr>
          <w:rFonts w:ascii="Times New Roman" w:hAnsi="Times New Roman" w:cs="Times New Roman"/>
          <w:i/>
          <w:color w:val="000000"/>
          <w:sz w:val="28"/>
          <w:szCs w:val="28"/>
          <w:lang w:val="ru-RU"/>
        </w:rPr>
        <w:t>прошел послесменный (послерейсовый) медицинский осмотр</w:t>
      </w:r>
      <w:r w:rsidR="001F1E24" w:rsidRPr="00590D7F">
        <w:rPr>
          <w:rFonts w:ascii="Times New Roman" w:hAnsi="Times New Roman" w:cs="Times New Roman"/>
          <w:color w:val="000000"/>
          <w:sz w:val="28"/>
          <w:szCs w:val="28"/>
          <w:lang w:val="ru-RU"/>
        </w:rPr>
        <w:t>" или "</w:t>
      </w:r>
      <w:r w:rsidR="001F1E24" w:rsidRPr="00590D7F">
        <w:rPr>
          <w:rFonts w:ascii="Times New Roman" w:hAnsi="Times New Roman" w:cs="Times New Roman"/>
          <w:i/>
          <w:color w:val="000000"/>
          <w:sz w:val="28"/>
          <w:szCs w:val="28"/>
          <w:lang w:val="ru-RU"/>
        </w:rPr>
        <w:t>прошел послесменный (послерейсовый) медицинский осмотр, выявлены признаки</w:t>
      </w:r>
      <w:r w:rsidR="001F1E24" w:rsidRPr="00590D7F">
        <w:rPr>
          <w:rFonts w:ascii="Times New Roman" w:hAnsi="Times New Roman" w:cs="Times New Roman"/>
          <w:color w:val="000000"/>
          <w:sz w:val="28"/>
          <w:szCs w:val="28"/>
          <w:lang w:val="ru-RU"/>
        </w:rPr>
        <w:t xml:space="preserve">" с указанием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и заверяются его собственноручной подписью на бумажном носителе либо усиленной квалифицированной электронной подписью в случае формирования </w:t>
      </w:r>
      <w:r w:rsidR="001F1E24" w:rsidRPr="00590D7F">
        <w:rPr>
          <w:rFonts w:ascii="Times New Roman" w:hAnsi="Times New Roman" w:cs="Times New Roman"/>
          <w:color w:val="000000"/>
          <w:sz w:val="28"/>
          <w:szCs w:val="28"/>
          <w:lang w:val="ru-RU"/>
        </w:rPr>
        <w:lastRenderedPageBreak/>
        <w:t>электронного путевого листа с указанием фамилии, имени и отчества (при наличии) медицинского работника, наименования медицинской организации (если медицинский работник состоит в штате медицинской организации).</w:t>
      </w:r>
    </w:p>
    <w:p w:rsidR="001F1E24" w:rsidRPr="00590D7F" w:rsidRDefault="001F1E24" w:rsidP="00590D7F">
      <w:pPr>
        <w:spacing w:before="0" w:beforeAutospacing="0" w:after="0" w:afterAutospacing="0" w:line="23" w:lineRule="atLeast"/>
        <w:jc w:val="both"/>
        <w:rPr>
          <w:rFonts w:ascii="Times New Roman" w:hAnsi="Times New Roman" w:cs="Times New Roman"/>
          <w:color w:val="000000"/>
          <w:sz w:val="28"/>
          <w:szCs w:val="28"/>
          <w:lang w:val="ru-RU"/>
        </w:rPr>
      </w:pPr>
      <w:r w:rsidRPr="00590D7F">
        <w:rPr>
          <w:rFonts w:ascii="Times New Roman" w:hAnsi="Times New Roman" w:cs="Times New Roman"/>
          <w:color w:val="000000"/>
          <w:sz w:val="28"/>
          <w:szCs w:val="28"/>
          <w:lang w:val="ru-RU"/>
        </w:rPr>
        <w:t>В случае оформления путевого листа на бумажном носителе и проведения соответствующего медицинского осмотра с использованием медицинских изделий, указанная информация проставляется в путевом листе на бумажном носителе работодателем с указанием фамилии, имени и отчества (при наличии) медицинского работника, наименования медицинской организации и уникального номера квалифицированного сертификата медицинского работника, проводившего соответствующий медицинский осмотр, даты начала и окончания его действия.</w:t>
      </w:r>
    </w:p>
    <w:p w:rsidR="001F1E24" w:rsidRPr="00590D7F" w:rsidRDefault="00E840FF"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t>4</w:t>
      </w:r>
      <w:r w:rsidR="001F1E24" w:rsidRPr="00590D7F">
        <w:rPr>
          <w:rFonts w:ascii="Times New Roman" w:hAnsi="Times New Roman" w:cs="Times New Roman"/>
          <w:b/>
          <w:color w:val="000000"/>
          <w:sz w:val="28"/>
          <w:szCs w:val="28"/>
          <w:lang w:val="ru-RU"/>
        </w:rPr>
        <w:t>.15.</w:t>
      </w:r>
      <w:r w:rsidR="001F1E24" w:rsidRPr="00590D7F">
        <w:rPr>
          <w:rFonts w:ascii="Times New Roman" w:hAnsi="Times New Roman" w:cs="Times New Roman"/>
          <w:color w:val="000000"/>
          <w:sz w:val="28"/>
          <w:szCs w:val="28"/>
          <w:lang w:val="ru-RU"/>
        </w:rPr>
        <w:t xml:space="preserve"> По требованию работодателя сведения о результатах медицинского осмотра, проведенного с использованием медицинских изделий, медицинским работником, находящимся удаленно и проводившим соответствующий медицинский осмотр, направляются работодателю в виде выписки из соответствующего журнала с указанием даты, времени и результата проведения медицинского осмотра, с указанием фамилии, имени и отчества (при наличии) медицинского работника, наименования медицинской организации (если медицинский работник состоит в штате медицинской организации), заверенные усиленной квалифицированной электронной подписью медицинского работника в соответствии с </w:t>
      </w:r>
      <w:r w:rsidR="00583142">
        <w:rPr>
          <w:rFonts w:ascii="Times New Roman" w:hAnsi="Times New Roman" w:cs="Times New Roman"/>
          <w:color w:val="000000"/>
          <w:sz w:val="28"/>
          <w:szCs w:val="28"/>
          <w:lang w:val="ru-RU"/>
        </w:rPr>
        <w:t>П</w:t>
      </w:r>
      <w:r w:rsidR="001F1E24" w:rsidRPr="00590D7F">
        <w:rPr>
          <w:rFonts w:ascii="Times New Roman" w:hAnsi="Times New Roman" w:cs="Times New Roman"/>
          <w:color w:val="000000"/>
          <w:sz w:val="28"/>
          <w:szCs w:val="28"/>
          <w:lang w:val="ru-RU"/>
        </w:rPr>
        <w:t xml:space="preserve">остановлением </w:t>
      </w:r>
      <w:r w:rsidR="00583142">
        <w:rPr>
          <w:rFonts w:ascii="Times New Roman" w:hAnsi="Times New Roman" w:cs="Times New Roman"/>
          <w:color w:val="000000"/>
          <w:sz w:val="28"/>
          <w:szCs w:val="28"/>
          <w:lang w:val="ru-RU"/>
        </w:rPr>
        <w:t>от 30.05.2023 №</w:t>
      </w:r>
      <w:r w:rsidR="001F1E24" w:rsidRPr="00590D7F">
        <w:rPr>
          <w:rFonts w:ascii="Times New Roman" w:hAnsi="Times New Roman" w:cs="Times New Roman"/>
          <w:color w:val="000000"/>
          <w:sz w:val="28"/>
          <w:szCs w:val="28"/>
          <w:lang w:val="ru-RU"/>
        </w:rPr>
        <w:t xml:space="preserve"> 866.</w:t>
      </w:r>
    </w:p>
    <w:p w:rsidR="001F1E24" w:rsidRPr="00590D7F" w:rsidRDefault="00E840FF"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t>4</w:t>
      </w:r>
      <w:r w:rsidR="001F1E24" w:rsidRPr="00590D7F">
        <w:rPr>
          <w:rFonts w:ascii="Times New Roman" w:hAnsi="Times New Roman" w:cs="Times New Roman"/>
          <w:b/>
          <w:color w:val="000000"/>
          <w:sz w:val="28"/>
          <w:szCs w:val="28"/>
          <w:lang w:val="ru-RU"/>
        </w:rPr>
        <w:t>.16.</w:t>
      </w:r>
      <w:r w:rsidR="001F1E24" w:rsidRPr="00590D7F">
        <w:rPr>
          <w:rFonts w:ascii="Times New Roman" w:hAnsi="Times New Roman" w:cs="Times New Roman"/>
          <w:color w:val="000000"/>
          <w:sz w:val="28"/>
          <w:szCs w:val="28"/>
          <w:lang w:val="ru-RU"/>
        </w:rPr>
        <w:t xml:space="preserve"> В случае выявления медицинским работником по результатам медицинских осмотров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или признаков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осматриваемому медицинским работником выдается справка о выявлении признаков и (или) остаточных явлений.</w:t>
      </w:r>
    </w:p>
    <w:p w:rsidR="001F1E24" w:rsidRPr="00590D7F" w:rsidRDefault="00E840FF"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t>4</w:t>
      </w:r>
      <w:r w:rsidR="001F1E24" w:rsidRPr="00590D7F">
        <w:rPr>
          <w:rFonts w:ascii="Times New Roman" w:hAnsi="Times New Roman" w:cs="Times New Roman"/>
          <w:b/>
          <w:color w:val="000000"/>
          <w:sz w:val="28"/>
          <w:szCs w:val="28"/>
          <w:lang w:val="ru-RU"/>
        </w:rPr>
        <w:t>.17.</w:t>
      </w:r>
      <w:r w:rsidR="001F1E24" w:rsidRPr="00590D7F">
        <w:rPr>
          <w:rFonts w:ascii="Times New Roman" w:hAnsi="Times New Roman" w:cs="Times New Roman"/>
          <w:color w:val="000000"/>
          <w:sz w:val="28"/>
          <w:szCs w:val="28"/>
          <w:lang w:val="ru-RU"/>
        </w:rPr>
        <w:t xml:space="preserve"> В справке указываются порядковый номер, дата (число, месяц, год) и время (часы, минуты) проведения соответствующего медицинского осмотра, предварительный диагноз.</w:t>
      </w:r>
    </w:p>
    <w:p w:rsidR="001F1E24" w:rsidRPr="00590D7F" w:rsidRDefault="001F1E24" w:rsidP="00590D7F">
      <w:pPr>
        <w:spacing w:before="0" w:beforeAutospacing="0" w:after="0" w:afterAutospacing="0" w:line="23" w:lineRule="atLeast"/>
        <w:jc w:val="both"/>
        <w:rPr>
          <w:rFonts w:ascii="Times New Roman" w:hAnsi="Times New Roman" w:cs="Times New Roman"/>
          <w:color w:val="000000"/>
          <w:sz w:val="28"/>
          <w:szCs w:val="28"/>
          <w:lang w:val="ru-RU"/>
        </w:rPr>
      </w:pPr>
      <w:r w:rsidRPr="00590D7F">
        <w:rPr>
          <w:rFonts w:ascii="Times New Roman" w:hAnsi="Times New Roman" w:cs="Times New Roman"/>
          <w:color w:val="000000"/>
          <w:sz w:val="28"/>
          <w:szCs w:val="28"/>
          <w:lang w:val="ru-RU"/>
        </w:rPr>
        <w:t xml:space="preserve">Справка подписывается медицинским работником, проводившим медицинский осмотр, с указанием фамилии, имени и отчества (при наличии) медицинского работника, либо усиленной квалифицированной электронной подписью </w:t>
      </w:r>
      <w:r w:rsidRPr="00590D7F">
        <w:rPr>
          <w:rFonts w:ascii="Times New Roman" w:hAnsi="Times New Roman" w:cs="Times New Roman"/>
          <w:color w:val="000000"/>
          <w:sz w:val="28"/>
          <w:szCs w:val="28"/>
          <w:lang w:val="ru-RU"/>
        </w:rPr>
        <w:lastRenderedPageBreak/>
        <w:t>медицинского работника, в случае формирования справки в форме электронного документа.</w:t>
      </w:r>
    </w:p>
    <w:p w:rsidR="001F1E24" w:rsidRPr="00590D7F" w:rsidRDefault="00E840FF"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t>4</w:t>
      </w:r>
      <w:r w:rsidR="001F1E24" w:rsidRPr="00590D7F">
        <w:rPr>
          <w:rFonts w:ascii="Times New Roman" w:hAnsi="Times New Roman" w:cs="Times New Roman"/>
          <w:b/>
          <w:color w:val="000000"/>
          <w:sz w:val="28"/>
          <w:szCs w:val="28"/>
          <w:lang w:val="ru-RU"/>
        </w:rPr>
        <w:t>.18.</w:t>
      </w:r>
      <w:r w:rsidR="001F1E24" w:rsidRPr="00590D7F">
        <w:rPr>
          <w:rFonts w:ascii="Times New Roman" w:hAnsi="Times New Roman" w:cs="Times New Roman"/>
          <w:color w:val="000000"/>
          <w:sz w:val="28"/>
          <w:szCs w:val="28"/>
          <w:lang w:val="ru-RU"/>
        </w:rPr>
        <w:t xml:space="preserve"> </w:t>
      </w:r>
      <w:r w:rsidR="00590D7F" w:rsidRPr="00590D7F">
        <w:rPr>
          <w:rFonts w:ascii="Times New Roman" w:hAnsi="Times New Roman" w:cs="Times New Roman"/>
          <w:color w:val="000000"/>
          <w:sz w:val="28"/>
          <w:szCs w:val="28"/>
          <w:lang w:val="ru-RU"/>
        </w:rPr>
        <w:t>Консультативно-диагностическая поликлиника обеспечивает</w:t>
      </w:r>
      <w:r w:rsidR="001F1E24" w:rsidRPr="00590D7F">
        <w:rPr>
          <w:rFonts w:ascii="Times New Roman" w:hAnsi="Times New Roman" w:cs="Times New Roman"/>
          <w:color w:val="000000"/>
          <w:sz w:val="28"/>
          <w:szCs w:val="28"/>
          <w:lang w:val="ru-RU"/>
        </w:rPr>
        <w:t xml:space="preserve"> учет всех выданных справок.</w:t>
      </w:r>
    </w:p>
    <w:p w:rsidR="00590D7F" w:rsidRPr="00590D7F" w:rsidRDefault="00590D7F" w:rsidP="00590D7F">
      <w:pPr>
        <w:spacing w:before="0" w:beforeAutospacing="0" w:after="0" w:afterAutospacing="0" w:line="23" w:lineRule="atLeast"/>
        <w:jc w:val="both"/>
        <w:rPr>
          <w:rFonts w:ascii="Times New Roman" w:hAnsi="Times New Roman" w:cs="Times New Roman"/>
          <w:color w:val="000000"/>
          <w:sz w:val="28"/>
          <w:szCs w:val="28"/>
          <w:lang w:val="ru-RU"/>
        </w:rPr>
      </w:pPr>
    </w:p>
    <w:p w:rsidR="00590D7F" w:rsidRPr="00590D7F" w:rsidRDefault="00E840FF" w:rsidP="00590D7F">
      <w:pPr>
        <w:spacing w:before="0" w:beforeAutospacing="0" w:after="0" w:afterAutospacing="0" w:line="23" w:lineRule="atLeast"/>
        <w:jc w:val="both"/>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5</w:t>
      </w:r>
      <w:r w:rsidR="00590D7F" w:rsidRPr="00590D7F">
        <w:rPr>
          <w:rFonts w:ascii="Times New Roman" w:hAnsi="Times New Roman" w:cs="Times New Roman"/>
          <w:b/>
          <w:color w:val="000000"/>
          <w:sz w:val="28"/>
          <w:szCs w:val="28"/>
          <w:lang w:val="ru-RU"/>
        </w:rPr>
        <w:t>. ОБЯЗАННОСТИ РАБОТНИКА ПРИ ПРОХОЖДЕНИИ ОБЯЗАТЕЛЬНЫХ ПРЕДСМЕННЫХ, ПРЕДРЕЙСОВЫХ И ПОСЛЕСМЕННЫХ, ПОСЛЕРЕЙСОВЫХ МЕДИЦИНСКИХ ОСМОТРОВ</w:t>
      </w:r>
    </w:p>
    <w:p w:rsidR="00590D7F" w:rsidRPr="00590D7F" w:rsidRDefault="00590D7F" w:rsidP="00590D7F">
      <w:pPr>
        <w:spacing w:before="0" w:beforeAutospacing="0" w:after="0" w:afterAutospacing="0" w:line="23" w:lineRule="atLeast"/>
        <w:jc w:val="both"/>
        <w:rPr>
          <w:rFonts w:ascii="Times New Roman" w:hAnsi="Times New Roman" w:cs="Times New Roman"/>
          <w:b/>
          <w:color w:val="000000"/>
          <w:sz w:val="28"/>
          <w:szCs w:val="28"/>
          <w:lang w:val="ru-RU"/>
        </w:rPr>
      </w:pPr>
    </w:p>
    <w:p w:rsidR="00590D7F" w:rsidRDefault="00E840FF"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t>5</w:t>
      </w:r>
      <w:r w:rsidR="00590D7F" w:rsidRPr="00590D7F">
        <w:rPr>
          <w:rFonts w:ascii="Times New Roman" w:hAnsi="Times New Roman" w:cs="Times New Roman"/>
          <w:b/>
          <w:color w:val="000000"/>
          <w:sz w:val="28"/>
          <w:szCs w:val="28"/>
          <w:lang w:val="ru-RU"/>
        </w:rPr>
        <w:t xml:space="preserve">.1 </w:t>
      </w:r>
      <w:r w:rsidR="00590D7F" w:rsidRPr="00590D7F">
        <w:rPr>
          <w:rFonts w:ascii="Times New Roman" w:hAnsi="Times New Roman" w:cs="Times New Roman"/>
          <w:color w:val="000000"/>
          <w:sz w:val="28"/>
          <w:szCs w:val="28"/>
          <w:lang w:val="ru-RU"/>
        </w:rPr>
        <w:t>Явиться в кабинет консультативно-диагностической поликлиники с путевым листом перед началом рабочего дня. Время прохождения</w:t>
      </w:r>
      <w:r w:rsidR="00590D7F">
        <w:rPr>
          <w:rFonts w:ascii="Times New Roman" w:hAnsi="Times New Roman" w:cs="Times New Roman"/>
          <w:color w:val="000000"/>
          <w:sz w:val="28"/>
          <w:szCs w:val="28"/>
          <w:lang w:val="ru-RU"/>
        </w:rPr>
        <w:t xml:space="preserve"> медицинского осмотра водителем перед выездом на линию (предсменного, предрейсового) и после возвращения с линии (послесменного, послерейсового), а также время следования от рабочего места до места проведения медицинского осмотра и обратно включается в рабочее время.</w:t>
      </w:r>
    </w:p>
    <w:p w:rsidR="00590D7F" w:rsidRDefault="00E840FF" w:rsidP="00590D7F">
      <w:pPr>
        <w:spacing w:before="0" w:beforeAutospacing="0" w:after="0" w:afterAutospacing="0" w:line="23" w:lineRule="atLeast"/>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t>5</w:t>
      </w:r>
      <w:r w:rsidR="00590D7F" w:rsidRPr="00590D7F">
        <w:rPr>
          <w:rFonts w:ascii="Times New Roman" w:hAnsi="Times New Roman" w:cs="Times New Roman"/>
          <w:b/>
          <w:color w:val="000000"/>
          <w:sz w:val="28"/>
          <w:szCs w:val="28"/>
          <w:lang w:val="ru-RU"/>
        </w:rPr>
        <w:t>.2.</w:t>
      </w:r>
      <w:r w:rsidR="00590D7F">
        <w:rPr>
          <w:rFonts w:ascii="Times New Roman" w:hAnsi="Times New Roman" w:cs="Times New Roman"/>
          <w:color w:val="000000"/>
          <w:sz w:val="28"/>
          <w:szCs w:val="28"/>
          <w:lang w:val="ru-RU"/>
        </w:rPr>
        <w:t xml:space="preserve"> Пройти необходимые исследования.</w:t>
      </w:r>
    </w:p>
    <w:p w:rsidR="00590D7F" w:rsidRPr="00590D7F" w:rsidRDefault="00590D7F" w:rsidP="00590D7F">
      <w:pPr>
        <w:spacing w:before="0" w:beforeAutospacing="0" w:after="0" w:afterAutospacing="0" w:line="23" w:lineRule="atLeast"/>
        <w:jc w:val="both"/>
        <w:rPr>
          <w:rFonts w:ascii="Times New Roman" w:hAnsi="Times New Roman" w:cs="Times New Roman"/>
          <w:color w:val="000000"/>
          <w:sz w:val="28"/>
          <w:szCs w:val="28"/>
          <w:lang w:val="ru-RU"/>
        </w:rPr>
      </w:pPr>
      <w:r w:rsidRPr="00590D7F">
        <w:rPr>
          <w:rFonts w:ascii="Times New Roman" w:hAnsi="Times New Roman" w:cs="Times New Roman"/>
          <w:b/>
          <w:color w:val="000000"/>
          <w:sz w:val="28"/>
          <w:szCs w:val="28"/>
          <w:lang w:val="ru-RU"/>
        </w:rPr>
        <w:t xml:space="preserve">3.3. </w:t>
      </w:r>
      <w:r>
        <w:rPr>
          <w:rFonts w:ascii="Times New Roman" w:hAnsi="Times New Roman" w:cs="Times New Roman"/>
          <w:color w:val="000000"/>
          <w:sz w:val="28"/>
          <w:szCs w:val="28"/>
          <w:lang w:val="ru-RU"/>
        </w:rPr>
        <w:t>По окончании проведенного медицинского осмотра поставить подпись в журнале медицинского осмотра.</w:t>
      </w:r>
    </w:p>
    <w:p w:rsidR="007F32D2" w:rsidRDefault="00E840FF" w:rsidP="001F1E24">
      <w:pPr>
        <w:spacing w:before="0" w:beforeAutospacing="0" w:after="0" w:afterAutospacing="0" w:line="23" w:lineRule="atLeast"/>
        <w:jc w:val="both"/>
        <w:rPr>
          <w:rFonts w:ascii="Times New Roman" w:hAnsi="Times New Roman" w:cs="Times New Roman"/>
          <w:sz w:val="28"/>
          <w:szCs w:val="28"/>
          <w:lang w:val="ru-RU"/>
        </w:rPr>
      </w:pPr>
      <w:r>
        <w:rPr>
          <w:rFonts w:ascii="Times New Roman" w:hAnsi="Times New Roman" w:cs="Times New Roman"/>
          <w:b/>
          <w:sz w:val="28"/>
          <w:szCs w:val="28"/>
          <w:lang w:val="ru-RU"/>
        </w:rPr>
        <w:t>5</w:t>
      </w:r>
      <w:r w:rsidR="00590D7F">
        <w:rPr>
          <w:rFonts w:ascii="Times New Roman" w:hAnsi="Times New Roman" w:cs="Times New Roman"/>
          <w:b/>
          <w:sz w:val="28"/>
          <w:szCs w:val="28"/>
          <w:lang w:val="ru-RU"/>
        </w:rPr>
        <w:t xml:space="preserve">.4. </w:t>
      </w:r>
      <w:r w:rsidR="00590D7F">
        <w:rPr>
          <w:rFonts w:ascii="Times New Roman" w:hAnsi="Times New Roman" w:cs="Times New Roman"/>
          <w:sz w:val="28"/>
          <w:szCs w:val="28"/>
          <w:lang w:val="ru-RU"/>
        </w:rPr>
        <w:t>После прохождения предсменного, предрейсового медицинского осмотра и получения допуска водитель приступает к своим должностным обязанностям.</w:t>
      </w:r>
    </w:p>
    <w:p w:rsidR="00590D7F" w:rsidRDefault="00E840FF" w:rsidP="001F1E24">
      <w:pPr>
        <w:spacing w:before="0" w:beforeAutospacing="0" w:after="0" w:afterAutospacing="0" w:line="23" w:lineRule="atLeast"/>
        <w:jc w:val="both"/>
        <w:rPr>
          <w:rFonts w:ascii="Times New Roman" w:hAnsi="Times New Roman" w:cs="Times New Roman"/>
          <w:sz w:val="28"/>
          <w:szCs w:val="28"/>
          <w:lang w:val="ru-RU"/>
        </w:rPr>
      </w:pPr>
      <w:r>
        <w:rPr>
          <w:rFonts w:ascii="Times New Roman" w:hAnsi="Times New Roman" w:cs="Times New Roman"/>
          <w:b/>
          <w:sz w:val="28"/>
          <w:szCs w:val="28"/>
          <w:lang w:val="ru-RU"/>
        </w:rPr>
        <w:t>5</w:t>
      </w:r>
      <w:r w:rsidR="00590D7F">
        <w:rPr>
          <w:rFonts w:ascii="Times New Roman" w:hAnsi="Times New Roman" w:cs="Times New Roman"/>
          <w:b/>
          <w:sz w:val="28"/>
          <w:szCs w:val="28"/>
          <w:lang w:val="ru-RU"/>
        </w:rPr>
        <w:t xml:space="preserve">.5. </w:t>
      </w:r>
      <w:r w:rsidR="00590D7F">
        <w:rPr>
          <w:rFonts w:ascii="Times New Roman" w:hAnsi="Times New Roman" w:cs="Times New Roman"/>
          <w:sz w:val="28"/>
          <w:szCs w:val="28"/>
          <w:lang w:val="ru-RU"/>
        </w:rPr>
        <w:t>При наличии признаков опьянения и отрицательных результатах исследования выдыхаемого воздуха на алкоголь водителя отстраняют от управления транспортным средством.</w:t>
      </w:r>
    </w:p>
    <w:p w:rsidR="00590D7F" w:rsidRDefault="00590D7F" w:rsidP="001F1E24">
      <w:pPr>
        <w:spacing w:before="0" w:beforeAutospacing="0" w:after="0" w:afterAutospacing="0" w:line="23" w:lineRule="atLeast"/>
        <w:jc w:val="both"/>
        <w:rPr>
          <w:rFonts w:ascii="Times New Roman" w:hAnsi="Times New Roman" w:cs="Times New Roman"/>
          <w:sz w:val="28"/>
          <w:szCs w:val="28"/>
          <w:lang w:val="ru-RU"/>
        </w:rPr>
      </w:pPr>
    </w:p>
    <w:p w:rsidR="00590D7F" w:rsidRDefault="00E840FF" w:rsidP="001F1E24">
      <w:pPr>
        <w:spacing w:before="0" w:beforeAutospacing="0" w:after="0" w:afterAutospacing="0" w:line="23" w:lineRule="atLeast"/>
        <w:jc w:val="both"/>
        <w:rPr>
          <w:rFonts w:ascii="Times New Roman" w:hAnsi="Times New Roman" w:cs="Times New Roman"/>
          <w:b/>
          <w:sz w:val="28"/>
          <w:szCs w:val="28"/>
          <w:lang w:val="ru-RU"/>
        </w:rPr>
      </w:pPr>
      <w:r>
        <w:rPr>
          <w:rFonts w:ascii="Times New Roman" w:hAnsi="Times New Roman" w:cs="Times New Roman"/>
          <w:b/>
          <w:sz w:val="28"/>
          <w:szCs w:val="28"/>
          <w:lang w:val="ru-RU"/>
        </w:rPr>
        <w:t>6</w:t>
      </w:r>
      <w:r w:rsidR="00590D7F" w:rsidRPr="00590D7F">
        <w:rPr>
          <w:rFonts w:ascii="Times New Roman" w:hAnsi="Times New Roman" w:cs="Times New Roman"/>
          <w:b/>
          <w:sz w:val="28"/>
          <w:szCs w:val="28"/>
          <w:lang w:val="ru-RU"/>
        </w:rPr>
        <w:t xml:space="preserve">. </w:t>
      </w:r>
      <w:r w:rsidR="00590D7F">
        <w:rPr>
          <w:rFonts w:ascii="Times New Roman" w:hAnsi="Times New Roman" w:cs="Times New Roman"/>
          <w:b/>
          <w:sz w:val="28"/>
          <w:szCs w:val="28"/>
          <w:lang w:val="ru-RU"/>
        </w:rPr>
        <w:t>ОБЯЗАННОСТИ МЕДИЦИНСКОГО РАБОТНИКА, ПРОВОДЯЩЕГО ОБЯЗАТЕЛЬНЫЙ ПРЕДСМЕННЫЙ, ПРЕДРЕЙСОВЫЙ И ПОСЛЕСМЕННЫЙ, ПОСЛЕРЕЙСОВЫЙ МЕДИЦИНСКИЙ ОСМОТР</w:t>
      </w:r>
    </w:p>
    <w:p w:rsidR="00590D7F" w:rsidRDefault="00590D7F" w:rsidP="001F1E24">
      <w:pPr>
        <w:spacing w:before="0" w:beforeAutospacing="0" w:after="0" w:afterAutospacing="0" w:line="23" w:lineRule="atLeast"/>
        <w:jc w:val="both"/>
        <w:rPr>
          <w:rFonts w:ascii="Times New Roman" w:hAnsi="Times New Roman" w:cs="Times New Roman"/>
          <w:b/>
          <w:sz w:val="28"/>
          <w:szCs w:val="28"/>
          <w:lang w:val="ru-RU"/>
        </w:rPr>
      </w:pPr>
    </w:p>
    <w:p w:rsidR="00590D7F" w:rsidRDefault="00E840FF" w:rsidP="00981350">
      <w:pPr>
        <w:spacing w:before="0" w:beforeAutospacing="0" w:after="0" w:afterAutospacing="0" w:line="23" w:lineRule="atLeast"/>
        <w:jc w:val="both"/>
        <w:rPr>
          <w:rFonts w:ascii="Times New Roman" w:hAnsi="Times New Roman" w:cs="Times New Roman"/>
          <w:sz w:val="28"/>
          <w:szCs w:val="28"/>
          <w:lang w:val="ru-RU"/>
        </w:rPr>
      </w:pPr>
      <w:r>
        <w:rPr>
          <w:rFonts w:ascii="Times New Roman" w:hAnsi="Times New Roman" w:cs="Times New Roman"/>
          <w:b/>
          <w:sz w:val="28"/>
          <w:szCs w:val="28"/>
          <w:lang w:val="ru-RU"/>
        </w:rPr>
        <w:t>6</w:t>
      </w:r>
      <w:r w:rsidR="00981350" w:rsidRPr="00981350">
        <w:rPr>
          <w:rFonts w:ascii="Times New Roman" w:hAnsi="Times New Roman" w:cs="Times New Roman"/>
          <w:b/>
          <w:sz w:val="28"/>
          <w:szCs w:val="28"/>
          <w:lang w:val="ru-RU"/>
        </w:rPr>
        <w:t>.1.</w:t>
      </w:r>
      <w:r w:rsidR="00981350">
        <w:rPr>
          <w:rFonts w:ascii="Times New Roman" w:hAnsi="Times New Roman" w:cs="Times New Roman"/>
          <w:sz w:val="28"/>
          <w:szCs w:val="28"/>
          <w:lang w:val="ru-RU"/>
        </w:rPr>
        <w:t xml:space="preserve"> </w:t>
      </w:r>
      <w:r w:rsidR="00981350" w:rsidRPr="00981350">
        <w:rPr>
          <w:rFonts w:ascii="Times New Roman" w:hAnsi="Times New Roman" w:cs="Times New Roman"/>
          <w:sz w:val="28"/>
          <w:szCs w:val="28"/>
          <w:lang w:val="ru-RU"/>
        </w:rPr>
        <w:t>Лицо, проводящее обязательный предсменный, предрейсовый и послесменный, послерейсовый медицинский осмотр, назначается приказом главного врача консультативно-диагностической поликлиники</w:t>
      </w:r>
      <w:r w:rsidR="00D642B6">
        <w:rPr>
          <w:rFonts w:ascii="Times New Roman" w:hAnsi="Times New Roman" w:cs="Times New Roman"/>
          <w:sz w:val="28"/>
          <w:szCs w:val="28"/>
          <w:lang w:val="ru-RU"/>
        </w:rPr>
        <w:t>.</w:t>
      </w:r>
    </w:p>
    <w:p w:rsidR="00D642B6" w:rsidRDefault="00D642B6" w:rsidP="00981350">
      <w:pPr>
        <w:spacing w:before="0" w:beforeAutospacing="0" w:after="0" w:afterAutospacing="0" w:line="23" w:lineRule="atLeast"/>
        <w:jc w:val="both"/>
        <w:rPr>
          <w:rFonts w:ascii="Times New Roman" w:hAnsi="Times New Roman" w:cs="Times New Roman"/>
          <w:sz w:val="28"/>
          <w:szCs w:val="28"/>
          <w:lang w:val="ru-RU"/>
        </w:rPr>
      </w:pPr>
      <w:r>
        <w:rPr>
          <w:rFonts w:ascii="Times New Roman" w:hAnsi="Times New Roman" w:cs="Times New Roman"/>
          <w:sz w:val="28"/>
          <w:szCs w:val="28"/>
          <w:lang w:val="ru-RU"/>
        </w:rPr>
        <w:t>В период отсутствия (отпуск, болезнь и пр.) его обязанности исполняет работник, назначенный в установленном порядке, который приобретает соответствующие права и несет ответственность возложенных на него обязанностей.</w:t>
      </w:r>
    </w:p>
    <w:p w:rsidR="00D642B6" w:rsidRDefault="00E840FF" w:rsidP="00981350">
      <w:pPr>
        <w:spacing w:before="0" w:beforeAutospacing="0" w:after="0" w:afterAutospacing="0" w:line="23" w:lineRule="atLeast"/>
        <w:jc w:val="both"/>
        <w:rPr>
          <w:rFonts w:ascii="Times New Roman" w:hAnsi="Times New Roman" w:cs="Times New Roman"/>
          <w:b/>
          <w:sz w:val="28"/>
          <w:szCs w:val="28"/>
          <w:lang w:val="ru-RU"/>
        </w:rPr>
      </w:pPr>
      <w:r>
        <w:rPr>
          <w:rFonts w:ascii="Times New Roman" w:hAnsi="Times New Roman" w:cs="Times New Roman"/>
          <w:b/>
          <w:sz w:val="28"/>
          <w:szCs w:val="28"/>
          <w:lang w:val="ru-RU"/>
        </w:rPr>
        <w:t>6</w:t>
      </w:r>
      <w:r w:rsidR="00D642B6" w:rsidRPr="00D642B6">
        <w:rPr>
          <w:rFonts w:ascii="Times New Roman" w:hAnsi="Times New Roman" w:cs="Times New Roman"/>
          <w:b/>
          <w:sz w:val="28"/>
          <w:szCs w:val="28"/>
          <w:lang w:val="ru-RU"/>
        </w:rPr>
        <w:t xml:space="preserve">.2. </w:t>
      </w:r>
      <w:r w:rsidR="00D642B6" w:rsidRPr="00D642B6">
        <w:rPr>
          <w:rFonts w:ascii="Times New Roman" w:hAnsi="Times New Roman" w:cs="Times New Roman"/>
          <w:sz w:val="28"/>
          <w:szCs w:val="28"/>
          <w:lang w:val="ru-RU"/>
        </w:rPr>
        <w:t>Осмотр начинается с опроса водителя: выясняется субъективное самочувствие водителя, наличие или отсутствие жалоб на состояние здоровья, продолжительность сна в предшествующие сутки.</w:t>
      </w:r>
    </w:p>
    <w:p w:rsidR="00D642B6" w:rsidRDefault="00E840FF" w:rsidP="00981350">
      <w:pPr>
        <w:spacing w:before="0" w:beforeAutospacing="0" w:after="0" w:afterAutospacing="0" w:line="23" w:lineRule="atLeast"/>
        <w:jc w:val="both"/>
        <w:rPr>
          <w:rFonts w:ascii="Times New Roman" w:hAnsi="Times New Roman" w:cs="Times New Roman"/>
          <w:sz w:val="28"/>
          <w:szCs w:val="28"/>
          <w:lang w:val="ru-RU"/>
        </w:rPr>
      </w:pPr>
      <w:r>
        <w:rPr>
          <w:rFonts w:ascii="Times New Roman" w:hAnsi="Times New Roman" w:cs="Times New Roman"/>
          <w:b/>
          <w:sz w:val="28"/>
          <w:szCs w:val="28"/>
          <w:lang w:val="ru-RU"/>
        </w:rPr>
        <w:lastRenderedPageBreak/>
        <w:t>6</w:t>
      </w:r>
      <w:r w:rsidR="00D642B6">
        <w:rPr>
          <w:rFonts w:ascii="Times New Roman" w:hAnsi="Times New Roman" w:cs="Times New Roman"/>
          <w:b/>
          <w:sz w:val="28"/>
          <w:szCs w:val="28"/>
          <w:lang w:val="ru-RU"/>
        </w:rPr>
        <w:t xml:space="preserve">.3. </w:t>
      </w:r>
      <w:r w:rsidR="00D642B6">
        <w:rPr>
          <w:rFonts w:ascii="Times New Roman" w:hAnsi="Times New Roman" w:cs="Times New Roman"/>
          <w:sz w:val="28"/>
          <w:szCs w:val="28"/>
          <w:lang w:val="ru-RU"/>
        </w:rPr>
        <w:t>При высказывании водителем каких-либо жалоб медицинский работник обязан при осмотре выявить и подтвердить (или опровергнуть) их объективность.</w:t>
      </w:r>
    </w:p>
    <w:p w:rsidR="00D642B6" w:rsidRDefault="00E840FF" w:rsidP="00981350">
      <w:pPr>
        <w:spacing w:before="0" w:beforeAutospacing="0" w:after="0" w:afterAutospacing="0" w:line="23" w:lineRule="atLeast"/>
        <w:jc w:val="both"/>
        <w:rPr>
          <w:rFonts w:ascii="Times New Roman" w:hAnsi="Times New Roman" w:cs="Times New Roman"/>
          <w:sz w:val="28"/>
          <w:szCs w:val="28"/>
          <w:lang w:val="ru-RU"/>
        </w:rPr>
      </w:pPr>
      <w:r>
        <w:rPr>
          <w:rFonts w:ascii="Times New Roman" w:hAnsi="Times New Roman" w:cs="Times New Roman"/>
          <w:b/>
          <w:sz w:val="28"/>
          <w:szCs w:val="28"/>
          <w:lang w:val="ru-RU"/>
        </w:rPr>
        <w:t>6</w:t>
      </w:r>
      <w:r w:rsidR="00D642B6" w:rsidRPr="00D642B6">
        <w:rPr>
          <w:rFonts w:ascii="Times New Roman" w:hAnsi="Times New Roman" w:cs="Times New Roman"/>
          <w:b/>
          <w:sz w:val="28"/>
          <w:szCs w:val="28"/>
          <w:lang w:val="ru-RU"/>
        </w:rPr>
        <w:t>.4.</w:t>
      </w:r>
      <w:r w:rsidR="00D642B6">
        <w:rPr>
          <w:rFonts w:ascii="Times New Roman" w:hAnsi="Times New Roman" w:cs="Times New Roman"/>
          <w:b/>
          <w:sz w:val="28"/>
          <w:szCs w:val="28"/>
          <w:lang w:val="ru-RU"/>
        </w:rPr>
        <w:t xml:space="preserve"> </w:t>
      </w:r>
      <w:r w:rsidR="00D642B6">
        <w:rPr>
          <w:rFonts w:ascii="Times New Roman" w:hAnsi="Times New Roman" w:cs="Times New Roman"/>
          <w:sz w:val="28"/>
          <w:szCs w:val="28"/>
          <w:lang w:val="ru-RU"/>
        </w:rPr>
        <w:t>Медицинский работник обязан внимательно ознакомиться с состоянием кожных покровов водителя, обращая внимание на бледность или покраснение кожи, наличие расчесов, ссадин, следов от инъекций. Определяется состояние слизистых глаз и склер (гиперемия, желтушность).</w:t>
      </w:r>
    </w:p>
    <w:p w:rsidR="00D642B6" w:rsidRDefault="00E840FF" w:rsidP="00981350">
      <w:pPr>
        <w:spacing w:before="0" w:beforeAutospacing="0" w:after="0" w:afterAutospacing="0" w:line="23" w:lineRule="atLeast"/>
        <w:jc w:val="both"/>
        <w:rPr>
          <w:rFonts w:ascii="Times New Roman" w:hAnsi="Times New Roman" w:cs="Times New Roman"/>
          <w:sz w:val="28"/>
          <w:szCs w:val="28"/>
          <w:lang w:val="ru-RU"/>
        </w:rPr>
      </w:pPr>
      <w:r>
        <w:rPr>
          <w:rFonts w:ascii="Times New Roman" w:hAnsi="Times New Roman" w:cs="Times New Roman"/>
          <w:b/>
          <w:sz w:val="28"/>
          <w:szCs w:val="28"/>
          <w:lang w:val="ru-RU"/>
        </w:rPr>
        <w:t>6</w:t>
      </w:r>
      <w:r w:rsidR="00D642B6">
        <w:rPr>
          <w:rFonts w:ascii="Times New Roman" w:hAnsi="Times New Roman" w:cs="Times New Roman"/>
          <w:b/>
          <w:sz w:val="28"/>
          <w:szCs w:val="28"/>
          <w:lang w:val="ru-RU"/>
        </w:rPr>
        <w:t xml:space="preserve">.5. </w:t>
      </w:r>
      <w:r w:rsidR="00D642B6">
        <w:rPr>
          <w:rFonts w:ascii="Times New Roman" w:hAnsi="Times New Roman" w:cs="Times New Roman"/>
          <w:sz w:val="28"/>
          <w:szCs w:val="28"/>
          <w:lang w:val="ru-RU"/>
        </w:rPr>
        <w:t>Особую значимость при осмотре приобретает состояние зрачков (сужены или расширены) и их реакция на свет (живая, вялая или отсутствует, в т.ч. содружественная или прямая).</w:t>
      </w:r>
    </w:p>
    <w:p w:rsidR="00D642B6" w:rsidRDefault="00E840FF" w:rsidP="00981350">
      <w:pPr>
        <w:spacing w:before="0" w:beforeAutospacing="0" w:after="0" w:afterAutospacing="0" w:line="23" w:lineRule="atLeast"/>
        <w:jc w:val="both"/>
        <w:rPr>
          <w:rFonts w:ascii="Times New Roman" w:hAnsi="Times New Roman" w:cs="Times New Roman"/>
          <w:sz w:val="28"/>
          <w:szCs w:val="28"/>
          <w:lang w:val="ru-RU"/>
        </w:rPr>
      </w:pPr>
      <w:r>
        <w:rPr>
          <w:rFonts w:ascii="Times New Roman" w:hAnsi="Times New Roman" w:cs="Times New Roman"/>
          <w:b/>
          <w:sz w:val="28"/>
          <w:szCs w:val="28"/>
          <w:lang w:val="ru-RU"/>
        </w:rPr>
        <w:t>6</w:t>
      </w:r>
      <w:r w:rsidR="00054A74" w:rsidRPr="00054A74">
        <w:rPr>
          <w:rFonts w:ascii="Times New Roman" w:hAnsi="Times New Roman" w:cs="Times New Roman"/>
          <w:b/>
          <w:sz w:val="28"/>
          <w:szCs w:val="28"/>
          <w:lang w:val="ru-RU"/>
        </w:rPr>
        <w:t>.6.</w:t>
      </w:r>
      <w:r w:rsidR="001C6BD0">
        <w:rPr>
          <w:rFonts w:ascii="Times New Roman" w:hAnsi="Times New Roman" w:cs="Times New Roman"/>
          <w:b/>
          <w:sz w:val="28"/>
          <w:szCs w:val="28"/>
          <w:lang w:val="ru-RU"/>
        </w:rPr>
        <w:t xml:space="preserve"> </w:t>
      </w:r>
      <w:r w:rsidR="001C6BD0">
        <w:rPr>
          <w:rFonts w:ascii="Times New Roman" w:hAnsi="Times New Roman" w:cs="Times New Roman"/>
          <w:sz w:val="28"/>
          <w:szCs w:val="28"/>
          <w:lang w:val="ru-RU"/>
        </w:rPr>
        <w:t>Температура тела измеряется по показаниям. При осмотре в обязательном порядке измеряются артериальное давление и частота пульса.</w:t>
      </w:r>
    </w:p>
    <w:p w:rsidR="001C6BD0" w:rsidRDefault="00E840FF" w:rsidP="00981350">
      <w:pPr>
        <w:spacing w:before="0" w:beforeAutospacing="0" w:after="0" w:afterAutospacing="0" w:line="23" w:lineRule="atLeast"/>
        <w:jc w:val="both"/>
        <w:rPr>
          <w:rFonts w:ascii="Times New Roman" w:hAnsi="Times New Roman" w:cs="Times New Roman"/>
          <w:sz w:val="28"/>
          <w:szCs w:val="28"/>
          <w:lang w:val="ru-RU"/>
        </w:rPr>
      </w:pPr>
      <w:r>
        <w:rPr>
          <w:rFonts w:ascii="Times New Roman" w:hAnsi="Times New Roman" w:cs="Times New Roman"/>
          <w:b/>
          <w:sz w:val="28"/>
          <w:szCs w:val="28"/>
          <w:lang w:val="ru-RU"/>
        </w:rPr>
        <w:t>6</w:t>
      </w:r>
      <w:r w:rsidR="001C6BD0" w:rsidRPr="001C6BD0">
        <w:rPr>
          <w:rFonts w:ascii="Times New Roman" w:hAnsi="Times New Roman" w:cs="Times New Roman"/>
          <w:b/>
          <w:sz w:val="28"/>
          <w:szCs w:val="28"/>
          <w:lang w:val="ru-RU"/>
        </w:rPr>
        <w:t>.7.</w:t>
      </w:r>
      <w:r w:rsidR="001C6BD0">
        <w:rPr>
          <w:rFonts w:ascii="Times New Roman" w:hAnsi="Times New Roman" w:cs="Times New Roman"/>
          <w:b/>
          <w:sz w:val="28"/>
          <w:szCs w:val="28"/>
          <w:lang w:val="ru-RU"/>
        </w:rPr>
        <w:t xml:space="preserve"> </w:t>
      </w:r>
      <w:r w:rsidR="001C6BD0">
        <w:rPr>
          <w:rFonts w:ascii="Times New Roman" w:hAnsi="Times New Roman" w:cs="Times New Roman"/>
          <w:sz w:val="28"/>
          <w:szCs w:val="28"/>
          <w:lang w:val="ru-RU"/>
        </w:rPr>
        <w:t>В случае регистрации у водителя отклонения величины артериального давления или частоты пульса проводится повторное исследование (не более двух раз с интервалом не менее 20 минут).</w:t>
      </w:r>
    </w:p>
    <w:p w:rsidR="001C6BD0" w:rsidRDefault="00E840FF" w:rsidP="00981350">
      <w:pPr>
        <w:spacing w:before="0" w:beforeAutospacing="0" w:after="0" w:afterAutospacing="0" w:line="23" w:lineRule="atLeast"/>
        <w:jc w:val="both"/>
        <w:rPr>
          <w:rFonts w:ascii="Times New Roman" w:hAnsi="Times New Roman" w:cs="Times New Roman"/>
          <w:sz w:val="28"/>
          <w:szCs w:val="28"/>
          <w:lang w:val="ru-RU"/>
        </w:rPr>
      </w:pPr>
      <w:r>
        <w:rPr>
          <w:rFonts w:ascii="Times New Roman" w:hAnsi="Times New Roman" w:cs="Times New Roman"/>
          <w:b/>
          <w:sz w:val="28"/>
          <w:szCs w:val="28"/>
          <w:lang w:val="ru-RU"/>
        </w:rPr>
        <w:t>6</w:t>
      </w:r>
      <w:r w:rsidR="001C6BD0">
        <w:rPr>
          <w:rFonts w:ascii="Times New Roman" w:hAnsi="Times New Roman" w:cs="Times New Roman"/>
          <w:b/>
          <w:sz w:val="28"/>
          <w:szCs w:val="28"/>
          <w:lang w:val="ru-RU"/>
        </w:rPr>
        <w:t xml:space="preserve">.8. </w:t>
      </w:r>
      <w:r w:rsidR="001C6BD0">
        <w:rPr>
          <w:rFonts w:ascii="Times New Roman" w:hAnsi="Times New Roman" w:cs="Times New Roman"/>
          <w:sz w:val="28"/>
          <w:szCs w:val="28"/>
          <w:lang w:val="ru-RU"/>
        </w:rPr>
        <w:t>Результаты проведенного предсменного, предрейсового медицинского осмотра в обязательном порядке заносятся в журнал установленного образца.</w:t>
      </w:r>
    </w:p>
    <w:p w:rsidR="001C6BD0" w:rsidRDefault="00E840FF" w:rsidP="00981350">
      <w:pPr>
        <w:spacing w:before="0" w:beforeAutospacing="0" w:after="0" w:afterAutospacing="0" w:line="23" w:lineRule="atLeast"/>
        <w:jc w:val="both"/>
        <w:rPr>
          <w:rFonts w:ascii="Times New Roman" w:hAnsi="Times New Roman" w:cs="Times New Roman"/>
          <w:sz w:val="28"/>
          <w:szCs w:val="28"/>
          <w:lang w:val="ru-RU"/>
        </w:rPr>
      </w:pPr>
      <w:r>
        <w:rPr>
          <w:rFonts w:ascii="Times New Roman" w:hAnsi="Times New Roman" w:cs="Times New Roman"/>
          <w:b/>
          <w:sz w:val="28"/>
          <w:szCs w:val="28"/>
          <w:lang w:val="ru-RU"/>
        </w:rPr>
        <w:t>6</w:t>
      </w:r>
      <w:r w:rsidR="001C6BD0" w:rsidRPr="001C6BD0">
        <w:rPr>
          <w:rFonts w:ascii="Times New Roman" w:hAnsi="Times New Roman" w:cs="Times New Roman"/>
          <w:b/>
          <w:sz w:val="28"/>
          <w:szCs w:val="28"/>
          <w:lang w:val="ru-RU"/>
        </w:rPr>
        <w:t>.9.</w:t>
      </w:r>
      <w:r w:rsidR="001C6BD0">
        <w:rPr>
          <w:rFonts w:ascii="Times New Roman" w:hAnsi="Times New Roman" w:cs="Times New Roman"/>
          <w:b/>
          <w:sz w:val="28"/>
          <w:szCs w:val="28"/>
          <w:lang w:val="ru-RU"/>
        </w:rPr>
        <w:t xml:space="preserve"> </w:t>
      </w:r>
      <w:r w:rsidR="001C6BD0">
        <w:rPr>
          <w:rFonts w:ascii="Times New Roman" w:hAnsi="Times New Roman" w:cs="Times New Roman"/>
          <w:sz w:val="28"/>
          <w:szCs w:val="28"/>
          <w:lang w:val="ru-RU"/>
        </w:rPr>
        <w:t>При отсутствии жалоб, объективных признаков заболевания, нарушений функционального состояния организма, признаков употребления спиртных напитков, наркотических и других психоактивных веществ, нарушений режима труда и отдыха водитель допускается к работе.</w:t>
      </w:r>
    </w:p>
    <w:p w:rsidR="001C6BD0" w:rsidRDefault="00E840FF" w:rsidP="00981350">
      <w:pPr>
        <w:spacing w:before="0" w:beforeAutospacing="0" w:after="0" w:afterAutospacing="0" w:line="23" w:lineRule="atLeast"/>
        <w:jc w:val="both"/>
        <w:rPr>
          <w:rFonts w:ascii="Times New Roman" w:hAnsi="Times New Roman" w:cs="Times New Roman"/>
          <w:b/>
          <w:sz w:val="28"/>
          <w:szCs w:val="28"/>
          <w:lang w:val="ru-RU"/>
        </w:rPr>
      </w:pPr>
      <w:r>
        <w:rPr>
          <w:rFonts w:ascii="Times New Roman" w:hAnsi="Times New Roman" w:cs="Times New Roman"/>
          <w:b/>
          <w:sz w:val="28"/>
          <w:szCs w:val="28"/>
          <w:lang w:val="ru-RU"/>
        </w:rPr>
        <w:t>6</w:t>
      </w:r>
      <w:r w:rsidR="001C6BD0" w:rsidRPr="001C6BD0">
        <w:rPr>
          <w:rFonts w:ascii="Times New Roman" w:hAnsi="Times New Roman" w:cs="Times New Roman"/>
          <w:b/>
          <w:sz w:val="28"/>
          <w:szCs w:val="28"/>
          <w:lang w:val="ru-RU"/>
        </w:rPr>
        <w:t>.10.</w:t>
      </w:r>
      <w:r w:rsidR="001C6BD0">
        <w:rPr>
          <w:rFonts w:ascii="Times New Roman" w:hAnsi="Times New Roman" w:cs="Times New Roman"/>
          <w:b/>
          <w:sz w:val="28"/>
          <w:szCs w:val="28"/>
          <w:lang w:val="ru-RU"/>
        </w:rPr>
        <w:t xml:space="preserve"> </w:t>
      </w:r>
      <w:r w:rsidR="001C6BD0" w:rsidRPr="001C6BD0">
        <w:rPr>
          <w:rFonts w:ascii="Times New Roman" w:hAnsi="Times New Roman" w:cs="Times New Roman"/>
          <w:sz w:val="28"/>
          <w:szCs w:val="28"/>
          <w:lang w:val="ru-RU"/>
        </w:rPr>
        <w:t>Отстраненные от работы по состоянию здоровья водители направляются к врачу консультативно-диагностической поликлиники.</w:t>
      </w:r>
      <w:r w:rsidR="001C6BD0">
        <w:rPr>
          <w:rFonts w:ascii="Times New Roman" w:hAnsi="Times New Roman" w:cs="Times New Roman"/>
          <w:sz w:val="28"/>
          <w:szCs w:val="28"/>
          <w:lang w:val="ru-RU"/>
        </w:rPr>
        <w:t xml:space="preserve"> Врач поликлиники, признав отстраненного от работы водителя временно нетрудоспособным, выдает ему больничный лист в установленном порядке. Если же врач признает его трудоспособным, то выдает справку об отсутствии противопоказаний для допуска к работе.</w:t>
      </w:r>
    </w:p>
    <w:p w:rsidR="001C6BD0" w:rsidRDefault="00E840FF" w:rsidP="00981350">
      <w:pPr>
        <w:spacing w:before="0" w:beforeAutospacing="0" w:after="0" w:afterAutospacing="0" w:line="23" w:lineRule="atLeast"/>
        <w:jc w:val="both"/>
        <w:rPr>
          <w:rFonts w:ascii="Times New Roman" w:hAnsi="Times New Roman" w:cs="Times New Roman"/>
          <w:sz w:val="28"/>
          <w:szCs w:val="28"/>
          <w:lang w:val="ru-RU"/>
        </w:rPr>
      </w:pPr>
      <w:r>
        <w:rPr>
          <w:rFonts w:ascii="Times New Roman" w:hAnsi="Times New Roman" w:cs="Times New Roman"/>
          <w:b/>
          <w:sz w:val="28"/>
          <w:szCs w:val="28"/>
          <w:lang w:val="ru-RU"/>
        </w:rPr>
        <w:t>6</w:t>
      </w:r>
      <w:r w:rsidR="001C6BD0">
        <w:rPr>
          <w:rFonts w:ascii="Times New Roman" w:hAnsi="Times New Roman" w:cs="Times New Roman"/>
          <w:b/>
          <w:sz w:val="28"/>
          <w:szCs w:val="28"/>
          <w:lang w:val="ru-RU"/>
        </w:rPr>
        <w:t xml:space="preserve">.11. </w:t>
      </w:r>
      <w:r w:rsidR="001C6BD0" w:rsidRPr="00B853E4">
        <w:rPr>
          <w:rFonts w:ascii="Times New Roman" w:hAnsi="Times New Roman" w:cs="Times New Roman"/>
          <w:sz w:val="28"/>
          <w:szCs w:val="28"/>
          <w:lang w:val="ru-RU"/>
        </w:rPr>
        <w:t xml:space="preserve">Медицинский работник один раз в год, а также при первичном выявлении больных составляет списки лиц, состоящих в группе диспансерного наблюдения для формирования группы риска; ежемесячно подводит итоги предсменных, предрейсовых </w:t>
      </w:r>
      <w:r w:rsidR="00B853E4" w:rsidRPr="00B853E4">
        <w:rPr>
          <w:rFonts w:ascii="Times New Roman" w:hAnsi="Times New Roman" w:cs="Times New Roman"/>
          <w:sz w:val="28"/>
          <w:szCs w:val="28"/>
          <w:lang w:val="ru-RU"/>
        </w:rPr>
        <w:t>медицинских осмотров с анализом причин отстранения от работы водителей и результаты доводит до сведения ректора университета.</w:t>
      </w:r>
    </w:p>
    <w:p w:rsidR="00361245" w:rsidRDefault="00361245" w:rsidP="00981350">
      <w:pPr>
        <w:spacing w:before="0" w:beforeAutospacing="0" w:after="0" w:afterAutospacing="0" w:line="23" w:lineRule="atLeast"/>
        <w:jc w:val="both"/>
        <w:rPr>
          <w:rFonts w:ascii="Times New Roman" w:hAnsi="Times New Roman" w:cs="Times New Roman"/>
          <w:sz w:val="28"/>
          <w:szCs w:val="28"/>
          <w:lang w:val="ru-RU"/>
        </w:rPr>
      </w:pPr>
    </w:p>
    <w:p w:rsidR="00361245" w:rsidRDefault="00E840FF" w:rsidP="00981350">
      <w:pPr>
        <w:spacing w:before="0" w:beforeAutospacing="0" w:after="0" w:afterAutospacing="0" w:line="23" w:lineRule="atLeast"/>
        <w:jc w:val="both"/>
        <w:rPr>
          <w:rFonts w:ascii="Times New Roman" w:hAnsi="Times New Roman" w:cs="Times New Roman"/>
          <w:b/>
          <w:sz w:val="28"/>
          <w:szCs w:val="28"/>
          <w:lang w:val="ru-RU"/>
        </w:rPr>
      </w:pPr>
      <w:r>
        <w:rPr>
          <w:rFonts w:ascii="Times New Roman" w:hAnsi="Times New Roman" w:cs="Times New Roman"/>
          <w:b/>
          <w:sz w:val="28"/>
          <w:szCs w:val="28"/>
          <w:lang w:val="ru-RU"/>
        </w:rPr>
        <w:t>7</w:t>
      </w:r>
      <w:r w:rsidR="00361245" w:rsidRPr="00361245">
        <w:rPr>
          <w:rFonts w:ascii="Times New Roman" w:hAnsi="Times New Roman" w:cs="Times New Roman"/>
          <w:b/>
          <w:sz w:val="28"/>
          <w:szCs w:val="28"/>
          <w:lang w:val="ru-RU"/>
        </w:rPr>
        <w:t xml:space="preserve">. </w:t>
      </w:r>
      <w:r w:rsidR="00361245">
        <w:rPr>
          <w:rFonts w:ascii="Times New Roman" w:hAnsi="Times New Roman" w:cs="Times New Roman"/>
          <w:b/>
          <w:sz w:val="28"/>
          <w:szCs w:val="28"/>
          <w:lang w:val="ru-RU"/>
        </w:rPr>
        <w:t>ОБЯЗАННОСТИ И ПРАВА ГЛАВНОГО ВРАЧА</w:t>
      </w:r>
    </w:p>
    <w:p w:rsidR="00361245" w:rsidRDefault="00361245" w:rsidP="00981350">
      <w:pPr>
        <w:spacing w:before="0" w:beforeAutospacing="0" w:after="0" w:afterAutospacing="0" w:line="23" w:lineRule="atLeast"/>
        <w:jc w:val="both"/>
        <w:rPr>
          <w:rFonts w:ascii="Times New Roman" w:hAnsi="Times New Roman" w:cs="Times New Roman"/>
          <w:b/>
          <w:sz w:val="28"/>
          <w:szCs w:val="28"/>
          <w:lang w:val="ru-RU"/>
        </w:rPr>
      </w:pPr>
    </w:p>
    <w:p w:rsidR="00361245" w:rsidRPr="00361245" w:rsidRDefault="00E840FF" w:rsidP="00981350">
      <w:pPr>
        <w:spacing w:before="0" w:beforeAutospacing="0" w:after="0" w:afterAutospacing="0" w:line="23" w:lineRule="atLeast"/>
        <w:jc w:val="both"/>
        <w:rPr>
          <w:rFonts w:ascii="Times New Roman" w:hAnsi="Times New Roman" w:cs="Times New Roman"/>
          <w:sz w:val="28"/>
          <w:szCs w:val="28"/>
          <w:lang w:val="ru-RU"/>
        </w:rPr>
      </w:pPr>
      <w:r>
        <w:rPr>
          <w:rFonts w:ascii="Times New Roman" w:hAnsi="Times New Roman" w:cs="Times New Roman"/>
          <w:b/>
          <w:sz w:val="28"/>
          <w:szCs w:val="28"/>
          <w:lang w:val="ru-RU"/>
        </w:rPr>
        <w:t>7</w:t>
      </w:r>
      <w:r w:rsidR="00361245">
        <w:rPr>
          <w:rFonts w:ascii="Times New Roman" w:hAnsi="Times New Roman" w:cs="Times New Roman"/>
          <w:b/>
          <w:sz w:val="28"/>
          <w:szCs w:val="28"/>
          <w:lang w:val="ru-RU"/>
        </w:rPr>
        <w:t xml:space="preserve">.1. </w:t>
      </w:r>
      <w:r w:rsidR="00361245" w:rsidRPr="00361245">
        <w:rPr>
          <w:rFonts w:ascii="Times New Roman" w:hAnsi="Times New Roman" w:cs="Times New Roman"/>
          <w:sz w:val="28"/>
          <w:szCs w:val="28"/>
          <w:lang w:val="ru-RU"/>
        </w:rPr>
        <w:t>Организовать проведение предсменных, предрейсовых и послесменных, послерейсовых медицинских осмотров водителей.</w:t>
      </w:r>
    </w:p>
    <w:p w:rsidR="00361245" w:rsidRDefault="00E840FF" w:rsidP="00981350">
      <w:pPr>
        <w:spacing w:before="0" w:beforeAutospacing="0" w:after="0" w:afterAutospacing="0" w:line="23" w:lineRule="atLeast"/>
        <w:jc w:val="both"/>
        <w:rPr>
          <w:rFonts w:ascii="Times New Roman" w:hAnsi="Times New Roman" w:cs="Times New Roman"/>
          <w:sz w:val="28"/>
          <w:szCs w:val="28"/>
          <w:lang w:val="ru-RU"/>
        </w:rPr>
      </w:pPr>
      <w:r>
        <w:rPr>
          <w:rFonts w:ascii="Times New Roman" w:hAnsi="Times New Roman" w:cs="Times New Roman"/>
          <w:b/>
          <w:sz w:val="28"/>
          <w:szCs w:val="28"/>
          <w:lang w:val="ru-RU"/>
        </w:rPr>
        <w:lastRenderedPageBreak/>
        <w:t>7</w:t>
      </w:r>
      <w:r w:rsidR="00361245">
        <w:rPr>
          <w:rFonts w:ascii="Times New Roman" w:hAnsi="Times New Roman" w:cs="Times New Roman"/>
          <w:b/>
          <w:sz w:val="28"/>
          <w:szCs w:val="28"/>
          <w:lang w:val="ru-RU"/>
        </w:rPr>
        <w:t xml:space="preserve">.2. </w:t>
      </w:r>
      <w:r w:rsidR="00361245">
        <w:rPr>
          <w:rFonts w:ascii="Times New Roman" w:hAnsi="Times New Roman" w:cs="Times New Roman"/>
          <w:sz w:val="28"/>
          <w:szCs w:val="28"/>
          <w:lang w:val="ru-RU"/>
        </w:rPr>
        <w:t>Утвердить по согласованию с руководителем организации, платные услуги по проведению предсменного, предрейсового и послесменного, послерейсового медицинского осмотра, режим работы медицинского работника.</w:t>
      </w:r>
    </w:p>
    <w:p w:rsidR="00361245" w:rsidRDefault="00E840FF" w:rsidP="00981350">
      <w:pPr>
        <w:spacing w:before="0" w:beforeAutospacing="0" w:after="0" w:afterAutospacing="0" w:line="23" w:lineRule="atLeast"/>
        <w:jc w:val="both"/>
        <w:rPr>
          <w:rFonts w:ascii="Times New Roman" w:hAnsi="Times New Roman" w:cs="Times New Roman"/>
          <w:sz w:val="28"/>
          <w:szCs w:val="28"/>
          <w:lang w:val="ru-RU"/>
        </w:rPr>
      </w:pPr>
      <w:r>
        <w:rPr>
          <w:rFonts w:ascii="Times New Roman" w:hAnsi="Times New Roman" w:cs="Times New Roman"/>
          <w:b/>
          <w:sz w:val="28"/>
          <w:szCs w:val="28"/>
          <w:lang w:val="ru-RU"/>
        </w:rPr>
        <w:t>7</w:t>
      </w:r>
      <w:r w:rsidR="00361245">
        <w:rPr>
          <w:rFonts w:ascii="Times New Roman" w:hAnsi="Times New Roman" w:cs="Times New Roman"/>
          <w:b/>
          <w:sz w:val="28"/>
          <w:szCs w:val="28"/>
          <w:lang w:val="ru-RU"/>
        </w:rPr>
        <w:t xml:space="preserve">.3. </w:t>
      </w:r>
      <w:r w:rsidR="00361245">
        <w:rPr>
          <w:rFonts w:ascii="Times New Roman" w:hAnsi="Times New Roman" w:cs="Times New Roman"/>
          <w:sz w:val="28"/>
          <w:szCs w:val="28"/>
          <w:lang w:val="ru-RU"/>
        </w:rPr>
        <w:t>Обеспечить бланками учетно-отчетной документации.</w:t>
      </w:r>
    </w:p>
    <w:p w:rsidR="00361245" w:rsidRDefault="00E840FF" w:rsidP="00981350">
      <w:pPr>
        <w:spacing w:before="0" w:beforeAutospacing="0" w:after="0" w:afterAutospacing="0" w:line="23" w:lineRule="atLeast"/>
        <w:jc w:val="both"/>
        <w:rPr>
          <w:rFonts w:ascii="Times New Roman" w:hAnsi="Times New Roman" w:cs="Times New Roman"/>
          <w:sz w:val="28"/>
          <w:szCs w:val="28"/>
          <w:lang w:val="ru-RU"/>
        </w:rPr>
      </w:pPr>
      <w:r>
        <w:rPr>
          <w:rFonts w:ascii="Times New Roman" w:hAnsi="Times New Roman" w:cs="Times New Roman"/>
          <w:b/>
          <w:sz w:val="28"/>
          <w:szCs w:val="28"/>
          <w:lang w:val="ru-RU"/>
        </w:rPr>
        <w:t>7</w:t>
      </w:r>
      <w:r w:rsidR="00361245" w:rsidRPr="00361245">
        <w:rPr>
          <w:rFonts w:ascii="Times New Roman" w:hAnsi="Times New Roman" w:cs="Times New Roman"/>
          <w:b/>
          <w:sz w:val="28"/>
          <w:szCs w:val="28"/>
          <w:lang w:val="ru-RU"/>
        </w:rPr>
        <w:t>.4.</w:t>
      </w:r>
      <w:r w:rsidR="00361245">
        <w:rPr>
          <w:rFonts w:ascii="Times New Roman" w:hAnsi="Times New Roman" w:cs="Times New Roman"/>
          <w:b/>
          <w:sz w:val="28"/>
          <w:szCs w:val="28"/>
          <w:lang w:val="ru-RU"/>
        </w:rPr>
        <w:t xml:space="preserve"> </w:t>
      </w:r>
      <w:r w:rsidR="00361245">
        <w:rPr>
          <w:rFonts w:ascii="Times New Roman" w:hAnsi="Times New Roman" w:cs="Times New Roman"/>
          <w:sz w:val="28"/>
          <w:szCs w:val="28"/>
          <w:lang w:val="ru-RU"/>
        </w:rPr>
        <w:t>Представлять в установленном порядке отчеты по результатам проводимых предсменных, предрейсовых медицинских осмотров.</w:t>
      </w:r>
    </w:p>
    <w:p w:rsidR="00361245" w:rsidRDefault="00E840FF" w:rsidP="00981350">
      <w:pPr>
        <w:spacing w:before="0" w:beforeAutospacing="0" w:after="0" w:afterAutospacing="0" w:line="23" w:lineRule="atLeast"/>
        <w:jc w:val="both"/>
        <w:rPr>
          <w:rFonts w:ascii="Times New Roman" w:hAnsi="Times New Roman" w:cs="Times New Roman"/>
          <w:sz w:val="28"/>
          <w:szCs w:val="28"/>
          <w:lang w:val="ru-RU"/>
        </w:rPr>
      </w:pPr>
      <w:r>
        <w:rPr>
          <w:rFonts w:ascii="Times New Roman" w:hAnsi="Times New Roman" w:cs="Times New Roman"/>
          <w:b/>
          <w:sz w:val="28"/>
          <w:szCs w:val="28"/>
          <w:lang w:val="ru-RU"/>
        </w:rPr>
        <w:t>7</w:t>
      </w:r>
      <w:r w:rsidR="00361245">
        <w:rPr>
          <w:rFonts w:ascii="Times New Roman" w:hAnsi="Times New Roman" w:cs="Times New Roman"/>
          <w:b/>
          <w:sz w:val="28"/>
          <w:szCs w:val="28"/>
          <w:lang w:val="ru-RU"/>
        </w:rPr>
        <w:t xml:space="preserve">.5. </w:t>
      </w:r>
      <w:r w:rsidR="00361245">
        <w:rPr>
          <w:rFonts w:ascii="Times New Roman" w:hAnsi="Times New Roman" w:cs="Times New Roman"/>
          <w:sz w:val="28"/>
          <w:szCs w:val="28"/>
          <w:lang w:val="ru-RU"/>
        </w:rPr>
        <w:t>Пересматривать и утверждать тарифы на платные услуги в соответствии с темпами роста инфляции на предсменный, предрейсовый и послесменный, послерейсовый медицинский осмотр.</w:t>
      </w:r>
    </w:p>
    <w:p w:rsidR="00361245" w:rsidRDefault="00361245" w:rsidP="00981350">
      <w:pPr>
        <w:spacing w:before="0" w:beforeAutospacing="0" w:after="0" w:afterAutospacing="0" w:line="23" w:lineRule="atLeast"/>
        <w:jc w:val="both"/>
        <w:rPr>
          <w:rFonts w:ascii="Times New Roman" w:hAnsi="Times New Roman" w:cs="Times New Roman"/>
          <w:sz w:val="28"/>
          <w:szCs w:val="28"/>
          <w:lang w:val="ru-RU"/>
        </w:rPr>
      </w:pPr>
    </w:p>
    <w:p w:rsidR="00630927" w:rsidRDefault="00630927" w:rsidP="00981350">
      <w:pPr>
        <w:spacing w:before="0" w:beforeAutospacing="0" w:after="0" w:afterAutospacing="0" w:line="23" w:lineRule="atLeast"/>
        <w:jc w:val="both"/>
        <w:rPr>
          <w:rFonts w:ascii="Times New Roman" w:hAnsi="Times New Roman" w:cs="Times New Roman"/>
          <w:b/>
          <w:caps/>
          <w:sz w:val="28"/>
          <w:szCs w:val="28"/>
          <w:lang w:val="ru-RU"/>
        </w:rPr>
      </w:pPr>
      <w:r w:rsidRPr="00630927">
        <w:rPr>
          <w:rFonts w:ascii="Times New Roman" w:hAnsi="Times New Roman" w:cs="Times New Roman"/>
          <w:b/>
          <w:caps/>
          <w:sz w:val="28"/>
          <w:szCs w:val="28"/>
          <w:lang w:val="ru-RU"/>
        </w:rPr>
        <w:t>8. Лист ознакомления</w:t>
      </w:r>
    </w:p>
    <w:p w:rsidR="00630927" w:rsidRDefault="00630927" w:rsidP="00981350">
      <w:pPr>
        <w:spacing w:before="0" w:beforeAutospacing="0" w:after="0" w:afterAutospacing="0" w:line="23" w:lineRule="atLeast"/>
        <w:jc w:val="both"/>
        <w:rPr>
          <w:rFonts w:ascii="Times New Roman" w:hAnsi="Times New Roman" w:cs="Times New Roman"/>
          <w:sz w:val="28"/>
          <w:szCs w:val="28"/>
          <w:lang w:val="ru-RU"/>
        </w:rPr>
      </w:pPr>
    </w:p>
    <w:p w:rsidR="00630927" w:rsidRDefault="00630927" w:rsidP="00981350">
      <w:pPr>
        <w:spacing w:before="0" w:beforeAutospacing="0" w:after="0" w:afterAutospacing="0" w:line="23" w:lineRule="atLeast"/>
        <w:jc w:val="both"/>
        <w:rPr>
          <w:rStyle w:val="FontStyle95"/>
          <w:b w:val="0"/>
          <w:sz w:val="28"/>
          <w:szCs w:val="28"/>
          <w:lang w:val="ru-RU"/>
        </w:rPr>
      </w:pPr>
      <w:r>
        <w:rPr>
          <w:rFonts w:ascii="Times New Roman" w:hAnsi="Times New Roman" w:cs="Times New Roman"/>
          <w:sz w:val="28"/>
          <w:szCs w:val="28"/>
          <w:lang w:val="ru-RU"/>
        </w:rPr>
        <w:t xml:space="preserve">С </w:t>
      </w:r>
      <w:r>
        <w:rPr>
          <w:rStyle w:val="FontStyle95"/>
          <w:b w:val="0"/>
          <w:sz w:val="28"/>
          <w:szCs w:val="28"/>
          <w:lang w:val="ru-RU"/>
        </w:rPr>
        <w:t>п</w:t>
      </w:r>
      <w:r w:rsidRPr="00630927">
        <w:rPr>
          <w:rStyle w:val="FontStyle95"/>
          <w:b w:val="0"/>
          <w:sz w:val="28"/>
          <w:szCs w:val="28"/>
          <w:lang w:val="ru-RU"/>
        </w:rPr>
        <w:t>оложение</w:t>
      </w:r>
      <w:r>
        <w:rPr>
          <w:rStyle w:val="FontStyle95"/>
          <w:b w:val="0"/>
          <w:sz w:val="28"/>
          <w:szCs w:val="28"/>
          <w:lang w:val="ru-RU"/>
        </w:rPr>
        <w:t>м</w:t>
      </w:r>
      <w:r w:rsidRPr="00630927">
        <w:rPr>
          <w:rStyle w:val="FontStyle95"/>
          <w:b w:val="0"/>
          <w:sz w:val="28"/>
          <w:szCs w:val="28"/>
          <w:lang w:val="ru-RU"/>
        </w:rPr>
        <w:t xml:space="preserve"> об организации предрейсовых медицинских осмотров водителей автотранспортных средств</w:t>
      </w:r>
    </w:p>
    <w:p w:rsidR="00630927" w:rsidRDefault="00630927" w:rsidP="00981350">
      <w:pPr>
        <w:spacing w:before="0" w:beforeAutospacing="0" w:after="0" w:afterAutospacing="0" w:line="23" w:lineRule="atLeast"/>
        <w:jc w:val="both"/>
        <w:rPr>
          <w:rStyle w:val="FontStyle95"/>
          <w:b w:val="0"/>
          <w:sz w:val="28"/>
          <w:szCs w:val="28"/>
          <w:lang w:val="ru-RU"/>
        </w:rPr>
      </w:pPr>
    </w:p>
    <w:tbl>
      <w:tblPr>
        <w:tblStyle w:val="ae"/>
        <w:tblW w:w="0" w:type="auto"/>
        <w:tblLook w:val="04A0" w:firstRow="1" w:lastRow="0" w:firstColumn="1" w:lastColumn="0" w:noHBand="0" w:noVBand="1"/>
      </w:tblPr>
      <w:tblGrid>
        <w:gridCol w:w="675"/>
        <w:gridCol w:w="3686"/>
        <w:gridCol w:w="2268"/>
        <w:gridCol w:w="1701"/>
        <w:gridCol w:w="1581"/>
      </w:tblGrid>
      <w:tr w:rsidR="00630927" w:rsidTr="00E42AA1">
        <w:tc>
          <w:tcPr>
            <w:tcW w:w="675" w:type="dxa"/>
          </w:tcPr>
          <w:p w:rsidR="00630927" w:rsidRDefault="00630927" w:rsidP="00630927">
            <w:pPr>
              <w:spacing w:beforeAutospacing="0" w:afterAutospacing="0" w:line="23" w:lineRule="atLeast"/>
              <w:jc w:val="center"/>
              <w:rPr>
                <w:rFonts w:ascii="Times New Roman" w:hAnsi="Times New Roman" w:cs="Times New Roman"/>
                <w:b/>
                <w:sz w:val="28"/>
                <w:szCs w:val="28"/>
                <w:lang w:val="ru-RU"/>
              </w:rPr>
            </w:pPr>
            <w:r>
              <w:rPr>
                <w:rFonts w:ascii="Times New Roman" w:hAnsi="Times New Roman" w:cs="Times New Roman"/>
                <w:b/>
                <w:sz w:val="28"/>
                <w:szCs w:val="28"/>
                <w:lang w:val="ru-RU"/>
              </w:rPr>
              <w:t>№</w:t>
            </w:r>
          </w:p>
        </w:tc>
        <w:tc>
          <w:tcPr>
            <w:tcW w:w="3686" w:type="dxa"/>
          </w:tcPr>
          <w:p w:rsidR="00630927" w:rsidRDefault="00630927" w:rsidP="00630927">
            <w:pPr>
              <w:spacing w:beforeAutospacing="0" w:afterAutospacing="0" w:line="23" w:lineRule="atLeast"/>
              <w:jc w:val="center"/>
              <w:rPr>
                <w:rFonts w:ascii="Times New Roman" w:hAnsi="Times New Roman" w:cs="Times New Roman"/>
                <w:b/>
                <w:sz w:val="28"/>
                <w:szCs w:val="28"/>
                <w:lang w:val="ru-RU"/>
              </w:rPr>
            </w:pPr>
            <w:r>
              <w:rPr>
                <w:rFonts w:ascii="Times New Roman" w:hAnsi="Times New Roman" w:cs="Times New Roman"/>
                <w:b/>
                <w:sz w:val="28"/>
                <w:szCs w:val="28"/>
                <w:lang w:val="ru-RU"/>
              </w:rPr>
              <w:t>ФИО</w:t>
            </w:r>
          </w:p>
        </w:tc>
        <w:tc>
          <w:tcPr>
            <w:tcW w:w="2268" w:type="dxa"/>
          </w:tcPr>
          <w:p w:rsidR="00630927" w:rsidRDefault="00630927" w:rsidP="00630927">
            <w:pPr>
              <w:spacing w:beforeAutospacing="0" w:afterAutospacing="0" w:line="23" w:lineRule="atLeast"/>
              <w:jc w:val="center"/>
              <w:rPr>
                <w:rFonts w:ascii="Times New Roman" w:hAnsi="Times New Roman" w:cs="Times New Roman"/>
                <w:b/>
                <w:sz w:val="28"/>
                <w:szCs w:val="28"/>
                <w:lang w:val="ru-RU"/>
              </w:rPr>
            </w:pPr>
            <w:r>
              <w:rPr>
                <w:rFonts w:ascii="Times New Roman" w:hAnsi="Times New Roman" w:cs="Times New Roman"/>
                <w:b/>
                <w:sz w:val="28"/>
                <w:szCs w:val="28"/>
                <w:lang w:val="ru-RU"/>
              </w:rPr>
              <w:t>Должность</w:t>
            </w:r>
          </w:p>
        </w:tc>
        <w:tc>
          <w:tcPr>
            <w:tcW w:w="1701" w:type="dxa"/>
          </w:tcPr>
          <w:p w:rsidR="00630927" w:rsidRDefault="00630927" w:rsidP="00630927">
            <w:pPr>
              <w:spacing w:beforeAutospacing="0" w:afterAutospacing="0" w:line="23" w:lineRule="atLeast"/>
              <w:jc w:val="center"/>
              <w:rPr>
                <w:rFonts w:ascii="Times New Roman" w:hAnsi="Times New Roman" w:cs="Times New Roman"/>
                <w:b/>
                <w:sz w:val="28"/>
                <w:szCs w:val="28"/>
                <w:lang w:val="ru-RU"/>
              </w:rPr>
            </w:pPr>
            <w:r>
              <w:rPr>
                <w:rFonts w:ascii="Times New Roman" w:hAnsi="Times New Roman" w:cs="Times New Roman"/>
                <w:b/>
                <w:sz w:val="28"/>
                <w:szCs w:val="28"/>
                <w:lang w:val="ru-RU"/>
              </w:rPr>
              <w:t>Подпись</w:t>
            </w:r>
          </w:p>
        </w:tc>
        <w:tc>
          <w:tcPr>
            <w:tcW w:w="1581" w:type="dxa"/>
          </w:tcPr>
          <w:p w:rsidR="00630927" w:rsidRDefault="00630927" w:rsidP="00630927">
            <w:pPr>
              <w:spacing w:beforeAutospacing="0" w:afterAutospacing="0" w:line="23" w:lineRule="atLeast"/>
              <w:jc w:val="center"/>
              <w:rPr>
                <w:rFonts w:ascii="Times New Roman" w:hAnsi="Times New Roman" w:cs="Times New Roman"/>
                <w:b/>
                <w:sz w:val="28"/>
                <w:szCs w:val="28"/>
                <w:lang w:val="ru-RU"/>
              </w:rPr>
            </w:pPr>
            <w:r>
              <w:rPr>
                <w:rFonts w:ascii="Times New Roman" w:hAnsi="Times New Roman" w:cs="Times New Roman"/>
                <w:b/>
                <w:sz w:val="28"/>
                <w:szCs w:val="28"/>
                <w:lang w:val="ru-RU"/>
              </w:rPr>
              <w:t>Дата</w:t>
            </w:r>
          </w:p>
        </w:tc>
      </w:tr>
      <w:tr w:rsidR="00630927" w:rsidTr="00E42AA1">
        <w:tc>
          <w:tcPr>
            <w:tcW w:w="675"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3686"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2268"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1701"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1581"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r>
      <w:tr w:rsidR="0049649D" w:rsidTr="00E42AA1">
        <w:tc>
          <w:tcPr>
            <w:tcW w:w="675"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3686"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2268"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1701"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1581"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r>
      <w:tr w:rsidR="0049649D" w:rsidTr="00E42AA1">
        <w:tc>
          <w:tcPr>
            <w:tcW w:w="675"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3686"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2268"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1701"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1581"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r>
      <w:tr w:rsidR="00630927" w:rsidTr="00E42AA1">
        <w:tc>
          <w:tcPr>
            <w:tcW w:w="675"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3686"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2268"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1701"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1581"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r>
      <w:tr w:rsidR="00630927" w:rsidTr="00E42AA1">
        <w:tc>
          <w:tcPr>
            <w:tcW w:w="675"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3686"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2268"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1701"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1581"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r>
      <w:tr w:rsidR="00630927" w:rsidTr="00E42AA1">
        <w:tc>
          <w:tcPr>
            <w:tcW w:w="675"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3686"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2268"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1701"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1581"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r>
      <w:tr w:rsidR="00630927" w:rsidTr="00E42AA1">
        <w:tc>
          <w:tcPr>
            <w:tcW w:w="675"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3686"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2268"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1701"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1581"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r>
      <w:tr w:rsidR="00630927" w:rsidTr="00E42AA1">
        <w:tc>
          <w:tcPr>
            <w:tcW w:w="675"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3686"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2268"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1701"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1581"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r>
      <w:tr w:rsidR="0049649D" w:rsidTr="00E42AA1">
        <w:tc>
          <w:tcPr>
            <w:tcW w:w="675"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3686"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2268"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1701"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1581"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r>
      <w:tr w:rsidR="0049649D" w:rsidTr="00E42AA1">
        <w:tc>
          <w:tcPr>
            <w:tcW w:w="675"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3686"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2268"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1701"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1581"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r>
      <w:tr w:rsidR="00630927" w:rsidTr="00E42AA1">
        <w:tc>
          <w:tcPr>
            <w:tcW w:w="675"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3686"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2268"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1701"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tc>
        <w:tc>
          <w:tcPr>
            <w:tcW w:w="1581" w:type="dxa"/>
          </w:tcPr>
          <w:p w:rsidR="00630927" w:rsidRDefault="00630927" w:rsidP="00981350">
            <w:pPr>
              <w:spacing w:beforeAutospacing="0" w:afterAutospacing="0" w:line="23" w:lineRule="atLeast"/>
              <w:jc w:val="both"/>
              <w:rPr>
                <w:rFonts w:ascii="Times New Roman" w:hAnsi="Times New Roman" w:cs="Times New Roman"/>
                <w:b/>
                <w:sz w:val="28"/>
                <w:szCs w:val="28"/>
                <w:lang w:val="ru-RU"/>
              </w:rPr>
            </w:pPr>
          </w:p>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r>
      <w:tr w:rsidR="0049649D" w:rsidTr="00E42AA1">
        <w:tc>
          <w:tcPr>
            <w:tcW w:w="675"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3686"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2268"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1701"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1581"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r>
      <w:tr w:rsidR="0049649D" w:rsidTr="00E42AA1">
        <w:tc>
          <w:tcPr>
            <w:tcW w:w="675"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3686"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2268"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1701"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1581"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r>
      <w:tr w:rsidR="0049649D" w:rsidTr="00E42AA1">
        <w:tc>
          <w:tcPr>
            <w:tcW w:w="675"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3686"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2268"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1701"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c>
          <w:tcPr>
            <w:tcW w:w="1581" w:type="dxa"/>
          </w:tcPr>
          <w:p w:rsidR="0049649D" w:rsidRDefault="0049649D" w:rsidP="00981350">
            <w:pPr>
              <w:spacing w:beforeAutospacing="0" w:afterAutospacing="0" w:line="23" w:lineRule="atLeast"/>
              <w:jc w:val="both"/>
              <w:rPr>
                <w:rFonts w:ascii="Times New Roman" w:hAnsi="Times New Roman" w:cs="Times New Roman"/>
                <w:b/>
                <w:sz w:val="28"/>
                <w:szCs w:val="28"/>
                <w:lang w:val="ru-RU"/>
              </w:rPr>
            </w:pPr>
          </w:p>
        </w:tc>
      </w:tr>
    </w:tbl>
    <w:p w:rsidR="00630927" w:rsidRPr="00630927" w:rsidRDefault="00630927" w:rsidP="00981350">
      <w:pPr>
        <w:spacing w:before="0" w:beforeAutospacing="0" w:after="0" w:afterAutospacing="0" w:line="23" w:lineRule="atLeast"/>
        <w:jc w:val="both"/>
        <w:rPr>
          <w:rFonts w:ascii="Times New Roman" w:hAnsi="Times New Roman" w:cs="Times New Roman"/>
          <w:b/>
          <w:sz w:val="28"/>
          <w:szCs w:val="28"/>
          <w:lang w:val="ru-RU"/>
        </w:rPr>
      </w:pPr>
    </w:p>
    <w:sectPr w:rsidR="00630927" w:rsidRPr="00630927" w:rsidSect="001F1E24">
      <w:headerReference w:type="default" r:id="rId7"/>
      <w:footerReference w:type="default" r:id="rId8"/>
      <w:pgSz w:w="11907" w:h="16839"/>
      <w:pgMar w:top="1418" w:right="794"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C50" w:rsidRDefault="00D16C50" w:rsidP="001F1E24">
      <w:pPr>
        <w:spacing w:before="0" w:after="0"/>
      </w:pPr>
      <w:r>
        <w:separator/>
      </w:r>
    </w:p>
  </w:endnote>
  <w:endnote w:type="continuationSeparator" w:id="0">
    <w:p w:rsidR="00D16C50" w:rsidRDefault="00D16C50" w:rsidP="001F1E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E24" w:rsidRDefault="001F1E24">
    <w:pPr>
      <w:pStyle w:val="a5"/>
    </w:pPr>
    <w:r w:rsidRPr="005808B5">
      <w:rPr>
        <w:b/>
        <w:bCs/>
        <w:i/>
        <w:sz w:val="24"/>
        <w:highlight w:val="lightGray"/>
      </w:rPr>
      <w:t xml:space="preserve">                                                                                                                                     стр. </w:t>
    </w:r>
    <w:r w:rsidRPr="005808B5">
      <w:rPr>
        <w:b/>
        <w:bCs/>
        <w:i/>
        <w:sz w:val="24"/>
        <w:highlight w:val="lightGray"/>
      </w:rPr>
      <w:fldChar w:fldCharType="begin"/>
    </w:r>
    <w:r w:rsidRPr="005808B5">
      <w:rPr>
        <w:b/>
        <w:bCs/>
        <w:i/>
        <w:sz w:val="24"/>
        <w:highlight w:val="lightGray"/>
      </w:rPr>
      <w:instrText xml:space="preserve"> PAGE </w:instrText>
    </w:r>
    <w:r w:rsidRPr="005808B5">
      <w:rPr>
        <w:b/>
        <w:bCs/>
        <w:i/>
        <w:sz w:val="24"/>
        <w:highlight w:val="lightGray"/>
      </w:rPr>
      <w:fldChar w:fldCharType="separate"/>
    </w:r>
    <w:r w:rsidR="00D2084D">
      <w:rPr>
        <w:b/>
        <w:bCs/>
        <w:i/>
        <w:noProof/>
        <w:sz w:val="24"/>
        <w:highlight w:val="lightGray"/>
      </w:rPr>
      <w:t>2</w:t>
    </w:r>
    <w:r w:rsidRPr="005808B5">
      <w:rPr>
        <w:b/>
        <w:bCs/>
        <w:i/>
        <w:sz w:val="24"/>
        <w:highlight w:val="lightGray"/>
      </w:rPr>
      <w:fldChar w:fldCharType="end"/>
    </w:r>
    <w:r w:rsidRPr="005808B5">
      <w:rPr>
        <w:b/>
        <w:bCs/>
        <w:i/>
        <w:sz w:val="24"/>
        <w:highlight w:val="lightGray"/>
      </w:rPr>
      <w:t xml:space="preserve"> из </w:t>
    </w:r>
    <w:r w:rsidRPr="005808B5">
      <w:rPr>
        <w:rStyle w:val="ad"/>
        <w:b/>
        <w:bCs/>
        <w:i/>
        <w:sz w:val="24"/>
        <w:highlight w:val="lightGray"/>
      </w:rPr>
      <w:fldChar w:fldCharType="begin"/>
    </w:r>
    <w:r w:rsidRPr="005808B5">
      <w:rPr>
        <w:rStyle w:val="ad"/>
        <w:b/>
        <w:bCs/>
        <w:i/>
        <w:sz w:val="24"/>
        <w:highlight w:val="lightGray"/>
      </w:rPr>
      <w:instrText xml:space="preserve"> NUMPAGES </w:instrText>
    </w:r>
    <w:r w:rsidRPr="005808B5">
      <w:rPr>
        <w:rStyle w:val="ad"/>
        <w:b/>
        <w:bCs/>
        <w:i/>
        <w:sz w:val="24"/>
        <w:highlight w:val="lightGray"/>
      </w:rPr>
      <w:fldChar w:fldCharType="separate"/>
    </w:r>
    <w:r w:rsidR="00D2084D">
      <w:rPr>
        <w:rStyle w:val="ad"/>
        <w:b/>
        <w:bCs/>
        <w:i/>
        <w:noProof/>
        <w:sz w:val="24"/>
        <w:highlight w:val="lightGray"/>
      </w:rPr>
      <w:t>14</w:t>
    </w:r>
    <w:r w:rsidRPr="005808B5">
      <w:rPr>
        <w:rStyle w:val="ad"/>
        <w:b/>
        <w:bCs/>
        <w:i/>
        <w:sz w:val="24"/>
        <w:highlight w:val="lightGra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C50" w:rsidRDefault="00D16C50" w:rsidP="001F1E24">
      <w:pPr>
        <w:spacing w:before="0" w:after="0"/>
      </w:pPr>
      <w:r>
        <w:separator/>
      </w:r>
    </w:p>
  </w:footnote>
  <w:footnote w:type="continuationSeparator" w:id="0">
    <w:p w:rsidR="00D16C50" w:rsidRDefault="00D16C50" w:rsidP="001F1E2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7512"/>
    </w:tblGrid>
    <w:tr w:rsidR="001F1E24" w:rsidRPr="00F7594C" w:rsidTr="00FD4FED">
      <w:trPr>
        <w:trHeight w:val="423"/>
      </w:trPr>
      <w:tc>
        <w:tcPr>
          <w:tcW w:w="2411" w:type="dxa"/>
          <w:vMerge w:val="restart"/>
          <w:vAlign w:val="center"/>
        </w:tcPr>
        <w:p w:rsidR="001F1E24" w:rsidRPr="008326F1" w:rsidRDefault="001F1E24" w:rsidP="001F1E24">
          <w:pPr>
            <w:pStyle w:val="a7"/>
            <w:spacing w:before="0" w:after="0"/>
            <w:jc w:val="center"/>
            <w:rPr>
              <w:b/>
              <w:bCs/>
              <w:sz w:val="24"/>
            </w:rPr>
          </w:pPr>
          <w:r w:rsidRPr="005808B5">
            <w:rPr>
              <w:rFonts w:ascii="Times New Roman" w:hAnsi="Times New Roman" w:cs="Times New Roman"/>
              <w:noProof/>
              <w:sz w:val="24"/>
              <w:szCs w:val="24"/>
              <w:lang w:eastAsia="ru-RU"/>
            </w:rPr>
            <w:drawing>
              <wp:inline distT="0" distB="0" distL="0" distR="0">
                <wp:extent cx="809625" cy="828675"/>
                <wp:effectExtent l="0" t="0" r="9525" b="9525"/>
                <wp:docPr id="1" name="Рисунок 1" descr="C:\Users\kozachenkoos\Desktop\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C:\Users\kozachenkoos\Desktop\ima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28675"/>
                        </a:xfrm>
                        <a:prstGeom prst="rect">
                          <a:avLst/>
                        </a:prstGeom>
                        <a:noFill/>
                        <a:ln>
                          <a:noFill/>
                        </a:ln>
                      </pic:spPr>
                    </pic:pic>
                  </a:graphicData>
                </a:graphic>
              </wp:inline>
            </w:drawing>
          </w:r>
        </w:p>
      </w:tc>
      <w:tc>
        <w:tcPr>
          <w:tcW w:w="7512" w:type="dxa"/>
          <w:vAlign w:val="center"/>
        </w:tcPr>
        <w:p w:rsidR="001F1E24" w:rsidRPr="00B91EEC" w:rsidRDefault="001F1E24" w:rsidP="001F1E24">
          <w:pPr>
            <w:pStyle w:val="a7"/>
            <w:spacing w:before="0" w:after="0"/>
            <w:jc w:val="center"/>
            <w:rPr>
              <w:rFonts w:ascii="Times New Roman" w:hAnsi="Times New Roman" w:cs="Times New Roman"/>
              <w:b/>
              <w:bCs/>
              <w:sz w:val="20"/>
            </w:rPr>
          </w:pPr>
          <w:r w:rsidRPr="00B91EEC">
            <w:rPr>
              <w:rFonts w:ascii="Times New Roman" w:hAnsi="Times New Roman" w:cs="Times New Roman"/>
              <w:b/>
              <w:bCs/>
              <w:sz w:val="20"/>
            </w:rPr>
            <w:t>ФГБОУ ВО СГМУ (г. Архангельск) Минздрава России</w:t>
          </w:r>
        </w:p>
      </w:tc>
    </w:tr>
    <w:tr w:rsidR="001F1E24" w:rsidRPr="00B91EEC" w:rsidTr="00FD4FED">
      <w:trPr>
        <w:trHeight w:val="543"/>
      </w:trPr>
      <w:tc>
        <w:tcPr>
          <w:tcW w:w="2411" w:type="dxa"/>
          <w:vMerge/>
          <w:vAlign w:val="center"/>
        </w:tcPr>
        <w:p w:rsidR="001F1E24" w:rsidRPr="008326F1" w:rsidRDefault="001F1E24" w:rsidP="001F1E24">
          <w:pPr>
            <w:pStyle w:val="a7"/>
            <w:spacing w:before="0" w:after="0"/>
            <w:rPr>
              <w:b/>
              <w:bCs/>
              <w:sz w:val="24"/>
            </w:rPr>
          </w:pPr>
        </w:p>
      </w:tc>
      <w:tc>
        <w:tcPr>
          <w:tcW w:w="7512" w:type="dxa"/>
          <w:vAlign w:val="center"/>
        </w:tcPr>
        <w:p w:rsidR="001F1E24" w:rsidRPr="001F1E24" w:rsidRDefault="001F1E24" w:rsidP="001F1E24">
          <w:pPr>
            <w:jc w:val="center"/>
            <w:rPr>
              <w:b/>
              <w:lang w:val="ru-RU"/>
            </w:rPr>
          </w:pPr>
          <w:r>
            <w:rPr>
              <w:b/>
              <w:lang w:val="ru-RU"/>
            </w:rPr>
            <w:t>Служба охраны труда</w:t>
          </w:r>
        </w:p>
      </w:tc>
    </w:tr>
    <w:tr w:rsidR="001F1E24" w:rsidRPr="00F7594C" w:rsidTr="00FD4FED">
      <w:trPr>
        <w:trHeight w:val="548"/>
      </w:trPr>
      <w:tc>
        <w:tcPr>
          <w:tcW w:w="2411" w:type="dxa"/>
          <w:vMerge/>
          <w:vAlign w:val="center"/>
        </w:tcPr>
        <w:p w:rsidR="001F1E24" w:rsidRPr="00B91EEC" w:rsidRDefault="001F1E24" w:rsidP="001F1E24">
          <w:pPr>
            <w:pStyle w:val="a7"/>
            <w:spacing w:before="0" w:after="0"/>
            <w:rPr>
              <w:b/>
              <w:bCs/>
              <w:sz w:val="24"/>
              <w:lang w:val="en-US"/>
            </w:rPr>
          </w:pPr>
        </w:p>
      </w:tc>
      <w:tc>
        <w:tcPr>
          <w:tcW w:w="7512" w:type="dxa"/>
          <w:vAlign w:val="center"/>
        </w:tcPr>
        <w:p w:rsidR="001F1E24" w:rsidRPr="001F1E24" w:rsidRDefault="001F1E24" w:rsidP="001F1E24">
          <w:pPr>
            <w:pStyle w:val="a7"/>
            <w:spacing w:before="0" w:after="0"/>
            <w:jc w:val="center"/>
            <w:rPr>
              <w:rFonts w:ascii="Times New Roman" w:hAnsi="Times New Roman" w:cs="Times New Roman"/>
              <w:b/>
              <w:bCs/>
              <w:sz w:val="22"/>
              <w:szCs w:val="22"/>
            </w:rPr>
          </w:pPr>
          <w:r>
            <w:rPr>
              <w:rStyle w:val="FontStyle95"/>
              <w:sz w:val="22"/>
              <w:szCs w:val="22"/>
            </w:rPr>
            <w:t>Положение об организации предрейсовых медицинских осмотров водителей автотранспортных средств</w:t>
          </w:r>
        </w:p>
      </w:tc>
    </w:tr>
  </w:tbl>
  <w:p w:rsidR="001F1E24" w:rsidRPr="001F1E24" w:rsidRDefault="001F1E24" w:rsidP="001F1E24">
    <w:pPr>
      <w:pStyle w:val="a3"/>
      <w:spacing w:beforeAutospacing="0" w:after="120" w:afterAutospacing="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0A7A"/>
    <w:multiLevelType w:val="multilevel"/>
    <w:tmpl w:val="43347B48"/>
    <w:lvl w:ilvl="0">
      <w:start w:val="1"/>
      <w:numFmt w:val="decimal"/>
      <w:lvlText w:val="%1."/>
      <w:lvlJc w:val="left"/>
      <w:pPr>
        <w:ind w:left="643" w:hanging="360"/>
      </w:pPr>
      <w:rPr>
        <w:rFonts w:cs="Times New Roman"/>
        <w:sz w:val="24"/>
        <w:szCs w:val="24"/>
      </w:rPr>
    </w:lvl>
    <w:lvl w:ilvl="1">
      <w:start w:val="1"/>
      <w:numFmt w:val="decimal"/>
      <w:isLgl/>
      <w:lvlText w:val="%1.%2."/>
      <w:lvlJc w:val="left"/>
      <w:pPr>
        <w:ind w:left="1003"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1" w15:restartNumberingAfterBreak="0">
    <w:nsid w:val="1EAF60B3"/>
    <w:multiLevelType w:val="hybridMultilevel"/>
    <w:tmpl w:val="166EF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856A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D03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8C44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536299"/>
    <w:multiLevelType w:val="hybridMultilevel"/>
    <w:tmpl w:val="A42471D6"/>
    <w:lvl w:ilvl="0" w:tplc="B9F681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690F"/>
    <w:rsid w:val="00054A74"/>
    <w:rsid w:val="00054C73"/>
    <w:rsid w:val="001C6BD0"/>
    <w:rsid w:val="001F1E24"/>
    <w:rsid w:val="002D33B1"/>
    <w:rsid w:val="002D3591"/>
    <w:rsid w:val="003514A0"/>
    <w:rsid w:val="00361245"/>
    <w:rsid w:val="00377569"/>
    <w:rsid w:val="00445BD4"/>
    <w:rsid w:val="0049649D"/>
    <w:rsid w:val="004F7E17"/>
    <w:rsid w:val="00583142"/>
    <w:rsid w:val="00590D7F"/>
    <w:rsid w:val="005A05CE"/>
    <w:rsid w:val="00630927"/>
    <w:rsid w:val="00653AF6"/>
    <w:rsid w:val="00707B71"/>
    <w:rsid w:val="007E03CE"/>
    <w:rsid w:val="007F32D2"/>
    <w:rsid w:val="0087335A"/>
    <w:rsid w:val="00933047"/>
    <w:rsid w:val="00981350"/>
    <w:rsid w:val="00A24D17"/>
    <w:rsid w:val="00AD5934"/>
    <w:rsid w:val="00B73A5A"/>
    <w:rsid w:val="00B853E4"/>
    <w:rsid w:val="00D16C50"/>
    <w:rsid w:val="00D2084D"/>
    <w:rsid w:val="00D642B6"/>
    <w:rsid w:val="00DB79AF"/>
    <w:rsid w:val="00E42AA1"/>
    <w:rsid w:val="00E438A1"/>
    <w:rsid w:val="00E62D6C"/>
    <w:rsid w:val="00E840FF"/>
    <w:rsid w:val="00F01E19"/>
    <w:rsid w:val="00F23FF4"/>
    <w:rsid w:val="00F7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B2971"/>
  <w15:docId w15:val="{12B2783B-337E-4495-BBC3-D675D917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1F1E24"/>
    <w:pPr>
      <w:tabs>
        <w:tab w:val="center" w:pos="4677"/>
        <w:tab w:val="right" w:pos="9355"/>
      </w:tabs>
      <w:spacing w:before="0" w:after="0"/>
    </w:pPr>
  </w:style>
  <w:style w:type="character" w:customStyle="1" w:styleId="a4">
    <w:name w:val="Верхний колонтитул Знак"/>
    <w:basedOn w:val="a0"/>
    <w:link w:val="a3"/>
    <w:uiPriority w:val="99"/>
    <w:rsid w:val="001F1E24"/>
  </w:style>
  <w:style w:type="paragraph" w:styleId="a5">
    <w:name w:val="footer"/>
    <w:basedOn w:val="a"/>
    <w:link w:val="a6"/>
    <w:uiPriority w:val="99"/>
    <w:unhideWhenUsed/>
    <w:rsid w:val="001F1E24"/>
    <w:pPr>
      <w:tabs>
        <w:tab w:val="center" w:pos="4677"/>
        <w:tab w:val="right" w:pos="9355"/>
      </w:tabs>
      <w:spacing w:before="0" w:after="0"/>
    </w:pPr>
  </w:style>
  <w:style w:type="character" w:customStyle="1" w:styleId="a6">
    <w:name w:val="Нижний колонтитул Знак"/>
    <w:basedOn w:val="a0"/>
    <w:link w:val="a5"/>
    <w:uiPriority w:val="99"/>
    <w:rsid w:val="001F1E24"/>
  </w:style>
  <w:style w:type="paragraph" w:styleId="a7">
    <w:name w:val="Title"/>
    <w:basedOn w:val="a"/>
    <w:next w:val="a8"/>
    <w:link w:val="a9"/>
    <w:uiPriority w:val="99"/>
    <w:qFormat/>
    <w:rsid w:val="001F1E24"/>
    <w:pPr>
      <w:keepNext/>
      <w:spacing w:before="240" w:beforeAutospacing="0" w:after="120" w:afterAutospacing="0"/>
    </w:pPr>
    <w:rPr>
      <w:rFonts w:ascii="Arial" w:eastAsia="Lucida Sans Unicode" w:hAnsi="Arial" w:cs="Tahoma"/>
      <w:sz w:val="28"/>
      <w:szCs w:val="28"/>
      <w:lang w:val="ru-RU" w:eastAsia="ar-SA"/>
    </w:rPr>
  </w:style>
  <w:style w:type="character" w:customStyle="1" w:styleId="a9">
    <w:name w:val="Заголовок Знак"/>
    <w:basedOn w:val="a0"/>
    <w:link w:val="a7"/>
    <w:uiPriority w:val="99"/>
    <w:rsid w:val="001F1E24"/>
    <w:rPr>
      <w:rFonts w:ascii="Arial" w:eastAsia="Lucida Sans Unicode" w:hAnsi="Arial" w:cs="Tahoma"/>
      <w:sz w:val="28"/>
      <w:szCs w:val="28"/>
      <w:lang w:val="ru-RU" w:eastAsia="ar-SA"/>
    </w:rPr>
  </w:style>
  <w:style w:type="character" w:customStyle="1" w:styleId="FontStyle95">
    <w:name w:val="Font Style95"/>
    <w:uiPriority w:val="99"/>
    <w:rsid w:val="001F1E24"/>
    <w:rPr>
      <w:rFonts w:ascii="Times New Roman" w:hAnsi="Times New Roman" w:cs="Times New Roman"/>
      <w:b/>
      <w:bCs/>
      <w:sz w:val="18"/>
      <w:szCs w:val="18"/>
    </w:rPr>
  </w:style>
  <w:style w:type="paragraph" w:styleId="a8">
    <w:name w:val="Body Text"/>
    <w:basedOn w:val="a"/>
    <w:link w:val="aa"/>
    <w:uiPriority w:val="99"/>
    <w:semiHidden/>
    <w:unhideWhenUsed/>
    <w:rsid w:val="001F1E24"/>
    <w:pPr>
      <w:spacing w:after="120"/>
    </w:pPr>
  </w:style>
  <w:style w:type="character" w:customStyle="1" w:styleId="aa">
    <w:name w:val="Основной текст Знак"/>
    <w:basedOn w:val="a0"/>
    <w:link w:val="a8"/>
    <w:uiPriority w:val="99"/>
    <w:semiHidden/>
    <w:rsid w:val="001F1E24"/>
  </w:style>
  <w:style w:type="paragraph" w:customStyle="1" w:styleId="ConsPlusNormal">
    <w:name w:val="ConsPlusNormal"/>
    <w:rsid w:val="001F1E24"/>
    <w:pPr>
      <w:widowControl w:val="0"/>
      <w:autoSpaceDE w:val="0"/>
      <w:autoSpaceDN w:val="0"/>
      <w:adjustRightInd w:val="0"/>
      <w:spacing w:before="0" w:beforeAutospacing="0" w:after="0" w:afterAutospacing="0"/>
    </w:pPr>
    <w:rPr>
      <w:rFonts w:ascii="Arial" w:eastAsia="Times New Roman" w:hAnsi="Arial" w:cs="Arial"/>
      <w:sz w:val="20"/>
      <w:szCs w:val="20"/>
      <w:lang w:val="ru-RU" w:eastAsia="ru-RU"/>
    </w:rPr>
  </w:style>
  <w:style w:type="paragraph" w:customStyle="1" w:styleId="Style88">
    <w:name w:val="Style88"/>
    <w:basedOn w:val="a"/>
    <w:rsid w:val="001F1E24"/>
    <w:pPr>
      <w:widowControl w:val="0"/>
      <w:autoSpaceDE w:val="0"/>
      <w:autoSpaceDN w:val="0"/>
      <w:adjustRightInd w:val="0"/>
      <w:spacing w:before="0" w:beforeAutospacing="0" w:after="0" w:afterAutospacing="0" w:line="283" w:lineRule="exact"/>
      <w:ind w:firstLine="182"/>
    </w:pPr>
    <w:rPr>
      <w:rFonts w:ascii="Times New Roman" w:eastAsia="Times New Roman" w:hAnsi="Times New Roman" w:cs="Times New Roman"/>
      <w:sz w:val="24"/>
      <w:szCs w:val="24"/>
      <w:lang w:val="ru-RU" w:eastAsia="ru-RU"/>
    </w:rPr>
  </w:style>
  <w:style w:type="paragraph" w:customStyle="1" w:styleId="Style14">
    <w:name w:val="Style14"/>
    <w:basedOn w:val="a"/>
    <w:uiPriority w:val="99"/>
    <w:rsid w:val="001F1E24"/>
    <w:pPr>
      <w:widowControl w:val="0"/>
      <w:autoSpaceDE w:val="0"/>
      <w:autoSpaceDN w:val="0"/>
      <w:adjustRightInd w:val="0"/>
      <w:spacing w:before="0" w:beforeAutospacing="0" w:after="0" w:afterAutospacing="0"/>
      <w:jc w:val="center"/>
    </w:pPr>
    <w:rPr>
      <w:rFonts w:ascii="Times New Roman" w:eastAsia="Times New Roman" w:hAnsi="Times New Roman" w:cs="Times New Roman"/>
      <w:sz w:val="24"/>
      <w:szCs w:val="24"/>
      <w:lang w:val="ru-RU" w:eastAsia="ru-RU"/>
    </w:rPr>
  </w:style>
  <w:style w:type="paragraph" w:customStyle="1" w:styleId="Style21">
    <w:name w:val="Style21"/>
    <w:basedOn w:val="a"/>
    <w:uiPriority w:val="99"/>
    <w:rsid w:val="001F1E24"/>
    <w:pPr>
      <w:widowControl w:val="0"/>
      <w:autoSpaceDE w:val="0"/>
      <w:autoSpaceDN w:val="0"/>
      <w:adjustRightInd w:val="0"/>
      <w:spacing w:before="0" w:beforeAutospacing="0" w:after="0" w:afterAutospacing="0" w:line="216" w:lineRule="exact"/>
      <w:jc w:val="center"/>
    </w:pPr>
    <w:rPr>
      <w:rFonts w:ascii="Times New Roman" w:eastAsia="Times New Roman" w:hAnsi="Times New Roman" w:cs="Times New Roman"/>
      <w:sz w:val="24"/>
      <w:szCs w:val="24"/>
      <w:lang w:val="ru-RU" w:eastAsia="ru-RU"/>
    </w:rPr>
  </w:style>
  <w:style w:type="paragraph" w:styleId="ab">
    <w:name w:val="List Paragraph"/>
    <w:basedOn w:val="a"/>
    <w:uiPriority w:val="34"/>
    <w:qFormat/>
    <w:rsid w:val="001F1E24"/>
    <w:pPr>
      <w:ind w:left="720"/>
      <w:contextualSpacing/>
    </w:pPr>
  </w:style>
  <w:style w:type="paragraph" w:styleId="ac">
    <w:name w:val="Normal (Web)"/>
    <w:basedOn w:val="a"/>
    <w:uiPriority w:val="99"/>
    <w:unhideWhenUsed/>
    <w:rsid w:val="001F1E24"/>
    <w:rPr>
      <w:rFonts w:ascii="Times New Roman" w:eastAsia="Times New Roman" w:hAnsi="Times New Roman" w:cs="Times New Roman"/>
      <w:sz w:val="24"/>
      <w:szCs w:val="24"/>
      <w:lang w:val="ru-RU" w:eastAsia="ru-RU"/>
    </w:rPr>
  </w:style>
  <w:style w:type="character" w:styleId="ad">
    <w:name w:val="page number"/>
    <w:basedOn w:val="a0"/>
    <w:uiPriority w:val="99"/>
    <w:rsid w:val="001F1E24"/>
  </w:style>
  <w:style w:type="table" w:styleId="ae">
    <w:name w:val="Table Grid"/>
    <w:basedOn w:val="a1"/>
    <w:uiPriority w:val="59"/>
    <w:rsid w:val="0063092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14</Pages>
  <Words>3677</Words>
  <Characters>20961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Ольга Сергеевна Козаченко</cp:lastModifiedBy>
  <cp:revision>21</cp:revision>
  <dcterms:created xsi:type="dcterms:W3CDTF">2011-11-02T04:15:00Z</dcterms:created>
  <dcterms:modified xsi:type="dcterms:W3CDTF">2025-08-25T08:27:00Z</dcterms:modified>
</cp:coreProperties>
</file>