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Look w:val="01E0"/>
      </w:tblPr>
      <w:tblGrid>
        <w:gridCol w:w="2046"/>
        <w:gridCol w:w="7777"/>
      </w:tblGrid>
      <w:tr w:rsidR="00307A82" w:rsidRPr="009540FE" w:rsidTr="00706C85">
        <w:tc>
          <w:tcPr>
            <w:tcW w:w="2018" w:type="dxa"/>
          </w:tcPr>
          <w:p w:rsidR="00307A82" w:rsidRDefault="00307A82" w:rsidP="00706C85">
            <w:pPr>
              <w:pStyle w:val="Style70"/>
              <w:widowControl/>
              <w:jc w:val="left"/>
            </w:pPr>
            <w:r>
              <w:rPr>
                <w:noProof/>
              </w:rPr>
              <w:drawing>
                <wp:inline distT="0" distB="0" distL="0" distR="0">
                  <wp:extent cx="1139825" cy="1045210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07A82" w:rsidRDefault="00307A82" w:rsidP="00706C85">
            <w:pPr>
              <w:pStyle w:val="Style70"/>
              <w:jc w:val="center"/>
              <w:rPr>
                <w:sz w:val="16"/>
                <w:szCs w:val="16"/>
                <w:lang w:val="en-US"/>
              </w:rPr>
            </w:pPr>
          </w:p>
          <w:p w:rsidR="00307A82" w:rsidRPr="00807890" w:rsidRDefault="00307A82" w:rsidP="00706C85">
            <w:pPr>
              <w:pStyle w:val="Style70"/>
              <w:jc w:val="center"/>
              <w:rPr>
                <w:sz w:val="16"/>
                <w:szCs w:val="16"/>
              </w:rPr>
            </w:pPr>
            <w:r w:rsidRPr="00807890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7A82" w:rsidRPr="00E758E1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7A82" w:rsidRPr="00B30FD7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7A82" w:rsidRPr="00B30FD7" w:rsidRDefault="00307A82" w:rsidP="00706C85">
            <w:pPr>
              <w:pStyle w:val="Style70"/>
              <w:jc w:val="center"/>
              <w:rPr>
                <w:b/>
                <w:sz w:val="20"/>
                <w:szCs w:val="20"/>
              </w:rPr>
            </w:pPr>
            <w:r w:rsidRPr="00B30FD7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7A82" w:rsidRDefault="00307A82" w:rsidP="00706C85">
            <w:pPr>
              <w:pStyle w:val="Style70"/>
              <w:jc w:val="center"/>
            </w:pPr>
            <w:r w:rsidRPr="00B30FD7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522" w:type="dxa"/>
        <w:jc w:val="center"/>
        <w:tblLook w:val="04A0"/>
      </w:tblPr>
      <w:tblGrid>
        <w:gridCol w:w="4786"/>
        <w:gridCol w:w="4736"/>
      </w:tblGrid>
      <w:tr w:rsidR="004A21BF" w:rsidTr="004A21BF">
        <w:trPr>
          <w:jc w:val="center"/>
        </w:trPr>
        <w:tc>
          <w:tcPr>
            <w:tcW w:w="4786" w:type="dxa"/>
            <w:hideMark/>
          </w:tcPr>
          <w:p w:rsidR="004A21BF" w:rsidRDefault="004A21B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4A21BF" w:rsidRDefault="004A21B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4A21BF" w:rsidRDefault="004A21B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4A21BF" w:rsidRDefault="004A2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4A21BF" w:rsidRDefault="004A21B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4A21BF" w:rsidRDefault="004A21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17D42">
        <w:rPr>
          <w:sz w:val="28"/>
          <w:szCs w:val="28"/>
        </w:rPr>
        <w:t>РАБОЧАЯ УЧЕБНАЯ ПРОГРАММА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По </w:t>
      </w:r>
      <w:r w:rsidR="00021ACE">
        <w:rPr>
          <w:sz w:val="28"/>
          <w:szCs w:val="28"/>
        </w:rPr>
        <w:t xml:space="preserve">профессиональному </w:t>
      </w:r>
      <w:r>
        <w:rPr>
          <w:sz w:val="28"/>
          <w:szCs w:val="28"/>
        </w:rPr>
        <w:t>модулю</w:t>
      </w:r>
      <w:r w:rsidRPr="00117D42">
        <w:rPr>
          <w:sz w:val="28"/>
          <w:szCs w:val="28"/>
        </w:rPr>
        <w:t>:  «</w:t>
      </w:r>
      <w:r>
        <w:rPr>
          <w:sz w:val="28"/>
          <w:szCs w:val="28"/>
        </w:rPr>
        <w:t>Предоставление услуг по сопровождению туристов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117D42">
        <w:rPr>
          <w:sz w:val="28"/>
          <w:szCs w:val="28"/>
        </w:rPr>
        <w:t>: «</w:t>
      </w:r>
      <w:r>
        <w:rPr>
          <w:sz w:val="28"/>
          <w:szCs w:val="28"/>
        </w:rPr>
        <w:t>Туризм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 xml:space="preserve">Вид промежуточной аттестации: </w:t>
      </w:r>
      <w:r>
        <w:rPr>
          <w:sz w:val="28"/>
          <w:szCs w:val="28"/>
        </w:rPr>
        <w:t>экзамен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D42">
        <w:rPr>
          <w:sz w:val="28"/>
          <w:szCs w:val="28"/>
        </w:rPr>
        <w:t>Кафедра: «</w:t>
      </w:r>
      <w:r>
        <w:rPr>
          <w:sz w:val="28"/>
          <w:szCs w:val="28"/>
        </w:rPr>
        <w:t>Менеджмент и маркетинг</w:t>
      </w:r>
      <w:r w:rsidRPr="00117D42">
        <w:rPr>
          <w:sz w:val="28"/>
          <w:szCs w:val="28"/>
        </w:rPr>
        <w:t>»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Трудоемкость: 3</w:t>
      </w:r>
      <w:r w:rsidR="00021ACE">
        <w:rPr>
          <w:sz w:val="28"/>
          <w:szCs w:val="28"/>
        </w:rPr>
        <w:t>76</w:t>
      </w:r>
      <w:r>
        <w:rPr>
          <w:sz w:val="28"/>
          <w:szCs w:val="28"/>
        </w:rPr>
        <w:t xml:space="preserve"> часов</w:t>
      </w: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A21BF" w:rsidRPr="00117D42" w:rsidRDefault="004A21BF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117D42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A82" w:rsidRPr="006B140F" w:rsidRDefault="00307A82" w:rsidP="00307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17D42">
        <w:rPr>
          <w:sz w:val="28"/>
          <w:szCs w:val="28"/>
        </w:rPr>
        <w:t>Архангельск, 201</w:t>
      </w:r>
      <w:r>
        <w:rPr>
          <w:sz w:val="28"/>
          <w:szCs w:val="28"/>
        </w:rPr>
        <w:t>4</w:t>
      </w:r>
    </w:p>
    <w:p w:rsidR="00307A82" w:rsidRDefault="00307A82" w:rsidP="00307A82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307A82" w:rsidRDefault="00307A82" w:rsidP="00D479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6AC7" w:rsidRPr="00EF44B5" w:rsidRDefault="00FF6AC7" w:rsidP="00D479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>СОДЕРЖАНИЕ</w:t>
      </w:r>
    </w:p>
    <w:p w:rsidR="00FF6AC7" w:rsidRPr="00EF44B5" w:rsidRDefault="00FF6AC7" w:rsidP="00877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1E0"/>
      </w:tblPr>
      <w:tblGrid>
        <w:gridCol w:w="7668"/>
        <w:gridCol w:w="1903"/>
      </w:tblGrid>
      <w:tr w:rsidR="00FF6AC7" w:rsidRPr="00021ACE">
        <w:trPr>
          <w:trHeight w:val="931"/>
        </w:trPr>
        <w:tc>
          <w:tcPr>
            <w:tcW w:w="7668" w:type="dxa"/>
            <w:shd w:val="clear" w:color="auto" w:fill="auto"/>
          </w:tcPr>
          <w:p w:rsidR="00FF6AC7" w:rsidRPr="00021ACE" w:rsidRDefault="00FF6AC7" w:rsidP="0040665B">
            <w:pPr>
              <w:pStyle w:val="1"/>
              <w:spacing w:line="276" w:lineRule="auto"/>
              <w:ind w:firstLine="0"/>
              <w:jc w:val="both"/>
              <w:rPr>
                <w:caps/>
                <w:sz w:val="28"/>
                <w:szCs w:val="28"/>
              </w:rPr>
            </w:pPr>
          </w:p>
          <w:p w:rsidR="00FF6AC7" w:rsidRPr="00021ACE" w:rsidRDefault="00FF6AC7" w:rsidP="0040665B">
            <w:pPr>
              <w:pStyle w:val="1"/>
              <w:spacing w:line="276" w:lineRule="auto"/>
              <w:ind w:firstLine="0"/>
              <w:jc w:val="both"/>
              <w:rPr>
                <w:caps/>
                <w:sz w:val="28"/>
                <w:szCs w:val="28"/>
              </w:rPr>
            </w:pPr>
          </w:p>
          <w:p w:rsidR="00FF6AC7" w:rsidRPr="00021ACE" w:rsidRDefault="00FF6AC7" w:rsidP="00526B8C">
            <w:pPr>
              <w:pStyle w:val="1"/>
              <w:spacing w:line="276" w:lineRule="auto"/>
              <w:ind w:firstLine="0"/>
              <w:rPr>
                <w:caps/>
                <w:sz w:val="28"/>
                <w:szCs w:val="28"/>
              </w:rPr>
            </w:pPr>
            <w:r w:rsidRPr="00021ACE">
              <w:rPr>
                <w:caps/>
                <w:sz w:val="28"/>
                <w:szCs w:val="28"/>
              </w:rPr>
              <w:t>1.</w:t>
            </w:r>
            <w:r w:rsidR="00946CE2" w:rsidRPr="00021ACE">
              <w:rPr>
                <w:caps/>
                <w:sz w:val="28"/>
                <w:szCs w:val="28"/>
              </w:rPr>
              <w:t> </w:t>
            </w:r>
            <w:r w:rsidRPr="00021ACE">
              <w:rPr>
                <w:caps/>
                <w:sz w:val="28"/>
                <w:szCs w:val="28"/>
              </w:rPr>
              <w:t xml:space="preserve">ПАСПОРТ </w:t>
            </w:r>
            <w:r w:rsidR="00E927FC" w:rsidRPr="00021ACE">
              <w:rPr>
                <w:caps/>
                <w:sz w:val="28"/>
                <w:szCs w:val="28"/>
              </w:rPr>
              <w:t>рабочей</w:t>
            </w:r>
            <w:r w:rsidR="0051727A" w:rsidRPr="00021ACE">
              <w:rPr>
                <w:caps/>
                <w:sz w:val="28"/>
                <w:szCs w:val="28"/>
              </w:rPr>
              <w:t xml:space="preserve"> </w:t>
            </w:r>
            <w:r w:rsidRPr="00021ACE">
              <w:rPr>
                <w:caps/>
                <w:sz w:val="28"/>
                <w:szCs w:val="28"/>
              </w:rPr>
              <w:t>ПРОГРАММЫ ПРОФЕССИОНАЛЬНОГО МОДУЛЯ</w:t>
            </w:r>
          </w:p>
          <w:p w:rsidR="00FF6AC7" w:rsidRPr="00021ACE" w:rsidRDefault="00FF6AC7" w:rsidP="0040665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25AA0" w:rsidRPr="00021ACE" w:rsidRDefault="00B25AA0" w:rsidP="00FF6AC7">
            <w:pPr>
              <w:jc w:val="center"/>
              <w:rPr>
                <w:sz w:val="28"/>
                <w:szCs w:val="28"/>
              </w:rPr>
            </w:pPr>
          </w:p>
          <w:p w:rsidR="00F11370" w:rsidRPr="00021ACE" w:rsidRDefault="00F11370" w:rsidP="00FF6AC7">
            <w:pPr>
              <w:jc w:val="center"/>
              <w:rPr>
                <w:sz w:val="28"/>
                <w:szCs w:val="28"/>
              </w:rPr>
            </w:pPr>
          </w:p>
          <w:p w:rsidR="00B25AA0" w:rsidRPr="00021ACE" w:rsidRDefault="00307A82" w:rsidP="00FF6AC7">
            <w:pPr>
              <w:jc w:val="center"/>
              <w:rPr>
                <w:sz w:val="28"/>
                <w:szCs w:val="28"/>
              </w:rPr>
            </w:pPr>
            <w:r w:rsidRPr="00021ACE">
              <w:rPr>
                <w:sz w:val="28"/>
                <w:szCs w:val="28"/>
              </w:rPr>
              <w:t>3</w:t>
            </w:r>
          </w:p>
        </w:tc>
      </w:tr>
      <w:tr w:rsidR="00FF6AC7" w:rsidRPr="00021ACE">
        <w:trPr>
          <w:trHeight w:val="720"/>
        </w:trPr>
        <w:tc>
          <w:tcPr>
            <w:tcW w:w="7668" w:type="dxa"/>
            <w:shd w:val="clear" w:color="auto" w:fill="auto"/>
          </w:tcPr>
          <w:p w:rsidR="00FF6AC7" w:rsidRPr="00021ACE" w:rsidRDefault="00314402" w:rsidP="0040665B">
            <w:pPr>
              <w:spacing w:line="276" w:lineRule="auto"/>
              <w:rPr>
                <w:caps/>
                <w:sz w:val="28"/>
                <w:szCs w:val="28"/>
              </w:rPr>
            </w:pPr>
            <w:r w:rsidRPr="00021ACE">
              <w:rPr>
                <w:caps/>
                <w:sz w:val="28"/>
                <w:szCs w:val="28"/>
              </w:rPr>
              <w:t>2.</w:t>
            </w:r>
            <w:r w:rsidR="00946CE2" w:rsidRPr="00021ACE">
              <w:rPr>
                <w:caps/>
                <w:sz w:val="28"/>
                <w:szCs w:val="28"/>
              </w:rPr>
              <w:t> </w:t>
            </w:r>
            <w:r w:rsidR="00FF6AC7" w:rsidRPr="00021ACE">
              <w:rPr>
                <w:caps/>
                <w:sz w:val="28"/>
                <w:szCs w:val="28"/>
              </w:rPr>
              <w:t>результат</w:t>
            </w:r>
            <w:r w:rsidRPr="00021ACE">
              <w:rPr>
                <w:caps/>
                <w:sz w:val="28"/>
                <w:szCs w:val="28"/>
              </w:rPr>
              <w:t>ы</w:t>
            </w:r>
            <w:r w:rsidR="00FF6AC7" w:rsidRPr="00021ACE">
              <w:rPr>
                <w:caps/>
                <w:sz w:val="28"/>
                <w:szCs w:val="28"/>
              </w:rPr>
              <w:t xml:space="preserve"> ос</w:t>
            </w:r>
            <w:r w:rsidR="003E2713" w:rsidRPr="00021ACE">
              <w:rPr>
                <w:caps/>
                <w:sz w:val="28"/>
                <w:szCs w:val="28"/>
              </w:rPr>
              <w:t>воения ПРОФЕССИОНАЛЬНОГО МОДУЛЯ</w:t>
            </w:r>
          </w:p>
          <w:p w:rsidR="00B25AA0" w:rsidRPr="00021ACE" w:rsidRDefault="00B25AA0" w:rsidP="00FF6AC7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21ACE" w:rsidRDefault="00227BD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021ACE">
        <w:trPr>
          <w:trHeight w:val="594"/>
        </w:trPr>
        <w:tc>
          <w:tcPr>
            <w:tcW w:w="7668" w:type="dxa"/>
            <w:shd w:val="clear" w:color="auto" w:fill="auto"/>
          </w:tcPr>
          <w:p w:rsidR="00942F1E" w:rsidRPr="00021ACE" w:rsidRDefault="00FF6AC7" w:rsidP="00526B8C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021ACE">
              <w:rPr>
                <w:caps/>
                <w:sz w:val="28"/>
                <w:szCs w:val="28"/>
              </w:rPr>
              <w:t>3.</w:t>
            </w:r>
            <w:r w:rsidR="00946CE2" w:rsidRPr="00021ACE">
              <w:rPr>
                <w:caps/>
                <w:sz w:val="28"/>
                <w:szCs w:val="28"/>
              </w:rPr>
              <w:t> </w:t>
            </w:r>
            <w:r w:rsidR="00ED27B6" w:rsidRPr="00021ACE">
              <w:rPr>
                <w:caps/>
                <w:sz w:val="28"/>
                <w:szCs w:val="28"/>
              </w:rPr>
              <w:t xml:space="preserve">СТРУКТУРА и </w:t>
            </w:r>
            <w:r w:rsidR="00942F1E" w:rsidRPr="00021ACE">
              <w:rPr>
                <w:caps/>
                <w:sz w:val="28"/>
                <w:szCs w:val="28"/>
              </w:rPr>
              <w:t>содержание профессионального модуля</w:t>
            </w:r>
          </w:p>
          <w:p w:rsidR="006D4756" w:rsidRPr="00021ACE" w:rsidRDefault="006D4756" w:rsidP="00B25AA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21ACE" w:rsidRDefault="00227BD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FF6AC7" w:rsidRPr="00021ACE">
        <w:trPr>
          <w:trHeight w:val="692"/>
        </w:trPr>
        <w:tc>
          <w:tcPr>
            <w:tcW w:w="7668" w:type="dxa"/>
            <w:shd w:val="clear" w:color="auto" w:fill="auto"/>
          </w:tcPr>
          <w:p w:rsidR="00FF6AC7" w:rsidRPr="00021ACE" w:rsidRDefault="00716BC1" w:rsidP="00ED27B6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021ACE">
              <w:rPr>
                <w:caps/>
                <w:sz w:val="28"/>
                <w:szCs w:val="28"/>
              </w:rPr>
              <w:t>4</w:t>
            </w:r>
            <w:r w:rsidR="00314402" w:rsidRPr="00021ACE">
              <w:rPr>
                <w:caps/>
                <w:sz w:val="28"/>
                <w:szCs w:val="28"/>
              </w:rPr>
              <w:t> </w:t>
            </w:r>
            <w:r w:rsidR="00FF6AC7" w:rsidRPr="00021ACE">
              <w:rPr>
                <w:caps/>
                <w:sz w:val="28"/>
                <w:szCs w:val="28"/>
              </w:rPr>
              <w:t xml:space="preserve">условия реализации </w:t>
            </w:r>
            <w:r w:rsidR="00877F8E" w:rsidRPr="00021ACE">
              <w:rPr>
                <w:caps/>
                <w:sz w:val="28"/>
                <w:szCs w:val="28"/>
              </w:rPr>
              <w:t xml:space="preserve"> ПРОГРАММЫ </w:t>
            </w:r>
            <w:r w:rsidR="00FF6AC7" w:rsidRPr="00021ACE">
              <w:rPr>
                <w:caps/>
                <w:sz w:val="28"/>
                <w:szCs w:val="28"/>
              </w:rPr>
              <w:t>ПРОФЕССИОНАЛЬНОГО МОДУЛЯ</w:t>
            </w:r>
          </w:p>
          <w:p w:rsidR="00FF6AC7" w:rsidRPr="00021ACE" w:rsidRDefault="00FF6AC7" w:rsidP="00FF6AC7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21ACE" w:rsidRDefault="00F11370" w:rsidP="00A9266D">
            <w:pPr>
              <w:jc w:val="center"/>
              <w:rPr>
                <w:sz w:val="28"/>
                <w:szCs w:val="28"/>
              </w:rPr>
            </w:pPr>
            <w:r w:rsidRPr="00021ACE">
              <w:rPr>
                <w:sz w:val="28"/>
                <w:szCs w:val="28"/>
              </w:rPr>
              <w:t>1</w:t>
            </w:r>
            <w:r w:rsidR="00A9266D" w:rsidRPr="00021ACE">
              <w:rPr>
                <w:sz w:val="28"/>
                <w:szCs w:val="28"/>
              </w:rPr>
              <w:t>5</w:t>
            </w:r>
          </w:p>
        </w:tc>
      </w:tr>
      <w:tr w:rsidR="00FF6AC7" w:rsidRPr="00021ACE">
        <w:trPr>
          <w:trHeight w:val="1440"/>
        </w:trPr>
        <w:tc>
          <w:tcPr>
            <w:tcW w:w="7668" w:type="dxa"/>
            <w:shd w:val="clear" w:color="auto" w:fill="auto"/>
          </w:tcPr>
          <w:p w:rsidR="00FF6AC7" w:rsidRPr="00021ACE" w:rsidRDefault="00716BC1" w:rsidP="00526B8C">
            <w:pPr>
              <w:spacing w:line="276" w:lineRule="auto"/>
              <w:rPr>
                <w:bCs/>
                <w:i/>
                <w:sz w:val="28"/>
                <w:szCs w:val="28"/>
              </w:rPr>
            </w:pPr>
            <w:r w:rsidRPr="00021ACE">
              <w:rPr>
                <w:caps/>
                <w:sz w:val="28"/>
                <w:szCs w:val="28"/>
              </w:rPr>
              <w:t>5</w:t>
            </w:r>
            <w:r w:rsidR="00FF6AC7" w:rsidRPr="00021ACE">
              <w:rPr>
                <w:caps/>
                <w:sz w:val="28"/>
                <w:szCs w:val="28"/>
              </w:rPr>
              <w:t>.</w:t>
            </w:r>
            <w:r w:rsidR="00946CE2" w:rsidRPr="00021ACE">
              <w:rPr>
                <w:caps/>
                <w:sz w:val="28"/>
                <w:szCs w:val="28"/>
              </w:rPr>
              <w:t> </w:t>
            </w:r>
            <w:r w:rsidR="00FF6AC7" w:rsidRPr="00021ACE">
              <w:rPr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="00FF6AC7" w:rsidRPr="00021ACE">
              <w:rPr>
                <w:bCs/>
                <w:sz w:val="28"/>
                <w:szCs w:val="28"/>
              </w:rPr>
              <w:t>)</w:t>
            </w:r>
          </w:p>
          <w:p w:rsidR="00FF6AC7" w:rsidRPr="00021ACE" w:rsidRDefault="00FF6AC7" w:rsidP="00FF6AC7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21ACE" w:rsidRDefault="007F0D7B" w:rsidP="00B74261">
            <w:pPr>
              <w:jc w:val="center"/>
              <w:rPr>
                <w:sz w:val="28"/>
                <w:szCs w:val="28"/>
              </w:rPr>
            </w:pPr>
            <w:r w:rsidRPr="00021ACE">
              <w:rPr>
                <w:sz w:val="28"/>
                <w:szCs w:val="28"/>
              </w:rPr>
              <w:t>1</w:t>
            </w:r>
            <w:r w:rsidR="00B74261">
              <w:rPr>
                <w:sz w:val="28"/>
                <w:szCs w:val="28"/>
              </w:rPr>
              <w:t>8</w:t>
            </w:r>
          </w:p>
        </w:tc>
      </w:tr>
    </w:tbl>
    <w:p w:rsidR="00FF6AC7" w:rsidRPr="00EF44B5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6AC7" w:rsidRPr="00EF44B5" w:rsidSect="00D4794D">
          <w:footerReference w:type="even" r:id="rId9"/>
          <w:footerReference w:type="default" r:id="rId10"/>
          <w:pgSz w:w="11906" w:h="16838"/>
          <w:pgMar w:top="1134" w:right="1134" w:bottom="567" w:left="1134" w:header="709" w:footer="709" w:gutter="0"/>
          <w:cols w:space="720"/>
        </w:sectPr>
      </w:pPr>
    </w:p>
    <w:p w:rsidR="00526B8C" w:rsidRDefault="00526B8C" w:rsidP="00526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  <w:r w:rsidRPr="00526B8C">
        <w:rPr>
          <w:b/>
          <w:caps/>
          <w:sz w:val="28"/>
          <w:szCs w:val="28"/>
        </w:rPr>
        <w:lastRenderedPageBreak/>
        <w:t>1. паспорт РАБОЧЕЙ ПРОГРАММЫ ПРОФЕССИОНАЛЬНОГО МОДУЛЯ</w:t>
      </w:r>
    </w:p>
    <w:p w:rsidR="00541564" w:rsidRPr="00021ACE" w:rsidRDefault="00021ACE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«</w:t>
      </w:r>
      <w:r w:rsidR="00F7204D" w:rsidRPr="00021ACE">
        <w:rPr>
          <w:b/>
          <w:bCs/>
          <w:caps/>
          <w:sz w:val="28"/>
          <w:szCs w:val="28"/>
        </w:rPr>
        <w:t>ПРЕДОСТАВЛЕНИЕ УСЛУГ ПО СОПРОВОЖДЕНИЮ ТУРИСТОВ</w:t>
      </w:r>
      <w:r>
        <w:rPr>
          <w:b/>
          <w:bCs/>
          <w:caps/>
          <w:sz w:val="28"/>
          <w:szCs w:val="28"/>
        </w:rPr>
        <w:t>»</w:t>
      </w:r>
    </w:p>
    <w:p w:rsidR="00F7204D" w:rsidRPr="000A719C" w:rsidRDefault="00F7204D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EF44B5" w:rsidRPr="0072482C" w:rsidRDefault="00EF44B5" w:rsidP="00D36E25">
      <w:pPr>
        <w:pStyle w:val="af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  <w:lang w:val="en-US"/>
        </w:rPr>
      </w:pPr>
      <w:r w:rsidRPr="0072482C">
        <w:rPr>
          <w:b/>
          <w:sz w:val="28"/>
          <w:szCs w:val="28"/>
        </w:rPr>
        <w:t>Область применения программы</w:t>
      </w:r>
    </w:p>
    <w:p w:rsidR="00F7204D" w:rsidRPr="00F7204D" w:rsidRDefault="00507460" w:rsidP="00F7204D">
      <w:pPr>
        <w:tabs>
          <w:tab w:val="left" w:pos="596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Рабоча</w:t>
      </w:r>
      <w:r w:rsidR="00E927FC">
        <w:rPr>
          <w:sz w:val="28"/>
          <w:szCs w:val="28"/>
        </w:rPr>
        <w:t>я</w:t>
      </w:r>
      <w:r w:rsidR="0072482C" w:rsidRPr="00722577">
        <w:rPr>
          <w:sz w:val="28"/>
          <w:szCs w:val="28"/>
        </w:rPr>
        <w:t xml:space="preserve"> программа профессион</w:t>
      </w:r>
      <w:r w:rsidR="00076336">
        <w:rPr>
          <w:sz w:val="28"/>
          <w:szCs w:val="28"/>
        </w:rPr>
        <w:t>ального модуля</w:t>
      </w:r>
      <w:r w:rsidR="00F7204D">
        <w:rPr>
          <w:sz w:val="28"/>
          <w:szCs w:val="28"/>
        </w:rPr>
        <w:t xml:space="preserve"> </w:t>
      </w:r>
      <w:r w:rsidR="0072482C" w:rsidRPr="00722577">
        <w:rPr>
          <w:sz w:val="28"/>
          <w:szCs w:val="28"/>
        </w:rPr>
        <w:t>– является частью программы</w:t>
      </w:r>
      <w:r w:rsidR="004A21BF">
        <w:rPr>
          <w:sz w:val="28"/>
          <w:szCs w:val="28"/>
        </w:rPr>
        <w:t xml:space="preserve"> подготовки специалистов среднего звена</w:t>
      </w:r>
      <w:r w:rsidR="0072482C" w:rsidRPr="00722577">
        <w:rPr>
          <w:sz w:val="28"/>
          <w:szCs w:val="28"/>
        </w:rPr>
        <w:t xml:space="preserve"> </w:t>
      </w:r>
      <w:r w:rsidR="00877F8E" w:rsidRPr="00722577">
        <w:rPr>
          <w:sz w:val="28"/>
          <w:szCs w:val="28"/>
        </w:rPr>
        <w:t xml:space="preserve">в соответствии с ФГОС </w:t>
      </w:r>
      <w:r w:rsidR="0072482C" w:rsidRPr="00722577">
        <w:rPr>
          <w:sz w:val="28"/>
          <w:szCs w:val="28"/>
        </w:rPr>
        <w:t xml:space="preserve">по </w:t>
      </w:r>
      <w:r w:rsidR="0072482C">
        <w:rPr>
          <w:sz w:val="28"/>
          <w:szCs w:val="28"/>
        </w:rPr>
        <w:t xml:space="preserve">специальности СПО </w:t>
      </w:r>
      <w:r w:rsidR="00877F8E">
        <w:rPr>
          <w:sz w:val="28"/>
          <w:szCs w:val="28"/>
        </w:rPr>
        <w:t xml:space="preserve">по специальности </w:t>
      </w:r>
      <w:r w:rsidR="00021ACE" w:rsidRPr="00021ACE">
        <w:rPr>
          <w:sz w:val="28"/>
          <w:szCs w:val="28"/>
        </w:rPr>
        <w:t>«</w:t>
      </w:r>
      <w:r w:rsidR="0072482C" w:rsidRPr="00021ACE">
        <w:rPr>
          <w:sz w:val="28"/>
          <w:szCs w:val="28"/>
        </w:rPr>
        <w:t>Туризм</w:t>
      </w:r>
      <w:r w:rsidR="00021ACE" w:rsidRPr="00021ACE">
        <w:rPr>
          <w:sz w:val="28"/>
          <w:szCs w:val="28"/>
        </w:rPr>
        <w:t>»</w:t>
      </w:r>
      <w:r w:rsidR="000A719C" w:rsidRPr="00021ACE">
        <w:rPr>
          <w:sz w:val="28"/>
          <w:szCs w:val="28"/>
        </w:rPr>
        <w:t>,</w:t>
      </w:r>
      <w:r w:rsidR="000A719C">
        <w:rPr>
          <w:b/>
          <w:sz w:val="28"/>
          <w:szCs w:val="28"/>
        </w:rPr>
        <w:t xml:space="preserve"> </w:t>
      </w:r>
      <w:r w:rsidR="0072482C" w:rsidRPr="006D4756">
        <w:rPr>
          <w:sz w:val="28"/>
          <w:szCs w:val="28"/>
        </w:rPr>
        <w:t>в части освоения основного вида профессиональной деятельности</w:t>
      </w:r>
      <w:r w:rsidR="0072482C">
        <w:rPr>
          <w:sz w:val="28"/>
          <w:szCs w:val="28"/>
        </w:rPr>
        <w:t xml:space="preserve"> (ВПД): </w:t>
      </w:r>
      <w:r w:rsidR="00F7204D">
        <w:rPr>
          <w:sz w:val="28"/>
          <w:szCs w:val="28"/>
        </w:rPr>
        <w:t>П</w:t>
      </w:r>
      <w:r w:rsidR="00F7204D" w:rsidRPr="00F7204D">
        <w:rPr>
          <w:sz w:val="28"/>
          <w:szCs w:val="28"/>
        </w:rPr>
        <w:t xml:space="preserve">редоставление услуг по сопровождению туристов </w:t>
      </w:r>
      <w:r w:rsidR="0072482C">
        <w:rPr>
          <w:sz w:val="28"/>
          <w:szCs w:val="28"/>
        </w:rPr>
        <w:t xml:space="preserve">и </w:t>
      </w:r>
      <w:r w:rsidR="0072482C" w:rsidRPr="004415ED">
        <w:rPr>
          <w:sz w:val="28"/>
          <w:szCs w:val="28"/>
        </w:rPr>
        <w:t>соответствующих профессиональных</w:t>
      </w:r>
      <w:r w:rsidR="00F7204D">
        <w:rPr>
          <w:sz w:val="28"/>
          <w:szCs w:val="28"/>
        </w:rPr>
        <w:t xml:space="preserve"> компетенций (ПК):</w:t>
      </w:r>
      <w:r w:rsidR="0072482C" w:rsidRPr="004415ED">
        <w:rPr>
          <w:sz w:val="28"/>
          <w:szCs w:val="28"/>
        </w:rPr>
        <w:t xml:space="preserve"> </w:t>
      </w:r>
    </w:p>
    <w:p w:rsidR="00F7204D" w:rsidRPr="00F7204D" w:rsidRDefault="00F7204D" w:rsidP="00F7204D">
      <w:pPr>
        <w:tabs>
          <w:tab w:val="left" w:pos="596"/>
        </w:tabs>
        <w:spacing w:line="276" w:lineRule="auto"/>
        <w:ind w:left="284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2.1. Контролировать готовность группы, оборудования и транспортных сре</w:t>
      </w:r>
      <w:proofErr w:type="gramStart"/>
      <w:r w:rsidRPr="00F7204D">
        <w:rPr>
          <w:color w:val="000000"/>
          <w:sz w:val="28"/>
          <w:szCs w:val="28"/>
        </w:rPr>
        <w:t>дств к в</w:t>
      </w:r>
      <w:proofErr w:type="gramEnd"/>
      <w:r w:rsidRPr="00F7204D">
        <w:rPr>
          <w:color w:val="000000"/>
          <w:sz w:val="28"/>
          <w:szCs w:val="28"/>
        </w:rPr>
        <w:t>ы</w:t>
      </w:r>
      <w:r w:rsidRPr="00F7204D">
        <w:rPr>
          <w:color w:val="000000"/>
          <w:sz w:val="28"/>
          <w:szCs w:val="28"/>
        </w:rPr>
        <w:softHyphen/>
        <w:t>ходу на маршрут;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2.2. Инструктировать туристов о правилах поведения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2.3. Координировать и контролировать действия туристов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2.4. Обеспечивать безопасность туристов на маршруте;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2.5. Контролировать качество обслуживания туристов принимающей стороной;</w:t>
      </w:r>
    </w:p>
    <w:p w:rsidR="00F7204D" w:rsidRPr="00F7204D" w:rsidRDefault="00F7204D" w:rsidP="00F7204D">
      <w:pPr>
        <w:tabs>
          <w:tab w:val="left" w:pos="576"/>
        </w:tabs>
        <w:spacing w:line="276" w:lineRule="auto"/>
        <w:ind w:left="320"/>
        <w:jc w:val="both"/>
        <w:rPr>
          <w:color w:val="000000"/>
          <w:sz w:val="28"/>
          <w:szCs w:val="28"/>
        </w:rPr>
      </w:pPr>
      <w:r w:rsidRPr="00F7204D">
        <w:rPr>
          <w:color w:val="000000"/>
          <w:sz w:val="28"/>
          <w:szCs w:val="28"/>
        </w:rPr>
        <w:t>ПК 2.6. Оформлять отчётную до</w:t>
      </w:r>
      <w:r>
        <w:rPr>
          <w:color w:val="000000"/>
          <w:sz w:val="28"/>
          <w:szCs w:val="28"/>
        </w:rPr>
        <w:t>кументацию о туристской поездке.</w:t>
      </w:r>
    </w:p>
    <w:p w:rsidR="0072482C" w:rsidRPr="00EF44B5" w:rsidRDefault="00526B8C" w:rsidP="00526B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482C" w:rsidRPr="00942F1E" w:rsidRDefault="0072482C" w:rsidP="00526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72482C" w:rsidRPr="004415ED" w:rsidRDefault="0072482C" w:rsidP="00526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15ED">
        <w:rPr>
          <w:sz w:val="28"/>
          <w:szCs w:val="28"/>
        </w:rPr>
        <w:t>обучающийся</w:t>
      </w:r>
      <w:proofErr w:type="gramEnd"/>
      <w:r w:rsidRPr="004415ED">
        <w:rPr>
          <w:sz w:val="28"/>
          <w:szCs w:val="28"/>
        </w:rPr>
        <w:t xml:space="preserve"> в ходе освоения профессионального модуля должен:</w:t>
      </w:r>
    </w:p>
    <w:p w:rsidR="0072482C" w:rsidRPr="00526B8C" w:rsidRDefault="00526B8C" w:rsidP="00526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</w:t>
      </w:r>
      <w:r w:rsidR="0072482C" w:rsidRPr="00526B8C">
        <w:rPr>
          <w:b/>
          <w:i/>
          <w:sz w:val="28"/>
          <w:szCs w:val="28"/>
        </w:rPr>
        <w:t>меть практический опыт: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 xml:space="preserve">оценки готовности группы к </w:t>
      </w:r>
      <w:proofErr w:type="spellStart"/>
      <w:r w:rsidRPr="00026219">
        <w:rPr>
          <w:color w:val="000000"/>
          <w:sz w:val="28"/>
          <w:szCs w:val="28"/>
        </w:rPr>
        <w:t>турпоездке</w:t>
      </w:r>
      <w:proofErr w:type="spellEnd"/>
      <w:r w:rsidRPr="00026219">
        <w:rPr>
          <w:color w:val="000000"/>
          <w:sz w:val="28"/>
          <w:szCs w:val="28"/>
        </w:rPr>
        <w:t>;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проведения инструктажа туристов на русском и иностранном языках;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сопровождения туристов на маршруте;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организации досуга туристов;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контроля качества предоставляемых туристу услуг;</w:t>
      </w:r>
    </w:p>
    <w:p w:rsidR="00026219" w:rsidRPr="00026219" w:rsidRDefault="00026219" w:rsidP="00D36E25">
      <w:pPr>
        <w:pStyle w:val="a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составления отчёта по итогам туристской поездки;</w:t>
      </w:r>
    </w:p>
    <w:p w:rsidR="008F1C5F" w:rsidRDefault="008F1C5F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482C" w:rsidRPr="00526B8C" w:rsidRDefault="00526B8C" w:rsidP="00526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i/>
          <w:sz w:val="28"/>
          <w:szCs w:val="28"/>
        </w:rPr>
      </w:pPr>
      <w:r w:rsidRPr="00526B8C">
        <w:rPr>
          <w:b/>
          <w:i/>
          <w:sz w:val="28"/>
          <w:szCs w:val="28"/>
        </w:rPr>
        <w:t>У</w:t>
      </w:r>
      <w:r w:rsidR="0072482C" w:rsidRPr="00526B8C">
        <w:rPr>
          <w:b/>
          <w:i/>
          <w:sz w:val="28"/>
          <w:szCs w:val="28"/>
        </w:rPr>
        <w:t>меть: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проверять документы, необходимые для выхода группы на маршрут;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 xml:space="preserve">определять особые потребности </w:t>
      </w:r>
      <w:proofErr w:type="spellStart"/>
      <w:r w:rsidRPr="00026219">
        <w:rPr>
          <w:color w:val="000000"/>
          <w:sz w:val="28"/>
          <w:szCs w:val="28"/>
        </w:rPr>
        <w:t>тургруппы</w:t>
      </w:r>
      <w:proofErr w:type="spellEnd"/>
      <w:r w:rsidRPr="00026219">
        <w:rPr>
          <w:color w:val="000000"/>
          <w:sz w:val="28"/>
          <w:szCs w:val="28"/>
        </w:rPr>
        <w:t xml:space="preserve"> или индивидуального туриста;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проводить проверку готовности транспортных сре</w:t>
      </w:r>
      <w:proofErr w:type="gramStart"/>
      <w:r w:rsidRPr="00026219">
        <w:rPr>
          <w:color w:val="000000"/>
          <w:sz w:val="28"/>
          <w:szCs w:val="28"/>
        </w:rPr>
        <w:t>дств пр</w:t>
      </w:r>
      <w:proofErr w:type="gramEnd"/>
      <w:r w:rsidRPr="00026219">
        <w:rPr>
          <w:color w:val="000000"/>
          <w:sz w:val="28"/>
          <w:szCs w:val="28"/>
        </w:rPr>
        <w:t>и выходе на маршрут;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проводить инструктаж туристов на русском и иностранном языках;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использовать приёмы эффективного общения и собл</w:t>
      </w:r>
      <w:r>
        <w:rPr>
          <w:color w:val="000000"/>
          <w:sz w:val="28"/>
          <w:szCs w:val="28"/>
        </w:rPr>
        <w:t>юдать культуру межличностных от</w:t>
      </w:r>
      <w:r w:rsidRPr="00026219">
        <w:rPr>
          <w:color w:val="000000"/>
          <w:sz w:val="28"/>
          <w:szCs w:val="28"/>
        </w:rPr>
        <w:t>ношений;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организовывать движение группы по маршруту;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lastRenderedPageBreak/>
        <w:t>эффективно принимать решения в сложных и экстремальных ситуациях;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взаимодействовать со службами быстрого реагирования;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организовывать досуг туристов;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контролировать качество предоставляемых туристу услуг размещения и питания;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контролировать качество предоставляемых туристам экскурсионных и сопутствующих услуг;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 xml:space="preserve">проводить инструктаж по технике безопасности при </w:t>
      </w:r>
      <w:r>
        <w:rPr>
          <w:color w:val="000000"/>
          <w:sz w:val="28"/>
          <w:szCs w:val="28"/>
        </w:rPr>
        <w:t>проведении туристского мероприя</w:t>
      </w:r>
      <w:r w:rsidRPr="00026219">
        <w:rPr>
          <w:color w:val="000000"/>
          <w:sz w:val="28"/>
          <w:szCs w:val="28"/>
        </w:rPr>
        <w:t>тия на русском и иностранном языках;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проводить инструктаж об общепринятых и специфич</w:t>
      </w:r>
      <w:r>
        <w:rPr>
          <w:color w:val="000000"/>
          <w:sz w:val="28"/>
          <w:szCs w:val="28"/>
        </w:rPr>
        <w:t>еских правилах поведения при по</w:t>
      </w:r>
      <w:r w:rsidRPr="00026219">
        <w:rPr>
          <w:color w:val="000000"/>
          <w:sz w:val="28"/>
          <w:szCs w:val="28"/>
        </w:rPr>
        <w:t>сещении различных достопримечательностей;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контролировать наличие туристов;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 xml:space="preserve">обращаться за помощью в соответствующие службы </w:t>
      </w:r>
      <w:r>
        <w:rPr>
          <w:color w:val="000000"/>
          <w:sz w:val="28"/>
          <w:szCs w:val="28"/>
        </w:rPr>
        <w:t>при наступлении чрезвычайной си</w:t>
      </w:r>
      <w:r w:rsidRPr="00026219">
        <w:rPr>
          <w:color w:val="000000"/>
          <w:sz w:val="28"/>
          <w:szCs w:val="28"/>
        </w:rPr>
        <w:t>туации;</w:t>
      </w:r>
    </w:p>
    <w:p w:rsidR="00026219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оформлять отчёт о туристской поездке;</w:t>
      </w:r>
    </w:p>
    <w:p w:rsidR="0072482C" w:rsidRPr="00026219" w:rsidRDefault="00026219" w:rsidP="00D36E25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оценивать качество туристского и гостиничного обслуживания туристов.</w:t>
      </w:r>
    </w:p>
    <w:p w:rsidR="0072482C" w:rsidRPr="00173F03" w:rsidRDefault="00526B8C" w:rsidP="00026219">
      <w:pPr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76" w:lineRule="auto"/>
        <w:jc w:val="both"/>
        <w:rPr>
          <w:b/>
          <w:i/>
          <w:sz w:val="28"/>
          <w:szCs w:val="28"/>
        </w:rPr>
      </w:pPr>
      <w:r w:rsidRPr="00173F03">
        <w:rPr>
          <w:b/>
          <w:i/>
          <w:sz w:val="28"/>
          <w:szCs w:val="28"/>
        </w:rPr>
        <w:t>Знать:</w:t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  <w:r w:rsidR="00026219">
        <w:rPr>
          <w:b/>
          <w:i/>
          <w:sz w:val="28"/>
          <w:szCs w:val="28"/>
        </w:rPr>
        <w:tab/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основы организации туристской деятельности;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организации туристских поездок, экскурсий;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требования к организации и специфику спортивно-ту</w:t>
      </w:r>
      <w:r>
        <w:rPr>
          <w:color w:val="000000"/>
          <w:sz w:val="28"/>
          <w:szCs w:val="28"/>
        </w:rPr>
        <w:t>ристских походов различной кате</w:t>
      </w:r>
      <w:r w:rsidRPr="00026219">
        <w:rPr>
          <w:color w:val="000000"/>
          <w:sz w:val="28"/>
          <w:szCs w:val="28"/>
        </w:rPr>
        <w:t>гории сложности;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проведения инструктажа туристской группы;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техники безопасности при организации туристс</w:t>
      </w:r>
      <w:r>
        <w:rPr>
          <w:color w:val="000000"/>
          <w:sz w:val="28"/>
          <w:szCs w:val="28"/>
        </w:rPr>
        <w:t>кой поездки, экскурсии и турист</w:t>
      </w:r>
      <w:r w:rsidRPr="00026219">
        <w:rPr>
          <w:color w:val="000000"/>
          <w:sz w:val="28"/>
          <w:szCs w:val="28"/>
        </w:rPr>
        <w:t>ского похода;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основы анимационной деятельности;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организации обслуживания туристов в гостиницах и туристских комплексах;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приёмы контроля качества предоставляемых туристу услуг;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инструкции по технике безопасности при организации туристских поездок и походов;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поведения туристов при пользовании различными видами транспорта;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оказания первой медицинской помощи;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контактные телефоны служб, в которые следует обращ</w:t>
      </w:r>
      <w:r>
        <w:rPr>
          <w:color w:val="000000"/>
          <w:sz w:val="28"/>
          <w:szCs w:val="28"/>
        </w:rPr>
        <w:t>аться при наступлении чрезвычай</w:t>
      </w:r>
      <w:r w:rsidRPr="00026219">
        <w:rPr>
          <w:color w:val="000000"/>
          <w:sz w:val="28"/>
          <w:szCs w:val="28"/>
        </w:rPr>
        <w:t>ной ситуации;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стандарты качества туристского и гостиничного обслуживания;</w:t>
      </w:r>
    </w:p>
    <w:p w:rsidR="00026219" w:rsidRPr="00026219" w:rsidRDefault="00026219" w:rsidP="00D36E25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26219">
        <w:rPr>
          <w:color w:val="000000"/>
          <w:sz w:val="28"/>
          <w:szCs w:val="28"/>
        </w:rPr>
        <w:t>правила составления отчётов по итогам туристской поездки.</w:t>
      </w:r>
    </w:p>
    <w:p w:rsidR="00026219" w:rsidRDefault="00026219" w:rsidP="00026219">
      <w:pPr>
        <w:rPr>
          <w:b/>
          <w:sz w:val="28"/>
          <w:szCs w:val="28"/>
        </w:rPr>
      </w:pPr>
    </w:p>
    <w:p w:rsidR="00173F03" w:rsidRPr="00173F03" w:rsidRDefault="003472DC" w:rsidP="00026219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 К</w:t>
      </w:r>
      <w:r w:rsidR="00173F03" w:rsidRPr="00173F03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173F03" w:rsidRDefault="00173F03" w:rsidP="0017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173F03" w:rsidRPr="00173F03" w:rsidRDefault="00173F03" w:rsidP="0017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Всего – </w:t>
      </w:r>
      <w:r w:rsidR="007370A4">
        <w:rPr>
          <w:b/>
          <w:sz w:val="28"/>
          <w:szCs w:val="28"/>
        </w:rPr>
        <w:t>3</w:t>
      </w:r>
      <w:r w:rsidR="00021ACE">
        <w:rPr>
          <w:b/>
          <w:sz w:val="28"/>
          <w:szCs w:val="28"/>
        </w:rPr>
        <w:t>76</w:t>
      </w:r>
      <w:r w:rsidR="007370A4">
        <w:rPr>
          <w:sz w:val="28"/>
          <w:szCs w:val="28"/>
        </w:rPr>
        <w:t xml:space="preserve"> часов</w:t>
      </w:r>
      <w:r w:rsidRPr="00173F03">
        <w:rPr>
          <w:sz w:val="28"/>
          <w:szCs w:val="28"/>
        </w:rPr>
        <w:t>, в том числе:</w:t>
      </w:r>
    </w:p>
    <w:p w:rsidR="00173F03" w:rsidRPr="00173F03" w:rsidRDefault="00173F03" w:rsidP="00D36E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lastRenderedPageBreak/>
        <w:t xml:space="preserve">максимальной учебной нагрузки обучающегося –  </w:t>
      </w:r>
      <w:r w:rsidR="00021ACE">
        <w:rPr>
          <w:b/>
          <w:sz w:val="28"/>
          <w:szCs w:val="28"/>
        </w:rPr>
        <w:t>304</w:t>
      </w:r>
      <w:r w:rsidR="00026219">
        <w:rPr>
          <w:sz w:val="28"/>
          <w:szCs w:val="28"/>
        </w:rPr>
        <w:t xml:space="preserve"> </w:t>
      </w:r>
      <w:r w:rsidRPr="00173F03">
        <w:rPr>
          <w:sz w:val="28"/>
          <w:szCs w:val="28"/>
        </w:rPr>
        <w:t>час</w:t>
      </w:r>
      <w:r w:rsidR="00021ACE">
        <w:rPr>
          <w:sz w:val="28"/>
          <w:szCs w:val="28"/>
        </w:rPr>
        <w:t>а</w:t>
      </w:r>
      <w:r w:rsidRPr="00173F03">
        <w:rPr>
          <w:sz w:val="28"/>
          <w:szCs w:val="28"/>
        </w:rPr>
        <w:t>, включая:</w:t>
      </w:r>
    </w:p>
    <w:p w:rsidR="00173F03" w:rsidRPr="00173F03" w:rsidRDefault="00173F03" w:rsidP="00D36E25">
      <w:pPr>
        <w:numPr>
          <w:ilvl w:val="0"/>
          <w:numId w:val="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>обязательной аудиторной учебной нагр</w:t>
      </w:r>
      <w:r w:rsidR="00026219">
        <w:rPr>
          <w:sz w:val="28"/>
          <w:szCs w:val="28"/>
        </w:rPr>
        <w:t xml:space="preserve">узки обучающегося –   </w:t>
      </w:r>
      <w:r w:rsidR="00021ACE">
        <w:rPr>
          <w:sz w:val="28"/>
          <w:szCs w:val="28"/>
        </w:rPr>
        <w:t>204</w:t>
      </w:r>
      <w:r w:rsidR="00026219">
        <w:rPr>
          <w:sz w:val="28"/>
          <w:szCs w:val="28"/>
        </w:rPr>
        <w:t xml:space="preserve"> час</w:t>
      </w:r>
      <w:r w:rsidR="00021ACE">
        <w:rPr>
          <w:sz w:val="28"/>
          <w:szCs w:val="28"/>
        </w:rPr>
        <w:t>а</w:t>
      </w:r>
      <w:r w:rsidR="00026219">
        <w:rPr>
          <w:sz w:val="28"/>
          <w:szCs w:val="28"/>
        </w:rPr>
        <w:t xml:space="preserve"> </w:t>
      </w:r>
    </w:p>
    <w:p w:rsidR="00173F03" w:rsidRPr="00173F03" w:rsidRDefault="00173F03" w:rsidP="00D36E25">
      <w:pPr>
        <w:numPr>
          <w:ilvl w:val="0"/>
          <w:numId w:val="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самостоятельной </w:t>
      </w:r>
      <w:r w:rsidR="00026219">
        <w:rPr>
          <w:sz w:val="28"/>
          <w:szCs w:val="28"/>
        </w:rPr>
        <w:t xml:space="preserve">работы </w:t>
      </w:r>
      <w:proofErr w:type="gramStart"/>
      <w:r w:rsidR="00026219">
        <w:rPr>
          <w:sz w:val="28"/>
          <w:szCs w:val="28"/>
        </w:rPr>
        <w:t>обучающегося</w:t>
      </w:r>
      <w:proofErr w:type="gramEnd"/>
      <w:r w:rsidR="00026219">
        <w:rPr>
          <w:sz w:val="28"/>
          <w:szCs w:val="28"/>
        </w:rPr>
        <w:t xml:space="preserve"> –  </w:t>
      </w:r>
      <w:r w:rsidR="00307A82">
        <w:rPr>
          <w:sz w:val="28"/>
          <w:szCs w:val="28"/>
        </w:rPr>
        <w:t>100</w:t>
      </w:r>
      <w:r w:rsidR="00026219">
        <w:rPr>
          <w:sz w:val="28"/>
          <w:szCs w:val="28"/>
        </w:rPr>
        <w:t xml:space="preserve"> часов</w:t>
      </w:r>
      <w:r w:rsidRPr="00173F03">
        <w:rPr>
          <w:sz w:val="28"/>
          <w:szCs w:val="28"/>
        </w:rPr>
        <w:t>.</w:t>
      </w:r>
    </w:p>
    <w:p w:rsidR="00173F03" w:rsidRPr="00173F03" w:rsidRDefault="00173F03" w:rsidP="00D36E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73F03">
        <w:rPr>
          <w:sz w:val="28"/>
          <w:szCs w:val="28"/>
        </w:rPr>
        <w:t xml:space="preserve">учебной практики –  </w:t>
      </w:r>
      <w:r w:rsidR="00307A82">
        <w:rPr>
          <w:b/>
          <w:sz w:val="28"/>
          <w:szCs w:val="28"/>
        </w:rPr>
        <w:t>72</w:t>
      </w:r>
      <w:r w:rsidR="007370A4">
        <w:rPr>
          <w:b/>
          <w:sz w:val="28"/>
          <w:szCs w:val="28"/>
        </w:rPr>
        <w:t xml:space="preserve"> </w:t>
      </w:r>
      <w:r w:rsidRPr="00173F03">
        <w:rPr>
          <w:sz w:val="28"/>
          <w:szCs w:val="28"/>
        </w:rPr>
        <w:t>часа</w:t>
      </w:r>
      <w:r w:rsidR="00307A82">
        <w:rPr>
          <w:sz w:val="28"/>
          <w:szCs w:val="28"/>
        </w:rPr>
        <w:t>.</w:t>
      </w:r>
      <w:r w:rsidRPr="00173F03">
        <w:rPr>
          <w:sz w:val="28"/>
          <w:szCs w:val="28"/>
        </w:rPr>
        <w:t xml:space="preserve"> </w:t>
      </w:r>
    </w:p>
    <w:p w:rsidR="007370A4" w:rsidRDefault="007370A4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021ACE" w:rsidRDefault="00021ACE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caps/>
          <w:sz w:val="28"/>
          <w:szCs w:val="28"/>
        </w:rPr>
      </w:pPr>
    </w:p>
    <w:p w:rsidR="00B17B0D" w:rsidRPr="007370A4" w:rsidRDefault="00B622DC" w:rsidP="00737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FF6AC7" w:rsidRPr="00EF44B5">
        <w:rPr>
          <w:b/>
          <w:caps/>
          <w:sz w:val="28"/>
          <w:szCs w:val="28"/>
        </w:rPr>
        <w:t xml:space="preserve">. </w:t>
      </w:r>
      <w:r w:rsidR="00314402" w:rsidRPr="00EF44B5">
        <w:rPr>
          <w:b/>
          <w:caps/>
          <w:sz w:val="28"/>
          <w:szCs w:val="28"/>
        </w:rPr>
        <w:t>результаты</w:t>
      </w:r>
      <w:r w:rsidR="00FF6AC7" w:rsidRPr="00EF44B5">
        <w:rPr>
          <w:b/>
          <w:caps/>
          <w:sz w:val="28"/>
          <w:szCs w:val="28"/>
        </w:rPr>
        <w:t xml:space="preserve"> освоения ПРОФЕССИОНАЛЬНОГО МОДУЛЯ</w:t>
      </w:r>
    </w:p>
    <w:p w:rsidR="00FF6AC7" w:rsidRPr="00EF44B5" w:rsidRDefault="00FF6AC7" w:rsidP="007370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B40F8A" w:rsidRPr="007370A4" w:rsidRDefault="00B40F8A" w:rsidP="007370A4">
      <w:pPr>
        <w:pStyle w:val="2"/>
        <w:widowControl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F44B5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="00026219">
        <w:rPr>
          <w:b/>
          <w:sz w:val="28"/>
          <w:szCs w:val="28"/>
        </w:rPr>
        <w:t xml:space="preserve">Предоставление </w:t>
      </w:r>
      <w:r>
        <w:rPr>
          <w:b/>
          <w:sz w:val="28"/>
          <w:szCs w:val="28"/>
        </w:rPr>
        <w:t>услуг</w:t>
      </w:r>
      <w:r w:rsidR="00026219">
        <w:rPr>
          <w:b/>
          <w:sz w:val="28"/>
          <w:szCs w:val="28"/>
        </w:rPr>
        <w:t xml:space="preserve"> по сопровождению туристов</w:t>
      </w:r>
      <w:r>
        <w:rPr>
          <w:b/>
          <w:sz w:val="28"/>
          <w:szCs w:val="28"/>
        </w:rPr>
        <w:t xml:space="preserve">, </w:t>
      </w:r>
      <w:r w:rsidRPr="00EF44B5">
        <w:rPr>
          <w:sz w:val="28"/>
          <w:szCs w:val="28"/>
        </w:rPr>
        <w:t xml:space="preserve">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B40F8A" w:rsidRPr="00EF44B5" w:rsidRDefault="00B40F8A" w:rsidP="00B40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8686"/>
      </w:tblGrid>
      <w:tr w:rsidR="00B40F8A" w:rsidRPr="00EF44B5" w:rsidTr="007E2036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8A" w:rsidRPr="00EF44B5" w:rsidRDefault="00B40F8A" w:rsidP="007E20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0F8A" w:rsidRPr="00EF44B5" w:rsidRDefault="00B40F8A" w:rsidP="007E20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026219" w:rsidP="001E44C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</w:t>
            </w:r>
            <w:r w:rsidR="00B40F8A" w:rsidRPr="001F6367">
              <w:rPr>
                <w:sz w:val="28"/>
                <w:szCs w:val="28"/>
              </w:rPr>
              <w:t>.</w:t>
            </w:r>
            <w:r w:rsidR="00C8522D">
              <w:rPr>
                <w:sz w:val="28"/>
                <w:szCs w:val="28"/>
              </w:rPr>
              <w:t>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026219" w:rsidP="007370A4">
            <w:pPr>
              <w:spacing w:line="276" w:lineRule="auto"/>
              <w:rPr>
                <w:sz w:val="28"/>
                <w:szCs w:val="28"/>
              </w:rPr>
            </w:pPr>
            <w:r w:rsidRPr="00026219">
              <w:rPr>
                <w:sz w:val="28"/>
                <w:szCs w:val="28"/>
              </w:rPr>
              <w:t>Контролировать готовность группы, оборудования и транспортных сре</w:t>
            </w:r>
            <w:proofErr w:type="gramStart"/>
            <w:r w:rsidRPr="00026219">
              <w:rPr>
                <w:sz w:val="28"/>
                <w:szCs w:val="28"/>
              </w:rPr>
              <w:t>дств к в</w:t>
            </w:r>
            <w:proofErr w:type="gramEnd"/>
            <w:r w:rsidRPr="00026219">
              <w:rPr>
                <w:sz w:val="28"/>
                <w:szCs w:val="28"/>
              </w:rPr>
              <w:t>ы</w:t>
            </w:r>
            <w:r w:rsidRPr="00026219">
              <w:rPr>
                <w:sz w:val="28"/>
                <w:szCs w:val="28"/>
              </w:rPr>
              <w:softHyphen/>
              <w:t>ходу на маршрут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color w:val="000000"/>
                <w:sz w:val="28"/>
                <w:szCs w:val="28"/>
              </w:rPr>
              <w:t>Инструктировать туристов о правилах поведения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Координировать и контролировать действия туристов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C6A9D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Обеспечивать безопасность туристов на маршруте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F53A6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Контролировать качество обслуживания туристов принимающей стороной</w:t>
            </w:r>
          </w:p>
        </w:tc>
      </w:tr>
      <w:tr w:rsidR="00B40F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8A" w:rsidRPr="001F6367" w:rsidRDefault="00B40F8A" w:rsidP="001E44C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1F6367">
              <w:rPr>
                <w:sz w:val="28"/>
                <w:szCs w:val="28"/>
              </w:rPr>
              <w:t xml:space="preserve">ПК </w:t>
            </w:r>
            <w:r w:rsidR="00026219">
              <w:rPr>
                <w:sz w:val="28"/>
                <w:szCs w:val="28"/>
              </w:rPr>
              <w:t>2</w:t>
            </w:r>
            <w:r w:rsidR="00C8522D">
              <w:rPr>
                <w:sz w:val="28"/>
                <w:szCs w:val="28"/>
              </w:rPr>
              <w:t>.</w:t>
            </w:r>
            <w:r w:rsidRPr="001F6367">
              <w:rPr>
                <w:sz w:val="28"/>
                <w:szCs w:val="28"/>
              </w:rPr>
              <w:t>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F8A" w:rsidRPr="001F53A6" w:rsidRDefault="00CE6510" w:rsidP="007370A4">
            <w:pPr>
              <w:spacing w:line="276" w:lineRule="auto"/>
              <w:rPr>
                <w:sz w:val="28"/>
                <w:szCs w:val="28"/>
              </w:rPr>
            </w:pPr>
            <w:r w:rsidRPr="00CE6510">
              <w:rPr>
                <w:sz w:val="28"/>
                <w:szCs w:val="28"/>
              </w:rPr>
              <w:t>Оформлять отчётную документацию о туристской поездке</w:t>
            </w:r>
          </w:p>
        </w:tc>
      </w:tr>
      <w:tr w:rsidR="003F7A5F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1F53A6" w:rsidRDefault="003F7A5F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F7A5F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</w:t>
            </w:r>
            <w:r w:rsidR="00833DD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1F53A6" w:rsidRDefault="003F7A5F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</w:t>
            </w:r>
            <w:r w:rsidR="008361B1">
              <w:rPr>
                <w:sz w:val="28"/>
                <w:szCs w:val="28"/>
              </w:rPr>
              <w:t xml:space="preserve"> выбирать типовые методы </w:t>
            </w:r>
            <w:r>
              <w:rPr>
                <w:sz w:val="28"/>
                <w:szCs w:val="28"/>
              </w:rPr>
              <w:t>и способы выполнения профессиональных задач, оценивать их эффективность и качество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Pr="00C6722F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0C40CE" w:rsidRDefault="00EF088A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F088A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8A" w:rsidRDefault="00EF088A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</w:t>
            </w:r>
            <w:r>
              <w:rPr>
                <w:sz w:val="28"/>
              </w:rPr>
              <w:t>8</w:t>
            </w:r>
            <w:r w:rsidR="007370A4">
              <w:rPr>
                <w:sz w:val="28"/>
              </w:rPr>
              <w:t>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088A" w:rsidRPr="001F53A6" w:rsidRDefault="00EF088A" w:rsidP="007370A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0C40CE" w:rsidRPr="00EF44B5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0CE" w:rsidRPr="00C6722F" w:rsidRDefault="000C40CE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C40CE" w:rsidRPr="000C40CE" w:rsidRDefault="000C40CE" w:rsidP="007370A4">
            <w:pPr>
              <w:spacing w:line="276" w:lineRule="auto"/>
              <w:rPr>
                <w:bCs/>
                <w:sz w:val="28"/>
                <w:szCs w:val="28"/>
              </w:rPr>
            </w:pPr>
            <w:r w:rsidRPr="000C40CE">
              <w:rPr>
                <w:bCs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F088A" w:rsidRDefault="00EF088A" w:rsidP="00EF0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40F8A" w:rsidRPr="00EF44B5" w:rsidRDefault="00B40F8A" w:rsidP="00B40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6AC7" w:rsidRPr="00EF44B5" w:rsidSect="00F37D70">
          <w:pgSz w:w="11907" w:h="16840"/>
          <w:pgMar w:top="1134" w:right="567" w:bottom="567" w:left="1134" w:header="709" w:footer="709" w:gutter="0"/>
          <w:cols w:space="720"/>
        </w:sectPr>
      </w:pPr>
    </w:p>
    <w:p w:rsidR="003E2713" w:rsidRPr="00196C96" w:rsidRDefault="007370A4" w:rsidP="00021AC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="003E2713" w:rsidRPr="00196C96">
        <w:rPr>
          <w:b/>
          <w:caps/>
          <w:sz w:val="28"/>
          <w:szCs w:val="28"/>
        </w:rPr>
        <w:t>содержание профессионального модуля</w:t>
      </w:r>
    </w:p>
    <w:p w:rsidR="00B17B0D" w:rsidRDefault="003E2713" w:rsidP="007370A4">
      <w:pPr>
        <w:pStyle w:val="2"/>
        <w:widowControl w:val="0"/>
        <w:ind w:left="0" w:firstLine="0"/>
        <w:rPr>
          <w:b/>
          <w:caps/>
          <w:sz w:val="28"/>
          <w:szCs w:val="28"/>
        </w:rPr>
      </w:pPr>
      <w:r w:rsidRPr="00196C96">
        <w:rPr>
          <w:b/>
          <w:sz w:val="28"/>
          <w:szCs w:val="28"/>
        </w:rPr>
        <w:t xml:space="preserve">3.1. </w:t>
      </w:r>
      <w:r w:rsidR="00FF6AC7" w:rsidRPr="00196C96">
        <w:rPr>
          <w:b/>
          <w:sz w:val="28"/>
          <w:szCs w:val="28"/>
        </w:rPr>
        <w:t>Тематический план профессионального модуля</w:t>
      </w: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514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3"/>
        <w:gridCol w:w="2866"/>
        <w:gridCol w:w="955"/>
        <w:gridCol w:w="955"/>
        <w:gridCol w:w="1751"/>
        <w:gridCol w:w="1134"/>
        <w:gridCol w:w="940"/>
        <w:gridCol w:w="1094"/>
        <w:gridCol w:w="1201"/>
        <w:gridCol w:w="2141"/>
      </w:tblGrid>
      <w:tr w:rsidR="007370A4" w:rsidRPr="00782983" w:rsidTr="00AA3307">
        <w:trPr>
          <w:trHeight w:val="435"/>
        </w:trPr>
        <w:tc>
          <w:tcPr>
            <w:tcW w:w="756" w:type="pct"/>
            <w:vMerge w:val="restart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Коды профессиональных компетенций</w:t>
            </w:r>
          </w:p>
        </w:tc>
        <w:tc>
          <w:tcPr>
            <w:tcW w:w="933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Наименования разделов профессионального модуля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Cs/>
              </w:rPr>
            </w:pPr>
            <w:r w:rsidRPr="00473F70">
              <w:rPr>
                <w:iCs/>
              </w:rPr>
              <w:t>Всего часов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1912" w:type="pct"/>
            <w:gridSpan w:val="5"/>
            <w:shd w:val="clear" w:color="auto" w:fill="auto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>Объем времени, отведенный на освоение междисциплинарного курса (курсов)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Практика</w:t>
            </w:r>
          </w:p>
        </w:tc>
      </w:tr>
      <w:tr w:rsidR="007370A4" w:rsidRPr="00782983" w:rsidTr="00AA3307">
        <w:trPr>
          <w:trHeight w:val="435"/>
        </w:trPr>
        <w:tc>
          <w:tcPr>
            <w:tcW w:w="756" w:type="pct"/>
            <w:vMerge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Cs/>
              </w:rPr>
            </w:pP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 xml:space="preserve">Обязательная аудиторная учебная нагрузка </w:t>
            </w:r>
            <w:proofErr w:type="gramStart"/>
            <w:r w:rsidRPr="00473F70">
              <w:t>обучающегося</w:t>
            </w:r>
            <w:proofErr w:type="gramEnd"/>
          </w:p>
        </w:tc>
        <w:tc>
          <w:tcPr>
            <w:tcW w:w="661" w:type="pct"/>
            <w:gridSpan w:val="2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 xml:space="preserve">Самостоятельная работа </w:t>
            </w:r>
            <w:proofErr w:type="gramStart"/>
            <w:r w:rsidRPr="00473F70">
              <w:t>обучающегося</w:t>
            </w:r>
            <w:proofErr w:type="gramEnd"/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proofErr w:type="gramStart"/>
            <w:r w:rsidRPr="00473F70">
              <w:t>Учебная</w:t>
            </w:r>
            <w:proofErr w:type="gramEnd"/>
            <w:r w:rsidRPr="00473F70">
              <w:t>, часов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Производственная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</w:pPr>
            <w:r w:rsidRPr="00473F70">
              <w:t>(по профилю специальности), ** часов</w:t>
            </w:r>
          </w:p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</w:tr>
      <w:tr w:rsidR="007370A4" w:rsidRPr="00782983" w:rsidTr="00AA3307">
        <w:trPr>
          <w:trHeight w:val="390"/>
        </w:trPr>
        <w:tc>
          <w:tcPr>
            <w:tcW w:w="756" w:type="pct"/>
            <w:vMerge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7370A4" w:rsidRPr="00F15953" w:rsidRDefault="007370A4" w:rsidP="00AA33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473F70">
              <w:t>Всего</w:t>
            </w:r>
            <w:r>
              <w:t>,</w:t>
            </w:r>
            <w:r w:rsidRPr="00473F70">
              <w:t xml:space="preserve"> часов</w:t>
            </w:r>
          </w:p>
        </w:tc>
        <w:tc>
          <w:tcPr>
            <w:tcW w:w="570" w:type="pct"/>
            <w:shd w:val="clear" w:color="auto" w:fill="auto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473F70">
              <w:t>в т.ч. лабораторные работы и практические занятия, часов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r w:rsidRPr="00473F70">
              <w:t>в т.ч., курсовая работа (проект), часов</w:t>
            </w:r>
          </w:p>
        </w:tc>
        <w:tc>
          <w:tcPr>
            <w:tcW w:w="306" w:type="pct"/>
            <w:vAlign w:val="center"/>
          </w:tcPr>
          <w:p w:rsidR="007370A4" w:rsidRPr="00473F70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473F70">
              <w:t>Всего, часов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370A4" w:rsidRPr="00473F70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i/>
              </w:rPr>
            </w:pPr>
            <w:r w:rsidRPr="00473F70">
              <w:t>в т.ч., курсовая работа (проект), часов</w:t>
            </w:r>
          </w:p>
        </w:tc>
        <w:tc>
          <w:tcPr>
            <w:tcW w:w="391" w:type="pct"/>
            <w:vMerge/>
            <w:shd w:val="clear" w:color="auto" w:fill="auto"/>
          </w:tcPr>
          <w:p w:rsidR="007370A4" w:rsidRPr="00782983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7370A4" w:rsidRPr="00782983" w:rsidRDefault="007370A4" w:rsidP="00AA3307">
            <w:pPr>
              <w:pStyle w:val="2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</w:p>
        </w:tc>
      </w:tr>
      <w:tr w:rsidR="007370A4" w:rsidRPr="00782983" w:rsidTr="00AA3307">
        <w:tc>
          <w:tcPr>
            <w:tcW w:w="756" w:type="pct"/>
          </w:tcPr>
          <w:p w:rsidR="007370A4" w:rsidRPr="001F6367" w:rsidRDefault="007370A4" w:rsidP="00AA3307">
            <w:pPr>
              <w:spacing w:line="276" w:lineRule="auto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 xml:space="preserve"> ПК </w:t>
            </w:r>
            <w:r w:rsidR="00CE6510">
              <w:rPr>
                <w:b/>
                <w:sz w:val="28"/>
                <w:szCs w:val="28"/>
              </w:rPr>
              <w:t>2.1 – 2.6</w:t>
            </w:r>
          </w:p>
        </w:tc>
        <w:tc>
          <w:tcPr>
            <w:tcW w:w="933" w:type="pct"/>
            <w:shd w:val="clear" w:color="auto" w:fill="auto"/>
          </w:tcPr>
          <w:p w:rsidR="007370A4" w:rsidRPr="00782983" w:rsidRDefault="007370A4" w:rsidP="00307A82">
            <w:pPr>
              <w:spacing w:line="276" w:lineRule="auto"/>
              <w:rPr>
                <w:sz w:val="28"/>
                <w:szCs w:val="28"/>
              </w:rPr>
            </w:pPr>
            <w:r w:rsidRPr="007370A4">
              <w:rPr>
                <w:b/>
                <w:sz w:val="28"/>
                <w:szCs w:val="28"/>
              </w:rPr>
              <w:t>Раздел 1.</w:t>
            </w:r>
            <w:r w:rsidR="00CE6510">
              <w:rPr>
                <w:sz w:val="28"/>
                <w:szCs w:val="28"/>
              </w:rPr>
              <w:t xml:space="preserve"> </w:t>
            </w:r>
            <w:r w:rsidR="00307A82">
              <w:rPr>
                <w:b/>
                <w:sz w:val="28"/>
                <w:szCs w:val="28"/>
              </w:rPr>
              <w:t>Технология и организация сопровождения туристов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CE6510" w:rsidP="00307A82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07A82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06" w:type="pct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</w:tr>
      <w:tr w:rsidR="007370A4" w:rsidRPr="00782983" w:rsidTr="000C3C70">
        <w:tc>
          <w:tcPr>
            <w:tcW w:w="756" w:type="pct"/>
          </w:tcPr>
          <w:p w:rsidR="007370A4" w:rsidRPr="001F6367" w:rsidRDefault="00CE6510" w:rsidP="00402194">
            <w:pPr>
              <w:spacing w:line="276" w:lineRule="auto"/>
              <w:rPr>
                <w:b/>
                <w:sz w:val="28"/>
                <w:szCs w:val="28"/>
              </w:rPr>
            </w:pPr>
            <w:r w:rsidRPr="00CE6510">
              <w:rPr>
                <w:b/>
                <w:sz w:val="28"/>
                <w:szCs w:val="28"/>
              </w:rPr>
              <w:t>ПК 2.1 – 2.6</w:t>
            </w:r>
          </w:p>
        </w:tc>
        <w:tc>
          <w:tcPr>
            <w:tcW w:w="933" w:type="pct"/>
            <w:shd w:val="clear" w:color="auto" w:fill="auto"/>
          </w:tcPr>
          <w:p w:rsidR="007370A4" w:rsidRPr="007370A4" w:rsidRDefault="007370A4" w:rsidP="00307A82">
            <w:pPr>
              <w:spacing w:line="276" w:lineRule="auto"/>
              <w:rPr>
                <w:b/>
                <w:sz w:val="28"/>
                <w:szCs w:val="28"/>
              </w:rPr>
            </w:pPr>
            <w:r w:rsidRPr="007370A4">
              <w:rPr>
                <w:b/>
                <w:sz w:val="28"/>
                <w:szCs w:val="28"/>
              </w:rPr>
              <w:t>Раздел 2.</w:t>
            </w:r>
            <w:r w:rsidRPr="007370A4">
              <w:rPr>
                <w:sz w:val="28"/>
                <w:szCs w:val="28"/>
              </w:rPr>
              <w:t xml:space="preserve"> </w:t>
            </w:r>
            <w:r w:rsidR="00307A82">
              <w:rPr>
                <w:b/>
                <w:sz w:val="28"/>
                <w:szCs w:val="28"/>
              </w:rPr>
              <w:t>Организация досуга туристов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021ACE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021ACE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06" w:type="pct"/>
            <w:vAlign w:val="center"/>
          </w:tcPr>
          <w:p w:rsidR="007370A4" w:rsidRPr="001F6367" w:rsidRDefault="00F01FBF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</w:tr>
      <w:tr w:rsidR="007370A4" w:rsidRPr="00782983" w:rsidTr="000C3C70">
        <w:tc>
          <w:tcPr>
            <w:tcW w:w="756" w:type="pct"/>
          </w:tcPr>
          <w:p w:rsidR="007370A4" w:rsidRPr="00782983" w:rsidRDefault="007370A4" w:rsidP="00AA3307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33" w:type="pct"/>
            <w:shd w:val="clear" w:color="auto" w:fill="auto"/>
          </w:tcPr>
          <w:p w:rsidR="007370A4" w:rsidRPr="00782983" w:rsidRDefault="00307A82" w:rsidP="00307A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Учебная </w:t>
            </w:r>
            <w:r w:rsidR="000C3C70" w:rsidRPr="000C3C70">
              <w:rPr>
                <w:sz w:val="28"/>
                <w:szCs w:val="28"/>
              </w:rPr>
              <w:t>практика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311" w:type="pct"/>
            <w:shd w:val="clear" w:color="auto" w:fill="D9D9D9"/>
            <w:vAlign w:val="center"/>
          </w:tcPr>
          <w:p w:rsidR="007370A4" w:rsidRPr="001F6367" w:rsidRDefault="007370A4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70" w:type="pct"/>
            <w:shd w:val="clear" w:color="auto" w:fill="D9D9D9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69" w:type="pct"/>
            <w:shd w:val="clear" w:color="auto" w:fill="D9D9D9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06" w:type="pct"/>
            <w:shd w:val="clear" w:color="auto" w:fill="D9D9D9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" w:type="pct"/>
            <w:shd w:val="clear" w:color="auto" w:fill="D9D9D9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7370A4" w:rsidRPr="000C3C70" w:rsidTr="00AA3307">
        <w:tc>
          <w:tcPr>
            <w:tcW w:w="756" w:type="pct"/>
          </w:tcPr>
          <w:p w:rsidR="007370A4" w:rsidRPr="00782983" w:rsidRDefault="007370A4" w:rsidP="00AA3307">
            <w:pPr>
              <w:spacing w:line="276" w:lineRule="auto"/>
              <w:rPr>
                <w:b/>
                <w:sz w:val="28"/>
                <w:szCs w:val="28"/>
              </w:rPr>
            </w:pPr>
            <w:r w:rsidRPr="00782983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33" w:type="pct"/>
            <w:shd w:val="clear" w:color="auto" w:fill="auto"/>
          </w:tcPr>
          <w:p w:rsidR="007370A4" w:rsidRPr="000C3C70" w:rsidRDefault="007370A4" w:rsidP="00AA330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0C3C70" w:rsidP="00021ACE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F6367">
              <w:rPr>
                <w:b/>
                <w:sz w:val="28"/>
                <w:szCs w:val="28"/>
              </w:rPr>
              <w:t>3</w:t>
            </w:r>
            <w:r w:rsidR="00021ACE"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7370A4" w:rsidRPr="001F6367" w:rsidRDefault="00021ACE" w:rsidP="00AA330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7370A4" w:rsidRPr="001F6367" w:rsidRDefault="00021ACE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06" w:type="pct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370A4" w:rsidRPr="001F6367" w:rsidRDefault="007370A4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370A4" w:rsidRPr="001F6367" w:rsidRDefault="00307A82" w:rsidP="00AA3307">
            <w:pPr>
              <w:pStyle w:val="2"/>
              <w:widowControl w:val="0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307A82" w:rsidRDefault="00307A82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7370A4" w:rsidRDefault="007370A4" w:rsidP="00B17B0D">
      <w:pPr>
        <w:pStyle w:val="2"/>
        <w:widowControl w:val="0"/>
        <w:ind w:left="0" w:firstLine="0"/>
        <w:jc w:val="center"/>
        <w:rPr>
          <w:b/>
          <w:caps/>
          <w:sz w:val="28"/>
          <w:szCs w:val="28"/>
        </w:rPr>
      </w:pPr>
    </w:p>
    <w:p w:rsidR="00FF6AC7" w:rsidRPr="006400D7" w:rsidRDefault="006400D7" w:rsidP="006400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outlineLvl w:val="0"/>
        <w:rPr>
          <w:b/>
          <w:sz w:val="28"/>
          <w:szCs w:val="28"/>
        </w:rPr>
      </w:pPr>
      <w:r w:rsidRPr="006400D7">
        <w:rPr>
          <w:b/>
          <w:caps/>
          <w:sz w:val="28"/>
          <w:szCs w:val="28"/>
        </w:rPr>
        <w:lastRenderedPageBreak/>
        <w:t xml:space="preserve">3.2. </w:t>
      </w:r>
      <w:r w:rsidRPr="006400D7">
        <w:rPr>
          <w:b/>
          <w:sz w:val="28"/>
          <w:szCs w:val="28"/>
        </w:rPr>
        <w:t>Содержание обучения по профессиональному модулю (ПМ)</w:t>
      </w:r>
    </w:p>
    <w:p w:rsidR="00FF6AC7" w:rsidRPr="00196C96" w:rsidRDefault="00FF6AC7" w:rsidP="002D7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45"/>
        <w:gridCol w:w="454"/>
        <w:gridCol w:w="6"/>
        <w:gridCol w:w="36"/>
        <w:gridCol w:w="6450"/>
        <w:gridCol w:w="3371"/>
        <w:gridCol w:w="1463"/>
      </w:tblGrid>
      <w:tr w:rsidR="00037823" w:rsidRPr="00762EB6" w:rsidTr="00BF3145">
        <w:trPr>
          <w:trHeight w:val="20"/>
        </w:trPr>
        <w:tc>
          <w:tcPr>
            <w:tcW w:w="1040" w:type="pct"/>
            <w:shd w:val="clear" w:color="auto" w:fill="auto"/>
          </w:tcPr>
          <w:p w:rsidR="003616C1" w:rsidRPr="00762EB6" w:rsidRDefault="003616C1" w:rsidP="00BF3145">
            <w:pPr>
              <w:rPr>
                <w:b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3616C1" w:rsidRPr="00762EB6" w:rsidRDefault="003616C1" w:rsidP="00BF3145">
            <w:pPr>
              <w:jc w:val="center"/>
              <w:rPr>
                <w:b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762EB6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62EB6">
              <w:rPr>
                <w:b/>
                <w:bCs/>
                <w:sz w:val="20"/>
                <w:szCs w:val="20"/>
              </w:rPr>
              <w:t>, курсовая работ</w:t>
            </w:r>
            <w:r w:rsidR="00477C90" w:rsidRPr="00762EB6">
              <w:rPr>
                <w:b/>
                <w:bCs/>
                <w:sz w:val="20"/>
                <w:szCs w:val="20"/>
              </w:rPr>
              <w:t>а</w:t>
            </w:r>
            <w:r w:rsidRPr="00762EB6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1129" w:type="pct"/>
            <w:shd w:val="clear" w:color="auto" w:fill="auto"/>
          </w:tcPr>
          <w:p w:rsidR="003616C1" w:rsidRPr="00762EB6" w:rsidRDefault="003616C1" w:rsidP="00BF314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90" w:type="pct"/>
            <w:shd w:val="clear" w:color="auto" w:fill="auto"/>
          </w:tcPr>
          <w:p w:rsidR="003616C1" w:rsidRPr="00762EB6" w:rsidRDefault="003616C1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37823" w:rsidRPr="00762EB6" w:rsidTr="00BF3145">
        <w:trPr>
          <w:trHeight w:val="20"/>
        </w:trPr>
        <w:tc>
          <w:tcPr>
            <w:tcW w:w="1040" w:type="pct"/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b/>
                <w:bCs/>
                <w:sz w:val="20"/>
                <w:szCs w:val="20"/>
              </w:rPr>
            </w:pPr>
            <w:r w:rsidRPr="00762EB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9" w:type="pct"/>
            <w:shd w:val="clear" w:color="auto" w:fill="auto"/>
          </w:tcPr>
          <w:p w:rsidR="0036286F" w:rsidRPr="00762EB6" w:rsidRDefault="0036286F" w:rsidP="00BF314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36286F" w:rsidRPr="00762EB6" w:rsidRDefault="0036286F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037823" w:rsidRPr="00762EB6" w:rsidTr="00BF3145">
        <w:trPr>
          <w:trHeight w:val="20"/>
        </w:trPr>
        <w:tc>
          <w:tcPr>
            <w:tcW w:w="1040" w:type="pct"/>
            <w:shd w:val="clear" w:color="auto" w:fill="auto"/>
          </w:tcPr>
          <w:p w:rsidR="00037823" w:rsidRPr="00833DD5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833DD5">
              <w:rPr>
                <w:rFonts w:ascii="Times New Roman" w:hAnsi="Times New Roman"/>
                <w:b/>
                <w:sz w:val="20"/>
                <w:szCs w:val="20"/>
              </w:rPr>
              <w:t xml:space="preserve">Раздел 1. </w:t>
            </w:r>
            <w:r w:rsidR="00F01FBF" w:rsidRPr="00F01F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01FBF" w:rsidRPr="00F01FB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01FBF" w:rsidRPr="00F01FBF">
              <w:rPr>
                <w:rFonts w:ascii="Times New Roman" w:hAnsi="Times New Roman"/>
                <w:b/>
                <w:bCs/>
                <w:sz w:val="20"/>
                <w:szCs w:val="20"/>
              </w:rPr>
              <w:t>Предоставление услуг по сопровождению туристов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shd w:val="clear" w:color="auto" w:fill="BFBFBF" w:themeFill="background1" w:themeFillShade="BF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7823" w:rsidRPr="00762EB6" w:rsidTr="00BF3145">
        <w:trPr>
          <w:trHeight w:val="20"/>
        </w:trPr>
        <w:tc>
          <w:tcPr>
            <w:tcW w:w="1040" w:type="pct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МДК 02</w:t>
            </w:r>
            <w:r w:rsidR="00037823" w:rsidRPr="00762EB6">
              <w:rPr>
                <w:rFonts w:ascii="Times New Roman" w:hAnsi="Times New Roman"/>
                <w:b/>
                <w:sz w:val="20"/>
                <w:szCs w:val="20"/>
              </w:rPr>
              <w:t xml:space="preserve">.01. </w:t>
            </w:r>
            <w:r w:rsidRPr="00F01FB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F01FB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Технология и организация сопровождения туристов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037823" w:rsidRPr="00762EB6" w:rsidRDefault="00100299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7823" w:rsidRPr="00762EB6" w:rsidTr="00BF3145">
        <w:trPr>
          <w:trHeight w:val="220"/>
        </w:trPr>
        <w:tc>
          <w:tcPr>
            <w:tcW w:w="1040" w:type="pct"/>
            <w:vMerge w:val="restart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01FBF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01FBF">
              <w:rPr>
                <w:rFonts w:ascii="Times New Roman" w:hAnsi="Times New Roman"/>
                <w:b/>
                <w:sz w:val="20"/>
                <w:szCs w:val="20"/>
              </w:rPr>
              <w:t>Организация туристской деятельности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29" w:type="pct"/>
            <w:shd w:val="clear" w:color="auto" w:fill="auto"/>
          </w:tcPr>
          <w:p w:rsidR="00037823" w:rsidRPr="00762EB6" w:rsidRDefault="00706C85" w:rsidP="00706C8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7823" w:rsidRPr="00762EB6" w:rsidTr="00BF3145">
        <w:trPr>
          <w:trHeight w:val="225"/>
        </w:trPr>
        <w:tc>
          <w:tcPr>
            <w:tcW w:w="1040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2E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1FBF">
              <w:rPr>
                <w:rFonts w:ascii="Times New Roman" w:hAnsi="Times New Roman"/>
                <w:sz w:val="20"/>
                <w:szCs w:val="20"/>
              </w:rPr>
              <w:t>Основные понятия, особен</w:t>
            </w:r>
            <w:r>
              <w:rPr>
                <w:rFonts w:ascii="Times New Roman" w:hAnsi="Times New Roman"/>
                <w:sz w:val="20"/>
                <w:szCs w:val="20"/>
              </w:rPr>
              <w:t>ности и функционирование турист</w:t>
            </w:r>
            <w:r w:rsidRPr="00F01FBF">
              <w:rPr>
                <w:rFonts w:ascii="Times New Roman" w:hAnsi="Times New Roman"/>
                <w:sz w:val="20"/>
                <w:szCs w:val="20"/>
              </w:rPr>
              <w:t>ской деятельности. Цели, зад</w:t>
            </w:r>
            <w:r>
              <w:rPr>
                <w:rFonts w:ascii="Times New Roman" w:hAnsi="Times New Roman"/>
                <w:sz w:val="20"/>
                <w:szCs w:val="20"/>
              </w:rPr>
              <w:t>ачи, виды туристской деятельнос</w:t>
            </w:r>
            <w:r w:rsidRPr="00F01FBF">
              <w:rPr>
                <w:rFonts w:ascii="Times New Roman" w:hAnsi="Times New Roman"/>
                <w:sz w:val="20"/>
                <w:szCs w:val="20"/>
              </w:rPr>
              <w:t>ти.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037823" w:rsidRPr="00762EB6" w:rsidRDefault="00037823" w:rsidP="00BF3145">
            <w:pPr>
              <w:jc w:val="center"/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2</w:t>
            </w:r>
          </w:p>
        </w:tc>
      </w:tr>
      <w:tr w:rsidR="00037823" w:rsidRPr="00762EB6" w:rsidTr="00BF3145">
        <w:trPr>
          <w:trHeight w:val="225"/>
        </w:trPr>
        <w:tc>
          <w:tcPr>
            <w:tcW w:w="1040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2E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1FBF">
              <w:rPr>
                <w:rFonts w:ascii="Times New Roman" w:hAnsi="Times New Roman"/>
                <w:sz w:val="20"/>
                <w:szCs w:val="20"/>
              </w:rPr>
              <w:t>Основные правила организ</w:t>
            </w:r>
            <w:r>
              <w:rPr>
                <w:rFonts w:ascii="Times New Roman" w:hAnsi="Times New Roman"/>
                <w:sz w:val="20"/>
                <w:szCs w:val="20"/>
              </w:rPr>
              <w:t>ации туристских поездок, экскур</w:t>
            </w:r>
            <w:r w:rsidRPr="00F01FBF">
              <w:rPr>
                <w:rFonts w:ascii="Times New Roman" w:hAnsi="Times New Roman"/>
                <w:sz w:val="20"/>
                <w:szCs w:val="20"/>
              </w:rPr>
              <w:t>сионных маршрутов, спортивно-туристических походов. Специфика требований к организации различных категорий сложности туристских поездок, спортивно-туристских походов.</w:t>
            </w:r>
          </w:p>
        </w:tc>
        <w:tc>
          <w:tcPr>
            <w:tcW w:w="1129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037823" w:rsidRPr="00762EB6" w:rsidRDefault="00037823" w:rsidP="00BF3145">
            <w:pPr>
              <w:jc w:val="center"/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2</w:t>
            </w:r>
          </w:p>
        </w:tc>
      </w:tr>
      <w:tr w:rsidR="00037823" w:rsidRPr="00762EB6" w:rsidTr="00BF3145">
        <w:trPr>
          <w:trHeight w:val="225"/>
        </w:trPr>
        <w:tc>
          <w:tcPr>
            <w:tcW w:w="1040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2E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1FBF">
              <w:rPr>
                <w:rFonts w:ascii="Times New Roman" w:hAnsi="Times New Roman"/>
                <w:sz w:val="20"/>
                <w:szCs w:val="20"/>
              </w:rPr>
              <w:t>Формы обслуживания клиентов в рамках туристской деятельности. Основные услуги при организации и сопровождении туристов (размещение, питание, разработка и организация туристского маршрута, транспортное обслуживание туристов к месту отдыха и обратно, описание экскурсионной программы и других условий отдыха).</w:t>
            </w:r>
          </w:p>
        </w:tc>
        <w:tc>
          <w:tcPr>
            <w:tcW w:w="1129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037823" w:rsidRPr="00762EB6" w:rsidRDefault="00037823" w:rsidP="00BF3145">
            <w:pPr>
              <w:jc w:val="center"/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2</w:t>
            </w:r>
          </w:p>
        </w:tc>
      </w:tr>
      <w:tr w:rsidR="00037823" w:rsidRPr="00762EB6" w:rsidTr="00BF3145">
        <w:trPr>
          <w:trHeight w:val="225"/>
        </w:trPr>
        <w:tc>
          <w:tcPr>
            <w:tcW w:w="1040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2E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037823" w:rsidRPr="00762EB6" w:rsidRDefault="00F01FBF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1FBF">
              <w:rPr>
                <w:rFonts w:ascii="Times New Roman" w:hAnsi="Times New Roman"/>
                <w:sz w:val="20"/>
                <w:szCs w:val="20"/>
              </w:rPr>
              <w:t>Основные методические приёмы организации и сопровождения групп разных возрастных категорий</w:t>
            </w:r>
          </w:p>
        </w:tc>
        <w:tc>
          <w:tcPr>
            <w:tcW w:w="1129" w:type="pct"/>
            <w:vMerge/>
            <w:shd w:val="clear" w:color="auto" w:fill="auto"/>
          </w:tcPr>
          <w:p w:rsidR="00037823" w:rsidRPr="00762EB6" w:rsidRDefault="00037823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037823" w:rsidRPr="00762EB6" w:rsidRDefault="00037823" w:rsidP="00BF3145">
            <w:pPr>
              <w:jc w:val="center"/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2</w:t>
            </w:r>
          </w:p>
        </w:tc>
      </w:tr>
      <w:tr w:rsidR="002549DD" w:rsidRPr="00762EB6" w:rsidTr="00BF3145">
        <w:trPr>
          <w:trHeight w:val="300"/>
        </w:trPr>
        <w:tc>
          <w:tcPr>
            <w:tcW w:w="1040" w:type="pct"/>
            <w:vMerge w:val="restart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2549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2549DD">
              <w:rPr>
                <w:rFonts w:ascii="Times New Roman" w:hAnsi="Times New Roman"/>
                <w:b/>
                <w:sz w:val="20"/>
                <w:szCs w:val="20"/>
              </w:rPr>
              <w:t>Безопасность туризма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2549DD" w:rsidRPr="00762EB6" w:rsidRDefault="00706C85" w:rsidP="00706C8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9DD" w:rsidRPr="00833DD5" w:rsidTr="00BF3145">
        <w:trPr>
          <w:trHeight w:val="300"/>
        </w:trPr>
        <w:tc>
          <w:tcPr>
            <w:tcW w:w="1040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9DD">
              <w:rPr>
                <w:rFonts w:ascii="Times New Roman" w:hAnsi="Times New Roman"/>
                <w:sz w:val="20"/>
                <w:szCs w:val="20"/>
              </w:rPr>
              <w:t>Общие вопросы безопасности в туризме. Правила проведения инструктажа туристской группы.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49DD" w:rsidRPr="00833DD5" w:rsidTr="00BF3145">
        <w:trPr>
          <w:trHeight w:val="742"/>
        </w:trPr>
        <w:tc>
          <w:tcPr>
            <w:tcW w:w="1040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и инструкции по тех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нике безопасности при орга</w:t>
            </w:r>
            <w:r>
              <w:rPr>
                <w:rFonts w:ascii="Times New Roman" w:hAnsi="Times New Roman"/>
                <w:sz w:val="20"/>
                <w:szCs w:val="20"/>
              </w:rPr>
              <w:t>низации туристской поездки, экс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курсии и туристского похода. Специфические правила поведения при посещении различных достопримечательностей.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D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49DD" w:rsidRPr="00833DD5" w:rsidTr="00BF3145">
        <w:trPr>
          <w:trHeight w:val="300"/>
        </w:trPr>
        <w:tc>
          <w:tcPr>
            <w:tcW w:w="1040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вила и инструкции по технике безопасности при возникновении чрезвычайных ситуаций при организации туристской поездки, экскурсии и туристского похода. Сотрудничество туристской фирмы с региональным уп</w:t>
            </w:r>
            <w:r>
              <w:rPr>
                <w:rFonts w:ascii="Times New Roman" w:hAnsi="Times New Roman"/>
                <w:sz w:val="20"/>
                <w:szCs w:val="20"/>
              </w:rPr>
              <w:t>равлением МЧС, ГАИ, органами об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щественного порядка, местными органами спасения на водах, учреждениями здравоохранения, гидрометеорологической службой.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D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49DD" w:rsidRPr="00833DD5" w:rsidTr="00BF3145">
        <w:trPr>
          <w:trHeight w:val="201"/>
        </w:trPr>
        <w:tc>
          <w:tcPr>
            <w:tcW w:w="1040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9DD">
              <w:rPr>
                <w:rFonts w:ascii="Times New Roman" w:hAnsi="Times New Roman"/>
                <w:sz w:val="20"/>
                <w:szCs w:val="20"/>
              </w:rPr>
              <w:t xml:space="preserve">Правила поведения </w:t>
            </w:r>
            <w:r>
              <w:rPr>
                <w:rFonts w:ascii="Times New Roman" w:hAnsi="Times New Roman"/>
                <w:sz w:val="20"/>
                <w:szCs w:val="20"/>
              </w:rPr>
              <w:t>туристов при пользовании различ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ными видами транспорта. Факт</w:t>
            </w:r>
            <w:r>
              <w:rPr>
                <w:rFonts w:ascii="Times New Roman" w:hAnsi="Times New Roman"/>
                <w:sz w:val="20"/>
                <w:szCs w:val="20"/>
              </w:rPr>
              <w:t>оры риска в туризме в зависимос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 xml:space="preserve">ти от видов туризма.  Правила оказания первой медицинской помощи, в том числе при </w:t>
            </w:r>
            <w:r w:rsidRPr="002549DD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 туристских поездок, связанных с повышенной опасностью для жизни и здоровья туриста.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D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49DD" w:rsidRPr="00833DD5" w:rsidTr="00BF3145">
        <w:trPr>
          <w:trHeight w:val="201"/>
        </w:trPr>
        <w:tc>
          <w:tcPr>
            <w:tcW w:w="1040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shd w:val="clear" w:color="auto" w:fill="auto"/>
          </w:tcPr>
          <w:p w:rsidR="002549DD" w:rsidRDefault="002549DD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72" w:type="pct"/>
            <w:gridSpan w:val="2"/>
            <w:shd w:val="clear" w:color="auto" w:fill="auto"/>
          </w:tcPr>
          <w:p w:rsidR="002549DD" w:rsidRPr="002549DD" w:rsidRDefault="002549D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9DD">
              <w:rPr>
                <w:rFonts w:ascii="Times New Roman" w:hAnsi="Times New Roman"/>
                <w:sz w:val="20"/>
                <w:szCs w:val="20"/>
              </w:rPr>
              <w:t>Страховое и медицинское обеспечение путешествий. Виды страхования в сфере туризма</w:t>
            </w:r>
          </w:p>
        </w:tc>
        <w:tc>
          <w:tcPr>
            <w:tcW w:w="1129" w:type="pct"/>
            <w:vMerge/>
            <w:shd w:val="clear" w:color="auto" w:fill="auto"/>
          </w:tcPr>
          <w:p w:rsidR="002549DD" w:rsidRPr="00762EB6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549DD" w:rsidRPr="00833DD5" w:rsidRDefault="002549D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89638D" w:rsidRPr="00F878B3" w:rsidRDefault="00706C85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9638D" w:rsidRPr="00833DD5" w:rsidRDefault="0089638D" w:rsidP="00BF3145">
            <w:pPr>
              <w:jc w:val="center"/>
              <w:rPr>
                <w:sz w:val="20"/>
                <w:szCs w:val="20"/>
              </w:rPr>
            </w:pPr>
            <w:r w:rsidRPr="00833DD5">
              <w:rPr>
                <w:sz w:val="20"/>
                <w:szCs w:val="20"/>
              </w:rPr>
              <w:t>3</w:t>
            </w:r>
          </w:p>
          <w:p w:rsidR="0089638D" w:rsidRPr="00833DD5" w:rsidRDefault="0089638D" w:rsidP="00BF3145"/>
          <w:p w:rsidR="0089638D" w:rsidRPr="00833DD5" w:rsidRDefault="0089638D" w:rsidP="00BF3145"/>
          <w:p w:rsidR="0089638D" w:rsidRDefault="0089638D" w:rsidP="00BF3145">
            <w:pPr>
              <w:jc w:val="center"/>
            </w:pPr>
          </w:p>
          <w:p w:rsidR="0089638D" w:rsidRPr="0089638D" w:rsidRDefault="0089638D" w:rsidP="00BF3145">
            <w:pPr>
              <w:jc w:val="center"/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№1. </w:t>
            </w:r>
            <w:r>
              <w:t xml:space="preserve"> 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Составление и проведение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инструктажа по технике безопас</w:t>
            </w:r>
            <w:r w:rsidRPr="002549DD">
              <w:rPr>
                <w:rFonts w:ascii="Times New Roman" w:hAnsi="Times New Roman"/>
                <w:sz w:val="20"/>
                <w:szCs w:val="20"/>
              </w:rPr>
              <w:t>ности, необходимого перед началом туристской поездки, похода, экскурсии; оформление «памятки» для туриста.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F37D70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№2. </w:t>
            </w:r>
            <w:r>
              <w:t xml:space="preserve"> 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Деловая ситуация: провест</w:t>
            </w:r>
            <w:r>
              <w:rPr>
                <w:rFonts w:ascii="Times New Roman" w:hAnsi="Times New Roman"/>
                <w:sz w:val="20"/>
                <w:szCs w:val="20"/>
              </w:rPr>
              <w:t>и инструктаж по технике безопас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ности на иностранном я</w:t>
            </w:r>
            <w:r>
              <w:rPr>
                <w:rFonts w:ascii="Times New Roman" w:hAnsi="Times New Roman"/>
                <w:sz w:val="20"/>
                <w:szCs w:val="20"/>
              </w:rPr>
              <w:t>зыке» (для групп иностранных ту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ристов).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F37D70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№3. </w:t>
            </w:r>
            <w:r>
              <w:t xml:space="preserve"> 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Решение ситуационных задач, связанных с возникновением чрезвычайных ситуаций, и проведение профилактических мероприятий по предотвращению несчастных случаев.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№4. </w:t>
            </w:r>
            <w:r>
              <w:t xml:space="preserve"> 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Составление алгоритмов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действий в ЧС во время туристи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ческого маршрута, путешествия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(в другой стране, городе, об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ласти).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89638D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№5. </w:t>
            </w:r>
            <w:r>
              <w:t xml:space="preserve"> 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Разработка плана мероприятий по устранению последствий некачественных услуг, оказанных в процессе организации туристской поездки.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38D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89638D" w:rsidRPr="0089638D" w:rsidRDefault="0089638D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№6. </w:t>
            </w:r>
            <w:r>
              <w:t xml:space="preserve"> </w:t>
            </w:r>
            <w:r w:rsidRPr="0089638D">
              <w:rPr>
                <w:rFonts w:ascii="Times New Roman" w:hAnsi="Times New Roman"/>
                <w:sz w:val="20"/>
                <w:szCs w:val="20"/>
              </w:rPr>
              <w:t>Решение ситуационных задач и составление плана действий в случае неоказания туристских услуг с учётом возможных рисков и форс-мажорных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89638D" w:rsidRPr="00762EB6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89638D" w:rsidRPr="00833DD5" w:rsidRDefault="0089638D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3145" w:rsidRPr="00833DD5" w:rsidTr="00BF3145">
        <w:trPr>
          <w:trHeight w:val="214"/>
        </w:trPr>
        <w:tc>
          <w:tcPr>
            <w:tcW w:w="1055" w:type="pct"/>
            <w:gridSpan w:val="2"/>
            <w:vMerge w:val="restart"/>
            <w:shd w:val="clear" w:color="auto" w:fill="auto"/>
          </w:tcPr>
          <w:p w:rsidR="00BF3145" w:rsidRDefault="00BF3145" w:rsidP="00BF3145">
            <w:pPr>
              <w:rPr>
                <w:b/>
                <w:sz w:val="20"/>
                <w:szCs w:val="20"/>
              </w:rPr>
            </w:pPr>
            <w:r w:rsidRPr="00951521">
              <w:rPr>
                <w:b/>
                <w:sz w:val="20"/>
                <w:szCs w:val="20"/>
              </w:rPr>
              <w:t>Тема 1.3. Организация сопровождения туристского маршрута</w:t>
            </w:r>
          </w:p>
          <w:p w:rsidR="00BF3145" w:rsidRDefault="00BF3145" w:rsidP="00BF3145">
            <w:pPr>
              <w:rPr>
                <w:b/>
                <w:sz w:val="20"/>
                <w:szCs w:val="20"/>
              </w:rPr>
            </w:pPr>
          </w:p>
          <w:p w:rsidR="00BF3145" w:rsidRDefault="00BF3145" w:rsidP="00BF3145">
            <w:pPr>
              <w:rPr>
                <w:b/>
                <w:sz w:val="20"/>
                <w:szCs w:val="20"/>
              </w:rPr>
            </w:pPr>
          </w:p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2326" w:type="pct"/>
            <w:gridSpan w:val="4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 w:rsidRPr="00951521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BF3145" w:rsidRPr="00BF3145" w:rsidRDefault="00706C85" w:rsidP="00BF3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BF3145" w:rsidRPr="005064C6" w:rsidRDefault="00BF3145" w:rsidP="00BF3145"/>
        </w:tc>
      </w:tr>
      <w:tr w:rsidR="00BF3145" w:rsidRPr="00833DD5" w:rsidTr="00BF3145">
        <w:trPr>
          <w:trHeight w:val="260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 xml:space="preserve">Понятие «туристский маршрут», их виды и содержание.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BF314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 xml:space="preserve">Этапы выполнения туристского маршрута. Обход маршрута: уточнение трассы, остановок, </w:t>
            </w:r>
            <w:proofErr w:type="spellStart"/>
            <w:r w:rsidRPr="00BF3145">
              <w:rPr>
                <w:sz w:val="20"/>
                <w:szCs w:val="20"/>
              </w:rPr>
              <w:t>хронометрирование</w:t>
            </w:r>
            <w:proofErr w:type="spellEnd"/>
            <w:r w:rsidRPr="00BF3145">
              <w:rPr>
                <w:sz w:val="20"/>
                <w:szCs w:val="20"/>
              </w:rPr>
              <w:t xml:space="preserve"> маршрута. 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BF314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Организация туристского маршрута. Проведение туристского маршрута. Движение группы по маршруту. О</w:t>
            </w:r>
            <w:r>
              <w:rPr>
                <w:sz w:val="20"/>
                <w:szCs w:val="20"/>
              </w:rPr>
              <w:t>собенности организации авто</w:t>
            </w:r>
            <w:r w:rsidRPr="00BF3145">
              <w:rPr>
                <w:sz w:val="20"/>
                <w:szCs w:val="20"/>
              </w:rPr>
              <w:t>бусных, внутренних туров, походов.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BF314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Методическая разработка проведения туристского мар</w:t>
            </w:r>
            <w:r>
              <w:rPr>
                <w:sz w:val="20"/>
                <w:szCs w:val="20"/>
              </w:rPr>
              <w:t>шрута. Учёт социально-демографи</w:t>
            </w:r>
            <w:r w:rsidRPr="00BF3145">
              <w:rPr>
                <w:sz w:val="20"/>
                <w:szCs w:val="20"/>
              </w:rPr>
              <w:t>ческих особенностей туристской группы при составлении и организации маршрута.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BF314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Должностная инструкция руководителя туристской группы. Права и о</w:t>
            </w:r>
            <w:r>
              <w:rPr>
                <w:sz w:val="20"/>
                <w:szCs w:val="20"/>
              </w:rPr>
              <w:t xml:space="preserve">бязанности руководителя </w:t>
            </w:r>
            <w:proofErr w:type="spellStart"/>
            <w:r>
              <w:rPr>
                <w:sz w:val="20"/>
                <w:szCs w:val="20"/>
              </w:rPr>
              <w:t>тургруп</w:t>
            </w:r>
            <w:r w:rsidRPr="00BF3145">
              <w:rPr>
                <w:sz w:val="20"/>
                <w:szCs w:val="20"/>
              </w:rPr>
              <w:t>пы</w:t>
            </w:r>
            <w:proofErr w:type="spellEnd"/>
            <w:r w:rsidRPr="00BF3145">
              <w:rPr>
                <w:sz w:val="20"/>
                <w:szCs w:val="20"/>
              </w:rPr>
              <w:t>. Обязанности членов турис</w:t>
            </w:r>
            <w:r>
              <w:rPr>
                <w:sz w:val="20"/>
                <w:szCs w:val="20"/>
              </w:rPr>
              <w:t>тской группы. Требования, предъ</w:t>
            </w:r>
            <w:r w:rsidRPr="00BF3145">
              <w:rPr>
                <w:sz w:val="20"/>
                <w:szCs w:val="20"/>
              </w:rPr>
              <w:t>являемые к руководителю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BF3145">
        <w:trPr>
          <w:trHeight w:val="261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F3145" w:rsidRPr="00BF3145" w:rsidRDefault="00706C85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3145" w:rsidRPr="00833DD5" w:rsidTr="00BF3145">
        <w:trPr>
          <w:trHeight w:val="250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№7. </w:t>
            </w:r>
            <w:r>
              <w:t xml:space="preserve"> </w:t>
            </w:r>
            <w:r w:rsidRPr="00BF3145">
              <w:rPr>
                <w:sz w:val="28"/>
                <w:szCs w:val="28"/>
              </w:rPr>
              <w:t xml:space="preserve"> </w:t>
            </w:r>
            <w:r w:rsidRPr="00BF3145">
              <w:rPr>
                <w:sz w:val="20"/>
                <w:szCs w:val="20"/>
              </w:rPr>
              <w:t>Составление и разработка программы внутреннего турист</w:t>
            </w:r>
            <w:r w:rsidRPr="00BF3145">
              <w:rPr>
                <w:sz w:val="20"/>
                <w:szCs w:val="20"/>
              </w:rPr>
              <w:softHyphen/>
              <w:t>ского маршрута (на выбор)</w:t>
            </w:r>
            <w:r w:rsidR="00036082">
              <w:rPr>
                <w:sz w:val="20"/>
                <w:szCs w:val="20"/>
              </w:rPr>
              <w:t>. Работа в малых группах. Обсуждение.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BF3145">
        <w:trPr>
          <w:trHeight w:val="28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t>№8.</w:t>
            </w:r>
            <w:r>
              <w:rPr>
                <w:sz w:val="20"/>
                <w:szCs w:val="20"/>
              </w:rPr>
              <w:t xml:space="preserve"> </w:t>
            </w:r>
            <w:r w:rsidRPr="00BF3145">
              <w:rPr>
                <w:sz w:val="20"/>
                <w:szCs w:val="20"/>
              </w:rPr>
              <w:t>Составление и разработка программы зарубежного турист</w:t>
            </w:r>
            <w:r w:rsidRPr="00BF3145">
              <w:rPr>
                <w:sz w:val="20"/>
                <w:szCs w:val="20"/>
              </w:rPr>
              <w:softHyphen/>
              <w:t>ского маршрута (на выбор).</w:t>
            </w:r>
            <w:proofErr w:type="gramStart"/>
            <w:r w:rsidR="00036082">
              <w:rPr>
                <w:sz w:val="20"/>
                <w:szCs w:val="20"/>
              </w:rPr>
              <w:t xml:space="preserve"> </w:t>
            </w:r>
            <w:r w:rsidR="00036082" w:rsidRPr="00BF3145">
              <w:rPr>
                <w:sz w:val="20"/>
                <w:szCs w:val="20"/>
              </w:rPr>
              <w:t>)</w:t>
            </w:r>
            <w:proofErr w:type="gramEnd"/>
            <w:r w:rsidR="00036082">
              <w:rPr>
                <w:sz w:val="20"/>
                <w:szCs w:val="20"/>
              </w:rPr>
              <w:t>. Работа в малых группах. Обсуждение.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BF314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t>№9.</w:t>
            </w:r>
            <w:r>
              <w:rPr>
                <w:sz w:val="20"/>
                <w:szCs w:val="20"/>
              </w:rPr>
              <w:t xml:space="preserve"> </w:t>
            </w:r>
            <w:r w:rsidRPr="00BF3145">
              <w:rPr>
                <w:sz w:val="20"/>
                <w:szCs w:val="20"/>
              </w:rPr>
              <w:t>Разработка и оформление маршрутной книжки спортивного туристского похода с разным уровнем сложности (на выбор).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BF314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t>№10.</w:t>
            </w:r>
            <w:r>
              <w:rPr>
                <w:sz w:val="20"/>
                <w:szCs w:val="20"/>
              </w:rPr>
              <w:t xml:space="preserve"> </w:t>
            </w:r>
            <w:r w:rsidRPr="00BF3145">
              <w:rPr>
                <w:sz w:val="20"/>
                <w:szCs w:val="20"/>
              </w:rPr>
              <w:t>Решение ситуационных задач, связанных с возникновением конфликтных ситуаций во время проведения туристского маршрута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BF314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lastRenderedPageBreak/>
              <w:t>№11.</w:t>
            </w:r>
            <w:r>
              <w:rPr>
                <w:sz w:val="20"/>
                <w:szCs w:val="20"/>
              </w:rPr>
              <w:t xml:space="preserve"> </w:t>
            </w:r>
            <w:r w:rsidRPr="00BF3145">
              <w:rPr>
                <w:sz w:val="20"/>
                <w:szCs w:val="20"/>
              </w:rPr>
              <w:t>Деловая ситуация: «Проведение туристского маршрута» (работа в малых группах)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134F55">
        <w:trPr>
          <w:trHeight w:val="214"/>
        </w:trPr>
        <w:tc>
          <w:tcPr>
            <w:tcW w:w="1055" w:type="pct"/>
            <w:gridSpan w:val="2"/>
            <w:vMerge w:val="restart"/>
            <w:shd w:val="clear" w:color="auto" w:fill="auto"/>
          </w:tcPr>
          <w:p w:rsidR="00BF3145" w:rsidRDefault="00491027" w:rsidP="00BF3145">
            <w:pPr>
              <w:rPr>
                <w:b/>
                <w:sz w:val="20"/>
                <w:szCs w:val="20"/>
              </w:rPr>
            </w:pPr>
            <w:r w:rsidRPr="00491027">
              <w:rPr>
                <w:b/>
                <w:bCs/>
                <w:sz w:val="20"/>
                <w:szCs w:val="20"/>
              </w:rPr>
              <w:t>Тема 1.4. Контроль качества и отчётная документация туристских услуг</w:t>
            </w:r>
            <w:r w:rsidRPr="00491027">
              <w:rPr>
                <w:b/>
                <w:sz w:val="20"/>
                <w:szCs w:val="20"/>
              </w:rPr>
              <w:t xml:space="preserve"> </w:t>
            </w:r>
          </w:p>
          <w:p w:rsidR="00BF3145" w:rsidRDefault="00BF3145" w:rsidP="00BF3145">
            <w:pPr>
              <w:rPr>
                <w:b/>
                <w:sz w:val="20"/>
                <w:szCs w:val="20"/>
              </w:rPr>
            </w:pPr>
          </w:p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2326" w:type="pct"/>
            <w:gridSpan w:val="4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 w:rsidRPr="00951521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129" w:type="pct"/>
            <w:shd w:val="clear" w:color="auto" w:fill="auto"/>
          </w:tcPr>
          <w:p w:rsidR="00BF3145" w:rsidRPr="00BF3145" w:rsidRDefault="00706C85" w:rsidP="00BF3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BF3145" w:rsidRPr="005064C6" w:rsidRDefault="00BF3145" w:rsidP="00BF3145"/>
        </w:tc>
      </w:tr>
      <w:tr w:rsidR="00BF3145" w:rsidRPr="00833DD5" w:rsidTr="00134F55">
        <w:trPr>
          <w:trHeight w:val="260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 w:rsidRPr="00491027">
              <w:rPr>
                <w:sz w:val="20"/>
                <w:szCs w:val="20"/>
              </w:rPr>
              <w:t>Приёмы контроля качества предоставляемых туристу услуг. Стандарты качества туристского и гостиничного обслуживания.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134F5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 w:rsidRPr="00491027">
              <w:rPr>
                <w:sz w:val="20"/>
                <w:szCs w:val="20"/>
              </w:rPr>
              <w:t>Маршрутная документация: технологические документы марш</w:t>
            </w:r>
            <w:r w:rsidRPr="00491027">
              <w:rPr>
                <w:sz w:val="20"/>
                <w:szCs w:val="20"/>
              </w:rPr>
              <w:softHyphen/>
              <w:t>рута, похода, экскурсии, документы о реализации туристского маршрута, документы об обслуживании группы туристов на мар</w:t>
            </w:r>
            <w:r w:rsidRPr="00491027">
              <w:rPr>
                <w:sz w:val="20"/>
                <w:szCs w:val="20"/>
              </w:rPr>
              <w:softHyphen/>
              <w:t>шруте, отчётные документы.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134F55">
        <w:trPr>
          <w:trHeight w:val="562"/>
        </w:trPr>
        <w:tc>
          <w:tcPr>
            <w:tcW w:w="1055" w:type="pct"/>
            <w:gridSpan w:val="2"/>
            <w:vMerge/>
            <w:shd w:val="clear" w:color="auto" w:fill="auto"/>
          </w:tcPr>
          <w:p w:rsidR="00BF3145" w:rsidRPr="00951521" w:rsidRDefault="00BF3145" w:rsidP="00B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" w:type="pct"/>
            <w:gridSpan w:val="3"/>
            <w:shd w:val="clear" w:color="auto" w:fill="auto"/>
          </w:tcPr>
          <w:p w:rsidR="00BF3145" w:rsidRDefault="00BF3145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60" w:type="pct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 w:rsidRPr="00491027">
              <w:rPr>
                <w:sz w:val="20"/>
                <w:szCs w:val="20"/>
              </w:rPr>
              <w:t>После маршрутное оформление документов. Правила составления отчётов по итогам туристской поездки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2</w:t>
            </w:r>
          </w:p>
        </w:tc>
      </w:tr>
      <w:tr w:rsidR="00BF3145" w:rsidRPr="00833DD5" w:rsidTr="00134F55">
        <w:trPr>
          <w:trHeight w:val="261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BF3145" w:rsidP="00BF3145">
            <w:pPr>
              <w:rPr>
                <w:sz w:val="20"/>
                <w:szCs w:val="20"/>
              </w:rPr>
            </w:pPr>
            <w:r w:rsidRPr="00BF3145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 w:rsidRPr="00BF3145">
              <w:rPr>
                <w:sz w:val="20"/>
                <w:szCs w:val="20"/>
              </w:rPr>
              <w:t>1</w:t>
            </w:r>
            <w:r w:rsidR="0049102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3145" w:rsidRPr="00833DD5" w:rsidTr="00134F55">
        <w:trPr>
          <w:trHeight w:val="250"/>
        </w:trPr>
        <w:tc>
          <w:tcPr>
            <w:tcW w:w="3381" w:type="pct"/>
            <w:gridSpan w:val="6"/>
            <w:shd w:val="clear" w:color="auto" w:fill="auto"/>
          </w:tcPr>
          <w:p w:rsidR="00BF3145" w:rsidRPr="00491027" w:rsidRDefault="00BF3145" w:rsidP="00BF31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491027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t xml:space="preserve"> </w:t>
            </w:r>
            <w:r w:rsidRPr="00BF3145">
              <w:rPr>
                <w:sz w:val="28"/>
                <w:szCs w:val="28"/>
              </w:rPr>
              <w:t xml:space="preserve"> </w:t>
            </w:r>
            <w:r w:rsidR="00491027" w:rsidRPr="00491027">
              <w:rPr>
                <w:sz w:val="28"/>
                <w:szCs w:val="28"/>
              </w:rPr>
              <w:t xml:space="preserve"> </w:t>
            </w:r>
            <w:r w:rsidR="00491027" w:rsidRPr="00491027">
              <w:rPr>
                <w:sz w:val="20"/>
                <w:szCs w:val="20"/>
              </w:rPr>
              <w:t>Составление технологической карты маршрута (на выбор).</w:t>
            </w:r>
            <w:proofErr w:type="gramStart"/>
            <w:r w:rsidR="00036082">
              <w:rPr>
                <w:sz w:val="20"/>
                <w:szCs w:val="20"/>
              </w:rPr>
              <w:t xml:space="preserve"> </w:t>
            </w:r>
            <w:r w:rsidR="00036082" w:rsidRPr="00BF3145">
              <w:rPr>
                <w:sz w:val="20"/>
                <w:szCs w:val="20"/>
              </w:rPr>
              <w:t>)</w:t>
            </w:r>
            <w:proofErr w:type="gramEnd"/>
            <w:r w:rsidR="00036082">
              <w:rPr>
                <w:sz w:val="20"/>
                <w:szCs w:val="20"/>
              </w:rPr>
              <w:t>. Работа в малых группах. Обсуждение.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134F55">
        <w:trPr>
          <w:trHeight w:val="28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№13</w:t>
            </w:r>
            <w:r w:rsidR="00BF3145" w:rsidRPr="00BF3145">
              <w:rPr>
                <w:b/>
                <w:sz w:val="20"/>
                <w:szCs w:val="20"/>
              </w:rPr>
              <w:t>.</w:t>
            </w:r>
            <w:r w:rsidR="00BF3145">
              <w:rPr>
                <w:sz w:val="20"/>
                <w:szCs w:val="20"/>
              </w:rPr>
              <w:t xml:space="preserve"> </w:t>
            </w:r>
            <w:r w:rsidRPr="00491027">
              <w:rPr>
                <w:sz w:val="28"/>
                <w:szCs w:val="28"/>
              </w:rPr>
              <w:t xml:space="preserve"> </w:t>
            </w:r>
            <w:r w:rsidRPr="00491027">
              <w:rPr>
                <w:sz w:val="20"/>
                <w:szCs w:val="20"/>
              </w:rPr>
              <w:t>Разработка пакета документов для туристского похода с раз</w:t>
            </w:r>
            <w:r w:rsidRPr="00491027">
              <w:rPr>
                <w:sz w:val="20"/>
                <w:szCs w:val="20"/>
              </w:rPr>
              <w:softHyphen/>
              <w:t>ным уровнем сложности (в малых группах).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134F5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№14</w:t>
            </w:r>
            <w:r w:rsidR="00BF3145" w:rsidRPr="00BF3145">
              <w:rPr>
                <w:b/>
                <w:sz w:val="20"/>
                <w:szCs w:val="20"/>
              </w:rPr>
              <w:t>.</w:t>
            </w:r>
            <w:r w:rsidR="00BF3145">
              <w:rPr>
                <w:sz w:val="20"/>
                <w:szCs w:val="20"/>
              </w:rPr>
              <w:t xml:space="preserve"> </w:t>
            </w:r>
            <w:r w:rsidRPr="00491027">
              <w:rPr>
                <w:sz w:val="28"/>
                <w:szCs w:val="28"/>
              </w:rPr>
              <w:t xml:space="preserve"> </w:t>
            </w:r>
            <w:r w:rsidRPr="00491027">
              <w:rPr>
                <w:sz w:val="20"/>
                <w:szCs w:val="20"/>
              </w:rPr>
              <w:t>Формирование технологической карты экскурсии и схемы трассы маршрута транспортной экскурсии (на выбор).</w:t>
            </w:r>
            <w:proofErr w:type="gramStart"/>
            <w:r w:rsidR="00036082">
              <w:rPr>
                <w:sz w:val="20"/>
                <w:szCs w:val="20"/>
              </w:rPr>
              <w:t xml:space="preserve"> </w:t>
            </w:r>
            <w:r w:rsidR="00036082" w:rsidRPr="00BF3145">
              <w:rPr>
                <w:sz w:val="20"/>
                <w:szCs w:val="20"/>
              </w:rPr>
              <w:t>)</w:t>
            </w:r>
            <w:proofErr w:type="gramEnd"/>
            <w:r w:rsidR="00036082">
              <w:rPr>
                <w:sz w:val="20"/>
                <w:szCs w:val="20"/>
              </w:rPr>
              <w:t>. Работа в малых группах. Обсуждение.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134F5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№15</w:t>
            </w:r>
            <w:r w:rsidR="00BF3145" w:rsidRPr="00BF3145">
              <w:rPr>
                <w:b/>
                <w:sz w:val="20"/>
                <w:szCs w:val="20"/>
              </w:rPr>
              <w:t>.</w:t>
            </w:r>
            <w:r w:rsidR="00BF3145">
              <w:rPr>
                <w:sz w:val="20"/>
                <w:szCs w:val="20"/>
              </w:rPr>
              <w:t xml:space="preserve"> </w:t>
            </w:r>
            <w:r w:rsidRPr="00491027">
              <w:rPr>
                <w:sz w:val="28"/>
                <w:szCs w:val="28"/>
              </w:rPr>
              <w:t xml:space="preserve"> </w:t>
            </w:r>
            <w:r w:rsidRPr="00491027">
              <w:rPr>
                <w:sz w:val="20"/>
                <w:szCs w:val="20"/>
              </w:rPr>
              <w:t>Составление отчёта руководителя туристской группы о про</w:t>
            </w:r>
            <w:r w:rsidRPr="00491027">
              <w:rPr>
                <w:sz w:val="20"/>
                <w:szCs w:val="20"/>
              </w:rPr>
              <w:softHyphen/>
              <w:t>хождении маршрута.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BF3145" w:rsidRPr="00833DD5" w:rsidTr="00134F5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BF3145" w:rsidRPr="00BF3145" w:rsidRDefault="00491027" w:rsidP="00BF31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№16</w:t>
            </w:r>
            <w:r w:rsidR="00BF3145" w:rsidRPr="00BF3145">
              <w:rPr>
                <w:b/>
                <w:sz w:val="20"/>
                <w:szCs w:val="20"/>
              </w:rPr>
              <w:t>.</w:t>
            </w:r>
            <w:r w:rsidR="00BF3145">
              <w:rPr>
                <w:sz w:val="20"/>
                <w:szCs w:val="20"/>
              </w:rPr>
              <w:t xml:space="preserve"> </w:t>
            </w:r>
            <w:r w:rsidRPr="00491027">
              <w:rPr>
                <w:sz w:val="28"/>
                <w:szCs w:val="28"/>
              </w:rPr>
              <w:t xml:space="preserve"> </w:t>
            </w:r>
            <w:r w:rsidRPr="00491027">
              <w:rPr>
                <w:sz w:val="20"/>
                <w:szCs w:val="20"/>
              </w:rPr>
              <w:t>Деловая ситуация: «Организация и реализация контроля качества туристских услуг»</w:t>
            </w:r>
          </w:p>
        </w:tc>
        <w:tc>
          <w:tcPr>
            <w:tcW w:w="1129" w:type="pct"/>
            <w:vMerge/>
            <w:shd w:val="clear" w:color="auto" w:fill="auto"/>
          </w:tcPr>
          <w:p w:rsidR="00BF3145" w:rsidRPr="005064C6" w:rsidRDefault="00BF3145" w:rsidP="00BF3145"/>
        </w:tc>
        <w:tc>
          <w:tcPr>
            <w:tcW w:w="490" w:type="pct"/>
            <w:vMerge/>
            <w:shd w:val="clear" w:color="auto" w:fill="FFFFFF" w:themeFill="background1"/>
          </w:tcPr>
          <w:p w:rsidR="00BF3145" w:rsidRPr="00BF3145" w:rsidRDefault="00BF3145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307A82" w:rsidRPr="00833DD5" w:rsidTr="00134F5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307A82" w:rsidRPr="00762EB6" w:rsidRDefault="00307A82" w:rsidP="00307A82">
            <w:pPr>
              <w:rPr>
                <w:rFonts w:eastAsia="Calibri"/>
                <w:b/>
                <w:sz w:val="20"/>
                <w:szCs w:val="20"/>
              </w:rPr>
            </w:pPr>
            <w:r w:rsidRPr="00762EB6">
              <w:rPr>
                <w:b/>
                <w:sz w:val="20"/>
                <w:szCs w:val="20"/>
              </w:rPr>
              <w:t xml:space="preserve">Учебная практика.  </w:t>
            </w:r>
            <w:r w:rsidRPr="00762EB6">
              <w:rPr>
                <w:rFonts w:eastAsia="Calibri"/>
                <w:b/>
                <w:sz w:val="20"/>
                <w:szCs w:val="20"/>
              </w:rPr>
              <w:t>Виды работ:</w:t>
            </w:r>
          </w:p>
          <w:p w:rsidR="00307A82" w:rsidRPr="003F60D1" w:rsidRDefault="00307A82" w:rsidP="00307A82">
            <w:pPr>
              <w:rPr>
                <w:rFonts w:eastAsia="Calibri"/>
                <w:sz w:val="20"/>
                <w:szCs w:val="20"/>
              </w:rPr>
            </w:pPr>
            <w:r w:rsidRPr="00762EB6">
              <w:rPr>
                <w:rFonts w:eastAsia="Calibri"/>
                <w:sz w:val="20"/>
                <w:szCs w:val="20"/>
              </w:rPr>
              <w:t xml:space="preserve">- </w:t>
            </w:r>
            <w:r w:rsidRPr="003F60D1">
              <w:rPr>
                <w:rFonts w:eastAsia="Calibri"/>
                <w:sz w:val="20"/>
                <w:szCs w:val="20"/>
              </w:rPr>
              <w:t>работа с нормативными документами (изучение инструкций по технике безопасности при организации туристской поезд</w:t>
            </w:r>
            <w:r w:rsidRPr="003F60D1">
              <w:rPr>
                <w:rFonts w:eastAsia="Calibri"/>
                <w:sz w:val="20"/>
                <w:szCs w:val="20"/>
              </w:rPr>
              <w:softHyphen/>
              <w:t>ки, экскурсии и туристского похода);</w:t>
            </w:r>
          </w:p>
          <w:p w:rsidR="00307A82" w:rsidRPr="003F60D1" w:rsidRDefault="00307A82" w:rsidP="00307A8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3F60D1">
              <w:rPr>
                <w:rFonts w:eastAsia="Calibri"/>
                <w:sz w:val="20"/>
                <w:szCs w:val="20"/>
              </w:rPr>
              <w:t>составление технологической карты туристских маршрутов;</w:t>
            </w:r>
          </w:p>
          <w:p w:rsidR="00307A82" w:rsidRPr="003F60D1" w:rsidRDefault="00307A82" w:rsidP="00307A8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3F60D1">
              <w:rPr>
                <w:rFonts w:eastAsia="Calibri"/>
                <w:sz w:val="20"/>
                <w:szCs w:val="20"/>
              </w:rPr>
              <w:t>разработка плана маркетинга туристского предприятия;</w:t>
            </w:r>
          </w:p>
          <w:p w:rsidR="00307A82" w:rsidRDefault="00307A82" w:rsidP="00307A8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3F60D1">
              <w:rPr>
                <w:rFonts w:eastAsia="Calibri"/>
                <w:sz w:val="20"/>
                <w:szCs w:val="20"/>
              </w:rPr>
              <w:t>составление отчёта об экскурсии</w:t>
            </w:r>
          </w:p>
          <w:p w:rsidR="00307A82" w:rsidRPr="00134F55" w:rsidRDefault="00307A82" w:rsidP="00307A82">
            <w:pPr>
              <w:tabs>
                <w:tab w:val="left" w:pos="308"/>
              </w:tabs>
              <w:jc w:val="both"/>
              <w:rPr>
                <w:color w:val="000000"/>
                <w:sz w:val="20"/>
                <w:szCs w:val="20"/>
              </w:rPr>
            </w:pPr>
            <w:r w:rsidRPr="00134F55">
              <w:rPr>
                <w:rFonts w:eastAsia="Calibri"/>
                <w:sz w:val="20"/>
                <w:szCs w:val="20"/>
              </w:rPr>
              <w:t xml:space="preserve">- </w:t>
            </w:r>
            <w:r w:rsidRPr="00134F55">
              <w:rPr>
                <w:color w:val="000000"/>
                <w:sz w:val="20"/>
                <w:szCs w:val="20"/>
              </w:rPr>
              <w:t>заполнение карты туристского путешествия по выбранному маршруту;</w:t>
            </w:r>
          </w:p>
          <w:p w:rsidR="00307A82" w:rsidRPr="00134F55" w:rsidRDefault="00307A82" w:rsidP="00307A82">
            <w:pPr>
              <w:tabs>
                <w:tab w:val="left" w:pos="308"/>
              </w:tabs>
              <w:jc w:val="both"/>
              <w:rPr>
                <w:color w:val="000000"/>
                <w:sz w:val="20"/>
                <w:szCs w:val="20"/>
              </w:rPr>
            </w:pPr>
            <w:r w:rsidRPr="00134F55">
              <w:rPr>
                <w:color w:val="000000"/>
                <w:sz w:val="20"/>
                <w:szCs w:val="20"/>
              </w:rPr>
              <w:t>- составление программы обслуживания туристов в путешествии по маршруту;</w:t>
            </w:r>
          </w:p>
          <w:p w:rsidR="00307A82" w:rsidRPr="00134F55" w:rsidRDefault="00307A82" w:rsidP="00307A82">
            <w:pPr>
              <w:tabs>
                <w:tab w:val="left" w:pos="308"/>
              </w:tabs>
              <w:jc w:val="both"/>
              <w:rPr>
                <w:color w:val="000000"/>
                <w:sz w:val="20"/>
                <w:szCs w:val="20"/>
              </w:rPr>
            </w:pPr>
            <w:r w:rsidRPr="00134F55">
              <w:rPr>
                <w:color w:val="000000"/>
                <w:sz w:val="20"/>
                <w:szCs w:val="20"/>
              </w:rPr>
              <w:t>- составление графика загрузки туристского предприятия груп</w:t>
            </w:r>
            <w:r w:rsidRPr="00134F55">
              <w:rPr>
                <w:color w:val="000000"/>
                <w:sz w:val="20"/>
                <w:szCs w:val="20"/>
              </w:rPr>
              <w:softHyphen/>
              <w:t>пами туристов на определенное время;</w:t>
            </w:r>
          </w:p>
          <w:p w:rsidR="00307A82" w:rsidRPr="00134F55" w:rsidRDefault="00307A82" w:rsidP="00307A82">
            <w:pPr>
              <w:tabs>
                <w:tab w:val="left" w:pos="308"/>
              </w:tabs>
              <w:jc w:val="both"/>
              <w:rPr>
                <w:color w:val="000000"/>
                <w:sz w:val="20"/>
                <w:szCs w:val="20"/>
              </w:rPr>
            </w:pPr>
            <w:r w:rsidRPr="00134F55">
              <w:rPr>
                <w:color w:val="000000"/>
                <w:sz w:val="20"/>
                <w:szCs w:val="20"/>
              </w:rPr>
              <w:t>- составление информационного листка к путевке туристского путешествия;</w:t>
            </w:r>
          </w:p>
          <w:p w:rsidR="00307A82" w:rsidRPr="00134F55" w:rsidRDefault="00307A82" w:rsidP="00307A82">
            <w:pPr>
              <w:tabs>
                <w:tab w:val="left" w:pos="308"/>
              </w:tabs>
              <w:jc w:val="both"/>
              <w:rPr>
                <w:color w:val="000000"/>
                <w:sz w:val="20"/>
                <w:szCs w:val="20"/>
              </w:rPr>
            </w:pPr>
            <w:r w:rsidRPr="00134F55">
              <w:rPr>
                <w:color w:val="000000"/>
                <w:sz w:val="20"/>
                <w:szCs w:val="20"/>
              </w:rPr>
              <w:t>- составление договора с клиентами;</w:t>
            </w:r>
          </w:p>
          <w:p w:rsidR="00307A82" w:rsidRDefault="00307A82" w:rsidP="00307A82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134F55">
              <w:rPr>
                <w:rFonts w:eastAsia="Arial Unicode MS"/>
                <w:color w:val="000000"/>
                <w:sz w:val="20"/>
                <w:szCs w:val="20"/>
              </w:rPr>
              <w:t>- составление памятки для туристов</w:t>
            </w:r>
          </w:p>
          <w:p w:rsidR="00307A82" w:rsidRPr="00134F55" w:rsidRDefault="00307A82" w:rsidP="00307A82">
            <w:pPr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 xml:space="preserve">- </w:t>
            </w:r>
            <w:r w:rsidRPr="00134F55">
              <w:rPr>
                <w:rFonts w:eastAsia="Arial Unicode MS"/>
                <w:color w:val="000000"/>
                <w:sz w:val="20"/>
                <w:szCs w:val="20"/>
              </w:rPr>
              <w:t>подготовка и организация спортивно-оздоровительной дея</w:t>
            </w:r>
            <w:r w:rsidRPr="00134F55">
              <w:rPr>
                <w:rFonts w:eastAsia="Arial Unicode MS"/>
                <w:color w:val="000000"/>
                <w:sz w:val="20"/>
                <w:szCs w:val="20"/>
              </w:rPr>
              <w:softHyphen/>
              <w:t>тельности туристов (различных спортивных соревнований, спартакиад, туристских соревнований, походов);</w:t>
            </w:r>
          </w:p>
          <w:p w:rsidR="00307A82" w:rsidRDefault="00307A82" w:rsidP="00307A82">
            <w:pPr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 xml:space="preserve">- </w:t>
            </w:r>
            <w:r w:rsidRPr="00134F55">
              <w:rPr>
                <w:rFonts w:eastAsia="Arial Unicode MS"/>
                <w:color w:val="000000"/>
                <w:sz w:val="20"/>
                <w:szCs w:val="20"/>
              </w:rPr>
              <w:t>разработка сценариев, подготовка и проведение культурн</w:t>
            </w:r>
            <w:proofErr w:type="gramStart"/>
            <w:r w:rsidRPr="00134F55">
              <w:rPr>
                <w:rFonts w:eastAsia="Arial Unicode MS"/>
                <w:color w:val="000000"/>
                <w:sz w:val="20"/>
                <w:szCs w:val="20"/>
              </w:rPr>
              <w:t>о-</w:t>
            </w:r>
            <w:proofErr w:type="gramEnd"/>
            <w:r w:rsidRPr="00134F55">
              <w:rPr>
                <w:rFonts w:eastAsia="Arial Unicode MS"/>
                <w:color w:val="000000"/>
                <w:sz w:val="20"/>
                <w:szCs w:val="20"/>
              </w:rPr>
              <w:t xml:space="preserve"> развлекательных мероприятий (организация вечерних шоу- программ, праздников, конкурсов, фестивалей, карнавалов, тематических дней);</w:t>
            </w:r>
          </w:p>
          <w:p w:rsidR="00307A82" w:rsidRDefault="00307A82" w:rsidP="00307A82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rFonts w:eastAsia="Arial Unicode MS"/>
                <w:color w:val="000000"/>
                <w:sz w:val="20"/>
                <w:szCs w:val="20"/>
              </w:rPr>
              <w:t xml:space="preserve">- </w:t>
            </w:r>
            <w:r w:rsidRPr="00134F55">
              <w:rPr>
                <w:rFonts w:eastAsia="Arial Unicode MS"/>
                <w:color w:val="000000"/>
                <w:sz w:val="20"/>
                <w:szCs w:val="20"/>
              </w:rPr>
              <w:t>организация туристско-экскурсионной работы (разработка проведения экскурсий, праздника-путешествия, похода вы</w:t>
            </w:r>
            <w:r w:rsidRPr="00134F55">
              <w:rPr>
                <w:rFonts w:eastAsia="Arial Unicode MS"/>
                <w:color w:val="000000"/>
                <w:sz w:val="20"/>
                <w:szCs w:val="20"/>
              </w:rPr>
              <w:softHyphen/>
              <w:t>ходного дня</w:t>
            </w:r>
            <w:proofErr w:type="gramEnd"/>
          </w:p>
        </w:tc>
        <w:tc>
          <w:tcPr>
            <w:tcW w:w="1129" w:type="pct"/>
            <w:shd w:val="clear" w:color="auto" w:fill="auto"/>
          </w:tcPr>
          <w:p w:rsidR="00307A82" w:rsidRPr="00307A82" w:rsidRDefault="00307A82" w:rsidP="00307A82">
            <w:pPr>
              <w:jc w:val="center"/>
              <w:rPr>
                <w:b/>
                <w:sz w:val="20"/>
                <w:szCs w:val="20"/>
              </w:rPr>
            </w:pPr>
            <w:r w:rsidRPr="00307A82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90" w:type="pct"/>
            <w:shd w:val="clear" w:color="auto" w:fill="FFFFFF" w:themeFill="background1"/>
          </w:tcPr>
          <w:p w:rsidR="00307A82" w:rsidRPr="00BF3145" w:rsidRDefault="00307A82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307A82" w:rsidRPr="00833DD5" w:rsidTr="00134F55">
        <w:trPr>
          <w:trHeight w:val="562"/>
        </w:trPr>
        <w:tc>
          <w:tcPr>
            <w:tcW w:w="3381" w:type="pct"/>
            <w:gridSpan w:val="6"/>
            <w:shd w:val="clear" w:color="auto" w:fill="auto"/>
          </w:tcPr>
          <w:p w:rsidR="00307A82" w:rsidRDefault="00307A82" w:rsidP="00BF31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Учебная практика</w:t>
            </w:r>
            <w:r w:rsidR="00706C85">
              <w:rPr>
                <w:b/>
                <w:sz w:val="20"/>
                <w:szCs w:val="20"/>
              </w:rPr>
              <w:t>: Экстремальный туризм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 w:rsidRPr="00706C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разработка плана  активного туризма;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составление сметы расходов на поход и продуктовой раскладки;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обустройство туристского бивака;</w:t>
            </w:r>
          </w:p>
          <w:p w:rsidR="00706C85" w:rsidRP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ориентирование на местности;</w:t>
            </w:r>
          </w:p>
          <w:p w:rsidR="00307A82" w:rsidRPr="00706C85" w:rsidRDefault="00706C85" w:rsidP="00BF3145">
            <w:pPr>
              <w:rPr>
                <w:sz w:val="20"/>
                <w:szCs w:val="20"/>
              </w:rPr>
            </w:pPr>
            <w:r w:rsidRPr="00706C85">
              <w:rPr>
                <w:sz w:val="20"/>
                <w:szCs w:val="20"/>
              </w:rPr>
              <w:t>- использование специального снаряжения;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оказание первой помощи;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техника безопасности при проведении походов;</w:t>
            </w:r>
          </w:p>
          <w:p w:rsid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оформление туристской маршрутной книжки;</w:t>
            </w:r>
          </w:p>
          <w:p w:rsidR="00706C85" w:rsidRPr="00706C85" w:rsidRDefault="00706C85" w:rsidP="00BF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оформление заявки на спортивный туристский поход.</w:t>
            </w:r>
          </w:p>
        </w:tc>
        <w:tc>
          <w:tcPr>
            <w:tcW w:w="1129" w:type="pct"/>
            <w:shd w:val="clear" w:color="auto" w:fill="auto"/>
          </w:tcPr>
          <w:p w:rsidR="00307A82" w:rsidRPr="00307A82" w:rsidRDefault="00307A82" w:rsidP="00307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490" w:type="pct"/>
            <w:shd w:val="clear" w:color="auto" w:fill="FFFFFF" w:themeFill="background1"/>
          </w:tcPr>
          <w:p w:rsidR="00307A82" w:rsidRPr="00BF3145" w:rsidRDefault="00307A82" w:rsidP="00BF3145">
            <w:pPr>
              <w:jc w:val="center"/>
              <w:rPr>
                <w:sz w:val="20"/>
                <w:szCs w:val="20"/>
              </w:rPr>
            </w:pPr>
          </w:p>
        </w:tc>
      </w:tr>
      <w:tr w:rsidR="00037823" w:rsidRPr="00833DD5" w:rsidTr="00BF3145">
        <w:trPr>
          <w:trHeight w:val="300"/>
        </w:trPr>
        <w:tc>
          <w:tcPr>
            <w:tcW w:w="3381" w:type="pct"/>
            <w:gridSpan w:val="6"/>
            <w:shd w:val="clear" w:color="auto" w:fill="auto"/>
          </w:tcPr>
          <w:p w:rsidR="000C40CE" w:rsidRPr="00762EB6" w:rsidRDefault="000C40CE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Самостоятельная работа при изучении р</w:t>
            </w:r>
            <w:r w:rsidR="007E4CFE">
              <w:rPr>
                <w:rFonts w:eastAsia="Calibri"/>
                <w:b/>
                <w:bCs/>
                <w:sz w:val="20"/>
                <w:szCs w:val="20"/>
              </w:rPr>
              <w:t xml:space="preserve">аздела 1 </w:t>
            </w:r>
          </w:p>
          <w:p w:rsidR="00491027" w:rsidRPr="00491027" w:rsidRDefault="00491027" w:rsidP="00491027">
            <w:pPr>
              <w:rPr>
                <w:sz w:val="20"/>
                <w:szCs w:val="20"/>
              </w:rPr>
            </w:pPr>
            <w:r w:rsidRPr="00491027">
              <w:rPr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491027" w:rsidRPr="00491027" w:rsidRDefault="00491027" w:rsidP="00491027">
            <w:pPr>
              <w:rPr>
                <w:sz w:val="20"/>
                <w:szCs w:val="20"/>
              </w:rPr>
            </w:pPr>
            <w:r w:rsidRPr="00491027">
              <w:rPr>
                <w:sz w:val="20"/>
                <w:szCs w:val="20"/>
              </w:rPr>
              <w:t xml:space="preserve">Подготовка к практическим работам с использованием методических рекомендаций преподавателя. </w:t>
            </w:r>
          </w:p>
          <w:p w:rsidR="00491027" w:rsidRPr="00491027" w:rsidRDefault="00491027" w:rsidP="00491027">
            <w:pPr>
              <w:rPr>
                <w:bCs/>
                <w:sz w:val="20"/>
                <w:szCs w:val="20"/>
              </w:rPr>
            </w:pPr>
            <w:r w:rsidRPr="00491027">
              <w:rPr>
                <w:bCs/>
                <w:sz w:val="20"/>
                <w:szCs w:val="20"/>
              </w:rPr>
              <w:t>Анализ публикаций в периодических туристских изданиях и материалах учебных пособий.</w:t>
            </w:r>
          </w:p>
          <w:p w:rsidR="000C40CE" w:rsidRPr="00762EB6" w:rsidRDefault="007E4CFE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</w:t>
            </w:r>
            <w:r w:rsidR="000C40CE" w:rsidRPr="00762EB6">
              <w:rPr>
                <w:rFonts w:eastAsia="Calibri"/>
                <w:b/>
                <w:bCs/>
                <w:sz w:val="20"/>
                <w:szCs w:val="20"/>
              </w:rPr>
              <w:t>ематика внеаудиторной самостоятельной работы: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Анализ предприятия туристского рынка какого- либо российского региона (на выбор), занимающихся орга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низацией и сопровождением туристов в РФ.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Подготовка презентации «Особенности туристской дея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тельности. Отечественный и зарубежный опыт».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основных требований к организации и сопровожде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нию туристов в зависимости от видов туризма, от возрастно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го состава туристской группы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нормативно-законодательной базы по обеспечению безопасности жизни и здоровья потребителя туристских ус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луг</w:t>
            </w:r>
            <w:r w:rsidRPr="00491027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закона «О защите прав потребителей» в части о вре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де, причинённом туристу вследствие некачественной орга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низации туристской поездки или оказания услуг.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стандарта «Требования по обеспечению безопаснос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ти туристов и экскурсантов»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Подготовка презентации «Содержание аптечки для оказания первой медицинской помощи» согласно новым требовани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ям стандарта.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Составление алгоритма действий организатора туризма в случае неоказания туристских услуг в связи с форс-мажором.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Подготовка доклада «Возможные последствия для организа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тора и участника туристского мероприятия из-за несоблюде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ния правил безопасности во время проведения туристского маршрута» (тематика примерная)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Сбор  данных о странах, объектах посещения при проведе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нии зарубежного и внутреннего туристских маршрутов.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Сбор информации о работе туристских организаций и отдельных ее подразделений.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Подготовка проведения туристского маршрута с использо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ванием мультимедийных технологий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различных видов инструктажа работников.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Изучение стандарта «Туристско-экскурсионное обслужива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 xml:space="preserve">ние. Проектирование туристских услуг» 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Изучить стандарты качества туристского и гостиничного обс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 xml:space="preserve">луживания. Изучить ГОСТ </w:t>
            </w:r>
            <w:proofErr w:type="gramStart"/>
            <w:r w:rsidRPr="00491027">
              <w:rPr>
                <w:rFonts w:eastAsia="Calibri"/>
                <w:bCs/>
                <w:sz w:val="20"/>
                <w:szCs w:val="20"/>
              </w:rPr>
              <w:t>Р</w:t>
            </w:r>
            <w:proofErr w:type="gramEnd"/>
            <w:r w:rsidRPr="00491027">
              <w:rPr>
                <w:rFonts w:eastAsia="Calibri"/>
                <w:bCs/>
                <w:sz w:val="20"/>
                <w:szCs w:val="20"/>
              </w:rPr>
              <w:t xml:space="preserve"> 51185-2008 «Туристские услуги. Средства размещения. Общие требования» (Утв. приказом </w:t>
            </w:r>
            <w:proofErr w:type="spellStart"/>
            <w:r w:rsidRPr="00491027">
              <w:rPr>
                <w:rFonts w:eastAsia="Calibri"/>
                <w:bCs/>
                <w:sz w:val="20"/>
                <w:szCs w:val="20"/>
              </w:rPr>
              <w:t>Ростехрегулирования</w:t>
            </w:r>
            <w:proofErr w:type="spellEnd"/>
            <w:r w:rsidRPr="00491027">
              <w:rPr>
                <w:rFonts w:eastAsia="Calibri"/>
                <w:bCs/>
                <w:sz w:val="20"/>
                <w:szCs w:val="20"/>
              </w:rPr>
              <w:t xml:space="preserve"> от 18 декабря 2008 г. № 518-ст).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Подготовить доклад, презентацию «Роль контроля качества туристских услуг» (тематика определяется преподавателем).</w:t>
            </w:r>
          </w:p>
          <w:p w:rsidR="00491027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rFonts w:eastAsia="Calibri"/>
                <w:bCs/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Изучить должностную инструкцию руководителя турист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ской группы.</w:t>
            </w:r>
          </w:p>
          <w:p w:rsidR="000C40CE" w:rsidRPr="00491027" w:rsidRDefault="00491027" w:rsidP="00D36E25">
            <w:pPr>
              <w:pStyle w:val="af0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91027">
              <w:rPr>
                <w:rFonts w:eastAsia="Calibri"/>
                <w:bCs/>
                <w:sz w:val="20"/>
                <w:szCs w:val="20"/>
              </w:rPr>
              <w:t>Составить рекомендации для сотрудников турфирмы и парт</w:t>
            </w:r>
            <w:r w:rsidRPr="00491027">
              <w:rPr>
                <w:rFonts w:eastAsia="Calibri"/>
                <w:bCs/>
                <w:sz w:val="20"/>
                <w:szCs w:val="20"/>
              </w:rPr>
              <w:softHyphen/>
              <w:t>нёров о возможности улучшения обслуживания на маршруте (по заданным ситуациям)</w:t>
            </w:r>
          </w:p>
        </w:tc>
        <w:tc>
          <w:tcPr>
            <w:tcW w:w="1129" w:type="pct"/>
            <w:shd w:val="clear" w:color="auto" w:fill="auto"/>
          </w:tcPr>
          <w:p w:rsidR="000C40CE" w:rsidRPr="00762EB6" w:rsidRDefault="00307A82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490" w:type="pct"/>
            <w:shd w:val="clear" w:color="auto" w:fill="BFBFBF" w:themeFill="background1" w:themeFillShade="BF"/>
          </w:tcPr>
          <w:p w:rsidR="000C40CE" w:rsidRPr="00833DD5" w:rsidRDefault="000C40CE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090" w:rsidRPr="00833DD5" w:rsidTr="00134F55">
        <w:trPr>
          <w:trHeight w:val="20"/>
        </w:trPr>
        <w:tc>
          <w:tcPr>
            <w:tcW w:w="1040" w:type="pct"/>
            <w:shd w:val="clear" w:color="auto" w:fill="auto"/>
          </w:tcPr>
          <w:p w:rsidR="00D37090" w:rsidRPr="00833DD5" w:rsidRDefault="00D37090" w:rsidP="00491027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33DD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Раздел  2. </w:t>
            </w:r>
            <w:r w:rsidRPr="00D37090"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  <w:t xml:space="preserve"> </w:t>
            </w:r>
            <w:r w:rsidRPr="00D37090">
              <w:rPr>
                <w:rFonts w:ascii="Times New Roman" w:hAnsi="Times New Roman"/>
                <w:b/>
                <w:sz w:val="20"/>
                <w:szCs w:val="20"/>
              </w:rPr>
              <w:t>Технология организации досуга туристов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D37090" w:rsidRPr="00762EB6" w:rsidRDefault="00D37090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D37090" w:rsidRPr="00762EB6" w:rsidRDefault="00D37090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shd w:val="clear" w:color="auto" w:fill="BFBFBF" w:themeFill="background1" w:themeFillShade="BF"/>
          </w:tcPr>
          <w:p w:rsidR="00D37090" w:rsidRPr="00833DD5" w:rsidRDefault="00D37090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090" w:rsidRPr="00833DD5" w:rsidTr="00BF3145">
        <w:trPr>
          <w:trHeight w:val="20"/>
        </w:trPr>
        <w:tc>
          <w:tcPr>
            <w:tcW w:w="1040" w:type="pct"/>
            <w:shd w:val="clear" w:color="auto" w:fill="auto"/>
          </w:tcPr>
          <w:p w:rsidR="00D37090" w:rsidRPr="00011255" w:rsidRDefault="00D37090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МДК 02</w:t>
            </w:r>
            <w:r w:rsidRPr="00011255">
              <w:rPr>
                <w:rFonts w:ascii="Times New Roman" w:hAnsi="Times New Roman"/>
                <w:b/>
                <w:sz w:val="20"/>
                <w:szCs w:val="20"/>
              </w:rPr>
              <w:t xml:space="preserve">.02. </w:t>
            </w:r>
            <w:r w:rsidRPr="00D3709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 xml:space="preserve"> </w:t>
            </w:r>
            <w:r w:rsidRPr="00D37090">
              <w:rPr>
                <w:rFonts w:ascii="Times New Roman" w:hAnsi="Times New Roman"/>
                <w:b/>
                <w:sz w:val="20"/>
                <w:szCs w:val="20"/>
              </w:rPr>
              <w:t>Организация досуга туристов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D37090" w:rsidRPr="00762EB6" w:rsidRDefault="00D37090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9" w:type="pct"/>
            <w:shd w:val="clear" w:color="auto" w:fill="auto"/>
          </w:tcPr>
          <w:p w:rsidR="00D37090" w:rsidRPr="00762EB6" w:rsidRDefault="00100299" w:rsidP="00BF3145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D37090" w:rsidRPr="00833DD5" w:rsidRDefault="00D37090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 w:val="restart"/>
            <w:shd w:val="clear" w:color="auto" w:fill="auto"/>
          </w:tcPr>
          <w:p w:rsidR="00B575AF" w:rsidRPr="00D37090" w:rsidRDefault="00B575AF" w:rsidP="00D37090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37090">
              <w:rPr>
                <w:rFonts w:eastAsia="Calibri"/>
                <w:b/>
                <w:bCs/>
                <w:sz w:val="20"/>
                <w:szCs w:val="20"/>
              </w:rPr>
              <w:t>Тема 2.1.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D37090">
              <w:rPr>
                <w:rFonts w:eastAsia="Calibri"/>
                <w:b/>
                <w:bCs/>
                <w:sz w:val="20"/>
                <w:szCs w:val="20"/>
              </w:rPr>
              <w:t>Основы</w:t>
            </w:r>
          </w:p>
          <w:p w:rsidR="00B575AF" w:rsidRPr="00D37090" w:rsidRDefault="00B575AF" w:rsidP="00D37090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37090">
              <w:rPr>
                <w:rFonts w:eastAsia="Calibri"/>
                <w:b/>
                <w:bCs/>
                <w:sz w:val="20"/>
                <w:szCs w:val="20"/>
              </w:rPr>
              <w:t>анимационной</w:t>
            </w:r>
          </w:p>
          <w:p w:rsidR="00B575AF" w:rsidRPr="00762EB6" w:rsidRDefault="00B575AF" w:rsidP="00D37090">
            <w:pPr>
              <w:rPr>
                <w:rFonts w:eastAsia="Calibri"/>
                <w:bCs/>
                <w:sz w:val="20"/>
                <w:szCs w:val="20"/>
              </w:rPr>
            </w:pPr>
            <w:r w:rsidRPr="00D37090">
              <w:rPr>
                <w:rFonts w:eastAsia="Calibri"/>
                <w:b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62EB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575AF" w:rsidRPr="00762EB6" w:rsidRDefault="00100299" w:rsidP="00BF3145">
            <w:pPr>
              <w:pStyle w:val="ad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14</w:t>
            </w:r>
          </w:p>
          <w:p w:rsidR="00B575AF" w:rsidRPr="007E4CFE" w:rsidRDefault="00B575AF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575AF" w:rsidRPr="00833DD5" w:rsidRDefault="00B575AF" w:rsidP="00BF3145">
            <w:pPr>
              <w:pStyle w:val="ad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AF" w:rsidRPr="00833DD5" w:rsidTr="00BF3145">
        <w:trPr>
          <w:trHeight w:val="47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762EB6" w:rsidRDefault="00B575AF" w:rsidP="00D3709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Роль и значение анимационной деятельности в туристской индус</w:t>
            </w:r>
            <w:r w:rsidRPr="00D37090">
              <w:rPr>
                <w:bCs/>
                <w:sz w:val="20"/>
                <w:szCs w:val="20"/>
              </w:rPr>
              <w:softHyphen/>
              <w:t>трии. История зарождения и пути развития организации досуга. Особенности индустрии досуга и развлекательного сервиса в Рос</w:t>
            </w:r>
            <w:r w:rsidRPr="00D37090">
              <w:rPr>
                <w:bCs/>
                <w:sz w:val="20"/>
                <w:szCs w:val="20"/>
              </w:rPr>
              <w:softHyphen/>
              <w:t xml:space="preserve">сии и за рубежом.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 w:themeFill="background1"/>
          </w:tcPr>
          <w:p w:rsidR="00B575AF" w:rsidRPr="00833DD5" w:rsidRDefault="00B575AF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33DD5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762EB6" w:rsidRDefault="00B575AF" w:rsidP="00664800">
            <w:pPr>
              <w:contextualSpacing/>
              <w:rPr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Региональное моделирование анимационной деятельности. Основные понятия анимации в тур</w:t>
            </w:r>
            <w:r>
              <w:rPr>
                <w:bCs/>
                <w:sz w:val="20"/>
                <w:szCs w:val="20"/>
              </w:rPr>
              <w:t>изме и направ</w:t>
            </w:r>
            <w:r>
              <w:rPr>
                <w:bCs/>
                <w:sz w:val="20"/>
                <w:szCs w:val="20"/>
              </w:rPr>
              <w:softHyphen/>
              <w:t xml:space="preserve">ления </w:t>
            </w:r>
            <w:proofErr w:type="spellStart"/>
            <w:r>
              <w:rPr>
                <w:bCs/>
                <w:sz w:val="20"/>
                <w:szCs w:val="20"/>
              </w:rPr>
              <w:t>анимационно-</w:t>
            </w:r>
            <w:r w:rsidRPr="00D37090">
              <w:rPr>
                <w:bCs/>
                <w:sz w:val="20"/>
                <w:szCs w:val="20"/>
              </w:rPr>
              <w:t>театрализованной</w:t>
            </w:r>
            <w:proofErr w:type="spellEnd"/>
            <w:r w:rsidRPr="00D37090">
              <w:rPr>
                <w:bCs/>
                <w:sz w:val="20"/>
                <w:szCs w:val="20"/>
              </w:rPr>
              <w:t xml:space="preserve"> деятельности.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D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762EB6" w:rsidRDefault="00B575AF" w:rsidP="00664800">
            <w:pPr>
              <w:contextualSpacing/>
              <w:rPr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 xml:space="preserve">Структура организации досуга и формирование анимационного интереса. Функции и типология анимации.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D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D37090" w:rsidRDefault="00B575AF" w:rsidP="0066480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Виды и формы анимационных мероприятий. Особенности организации анимационных про</w:t>
            </w:r>
            <w:r w:rsidRPr="00D37090">
              <w:rPr>
                <w:bCs/>
                <w:sz w:val="20"/>
                <w:szCs w:val="20"/>
              </w:rPr>
              <w:softHyphen/>
              <w:t xml:space="preserve">грамм.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D37090" w:rsidRDefault="00B575AF" w:rsidP="0066480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Методики разработки анимационных программ, подго</w:t>
            </w:r>
            <w:r w:rsidRPr="00D37090">
              <w:rPr>
                <w:bCs/>
                <w:sz w:val="20"/>
                <w:szCs w:val="20"/>
              </w:rPr>
              <w:softHyphen/>
              <w:t xml:space="preserve">товки и организации массовых праздников.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D37090" w:rsidRDefault="00B575AF" w:rsidP="0066480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Анимационная служба. Структура, принципы подбора сотрудников. Квалифи</w:t>
            </w:r>
            <w:r w:rsidRPr="00D37090">
              <w:rPr>
                <w:bCs/>
                <w:sz w:val="20"/>
                <w:szCs w:val="20"/>
              </w:rPr>
              <w:softHyphen/>
              <w:t xml:space="preserve">кационные требования к специалисту-аниматору.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D37090" w:rsidRDefault="00B575AF" w:rsidP="0066480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Управление,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37090">
              <w:rPr>
                <w:bCs/>
                <w:sz w:val="20"/>
                <w:szCs w:val="20"/>
              </w:rPr>
              <w:t>анализ и контроль. Мотиваци</w:t>
            </w:r>
            <w:r>
              <w:rPr>
                <w:bCs/>
                <w:sz w:val="20"/>
                <w:szCs w:val="20"/>
              </w:rPr>
              <w:t>я и специфика труда. Правила по</w:t>
            </w:r>
            <w:r w:rsidRPr="00D37090">
              <w:rPr>
                <w:bCs/>
                <w:sz w:val="20"/>
                <w:szCs w:val="20"/>
              </w:rPr>
              <w:t>ведения аниматоров. Матер</w:t>
            </w:r>
            <w:r>
              <w:rPr>
                <w:bCs/>
                <w:sz w:val="20"/>
                <w:szCs w:val="20"/>
              </w:rPr>
              <w:t>иальная база для обеспечения эф</w:t>
            </w:r>
            <w:r w:rsidRPr="00D37090">
              <w:rPr>
                <w:bCs/>
                <w:sz w:val="20"/>
                <w:szCs w:val="20"/>
              </w:rPr>
              <w:t>фективной работы анимац</w:t>
            </w:r>
            <w:r>
              <w:rPr>
                <w:bCs/>
                <w:sz w:val="20"/>
                <w:szCs w:val="20"/>
              </w:rPr>
              <w:t xml:space="preserve">ионной службы.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6480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D37090" w:rsidRDefault="00B575AF" w:rsidP="00B575AF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Национальные осо</w:t>
            </w:r>
            <w:r w:rsidRPr="00D37090">
              <w:rPr>
                <w:bCs/>
                <w:sz w:val="20"/>
                <w:szCs w:val="20"/>
              </w:rPr>
              <w:t>бенности отдыхающих, их у</w:t>
            </w:r>
            <w:r>
              <w:rPr>
                <w:bCs/>
                <w:sz w:val="20"/>
                <w:szCs w:val="20"/>
              </w:rPr>
              <w:t xml:space="preserve">чёт при разработке анимационных </w:t>
            </w:r>
            <w:r w:rsidRPr="00D37090">
              <w:rPr>
                <w:bCs/>
                <w:sz w:val="20"/>
                <w:szCs w:val="20"/>
              </w:rPr>
              <w:t>программ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664800" w:rsidRDefault="00B575AF" w:rsidP="00664800">
            <w:pPr>
              <w:pStyle w:val="ad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Default="00B575AF" w:rsidP="00664800">
            <w:pPr>
              <w:contextualSpacing/>
              <w:rPr>
                <w:bCs/>
                <w:sz w:val="20"/>
                <w:szCs w:val="20"/>
              </w:rPr>
            </w:pPr>
            <w:r w:rsidRPr="00D37090">
              <w:rPr>
                <w:bCs/>
                <w:sz w:val="20"/>
                <w:szCs w:val="20"/>
              </w:rPr>
              <w:t>Классификация отдыхающих по их отношению к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37090">
              <w:rPr>
                <w:bCs/>
                <w:sz w:val="20"/>
                <w:szCs w:val="20"/>
              </w:rPr>
              <w:t>проведению</w:t>
            </w:r>
            <w:r>
              <w:rPr>
                <w:bCs/>
                <w:sz w:val="20"/>
                <w:szCs w:val="20"/>
              </w:rPr>
              <w:t xml:space="preserve"> досуга. Формы работы с разными </w:t>
            </w:r>
            <w:r w:rsidRPr="00D37090">
              <w:rPr>
                <w:bCs/>
                <w:sz w:val="20"/>
                <w:szCs w:val="20"/>
              </w:rPr>
              <w:t>возрастными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37090">
              <w:rPr>
                <w:bCs/>
                <w:sz w:val="20"/>
                <w:szCs w:val="20"/>
              </w:rPr>
              <w:t>группами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B575AF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11255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11255" w:rsidRPr="00762EB6" w:rsidRDefault="00011255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011255" w:rsidRPr="00011255" w:rsidRDefault="00A42618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22</w:t>
            </w: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011255" w:rsidRPr="00833DD5" w:rsidRDefault="00D8101D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3F60D1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3F60D1" w:rsidRPr="00762EB6" w:rsidRDefault="003F60D1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11255">
              <w:rPr>
                <w:b/>
                <w:sz w:val="20"/>
                <w:szCs w:val="20"/>
              </w:rPr>
              <w:t>№1</w:t>
            </w:r>
            <w:r>
              <w:rPr>
                <w:sz w:val="20"/>
                <w:szCs w:val="20"/>
              </w:rPr>
              <w:t xml:space="preserve">. </w:t>
            </w:r>
            <w:r w:rsidRPr="006B2554"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 w:rsidRPr="006B2554">
              <w:rPr>
                <w:sz w:val="20"/>
                <w:szCs w:val="20"/>
              </w:rPr>
              <w:t xml:space="preserve">Разработка концепции </w:t>
            </w:r>
            <w:r>
              <w:rPr>
                <w:sz w:val="20"/>
                <w:szCs w:val="20"/>
              </w:rPr>
              <w:t>и проведение анимационного меро</w:t>
            </w:r>
            <w:r w:rsidRPr="006B2554">
              <w:rPr>
                <w:sz w:val="20"/>
                <w:szCs w:val="20"/>
              </w:rPr>
              <w:t>приятия (работа в малых группах).</w:t>
            </w:r>
          </w:p>
        </w:tc>
        <w:tc>
          <w:tcPr>
            <w:tcW w:w="1129" w:type="pct"/>
            <w:vMerge/>
            <w:shd w:val="clear" w:color="auto" w:fill="auto"/>
          </w:tcPr>
          <w:p w:rsidR="003F60D1" w:rsidRDefault="003F60D1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3F60D1" w:rsidRDefault="003F60D1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011255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11255" w:rsidRPr="006B2554" w:rsidRDefault="003F60D1" w:rsidP="003F60D1">
            <w:pPr>
              <w:pStyle w:val="ad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60D1">
              <w:rPr>
                <w:rFonts w:ascii="Times New Roman" w:hAnsi="Times New Roman"/>
                <w:b/>
                <w:sz w:val="20"/>
                <w:szCs w:val="20"/>
              </w:rPr>
              <w:t>№2.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60D1">
              <w:rPr>
                <w:rFonts w:ascii="Times New Roman" w:hAnsi="Times New Roman"/>
                <w:sz w:val="20"/>
                <w:szCs w:val="20"/>
              </w:rPr>
              <w:t>Решение ситуационных задач (проблемных и конфликтных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60D1">
              <w:rPr>
                <w:rFonts w:ascii="Times New Roman" w:hAnsi="Times New Roman"/>
                <w:sz w:val="20"/>
                <w:szCs w:val="20"/>
              </w:rPr>
              <w:t>ситуаций) во время проведения анимационного мероприятия.</w:t>
            </w:r>
          </w:p>
        </w:tc>
        <w:tc>
          <w:tcPr>
            <w:tcW w:w="1129" w:type="pct"/>
            <w:vMerge/>
            <w:shd w:val="clear" w:color="auto" w:fill="auto"/>
          </w:tcPr>
          <w:p w:rsidR="00011255" w:rsidRPr="00762EB6" w:rsidRDefault="00011255" w:rsidP="00BF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011255" w:rsidRPr="00833DD5" w:rsidRDefault="00011255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 w:val="restart"/>
            <w:shd w:val="clear" w:color="auto" w:fill="auto"/>
          </w:tcPr>
          <w:p w:rsidR="00B575AF" w:rsidRPr="00664800" w:rsidRDefault="00B575AF" w:rsidP="006648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 w:rsidRPr="00664800">
              <w:rPr>
                <w:b/>
                <w:sz w:val="20"/>
                <w:szCs w:val="20"/>
              </w:rPr>
              <w:t>Организация</w:t>
            </w:r>
          </w:p>
          <w:p w:rsidR="00B575AF" w:rsidRPr="00762EB6" w:rsidRDefault="00B575AF" w:rsidP="00664800">
            <w:pPr>
              <w:rPr>
                <w:sz w:val="20"/>
                <w:szCs w:val="20"/>
              </w:rPr>
            </w:pPr>
            <w:r w:rsidRPr="00664800">
              <w:rPr>
                <w:b/>
                <w:sz w:val="20"/>
                <w:szCs w:val="20"/>
              </w:rPr>
              <w:t>экскурсий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B575AF" w:rsidRPr="00762EB6" w:rsidRDefault="00B575AF" w:rsidP="00BF3145">
            <w:pPr>
              <w:rPr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 xml:space="preserve">Содержание 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B575AF" w:rsidRPr="00B575AF" w:rsidRDefault="00A42618" w:rsidP="00BF3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00299">
              <w:rPr>
                <w:b/>
                <w:sz w:val="20"/>
                <w:szCs w:val="20"/>
              </w:rPr>
              <w:t>4</w:t>
            </w:r>
          </w:p>
          <w:p w:rsidR="00B575AF" w:rsidRPr="00011255" w:rsidRDefault="00B575AF" w:rsidP="00BF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BFBFBF" w:themeFill="background1" w:themeFillShade="BF"/>
          </w:tcPr>
          <w:p w:rsidR="00B575AF" w:rsidRPr="00833DD5" w:rsidRDefault="00B575AF" w:rsidP="00BF3145">
            <w:pPr>
              <w:rPr>
                <w:sz w:val="20"/>
                <w:szCs w:val="20"/>
              </w:rPr>
            </w:pPr>
          </w:p>
        </w:tc>
      </w:tr>
      <w:tr w:rsidR="00B575AF" w:rsidRPr="00833DD5" w:rsidTr="00BF3145">
        <w:trPr>
          <w:trHeight w:val="5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B575AF" w:rsidRDefault="00B575AF" w:rsidP="00B575AF">
            <w:pPr>
              <w:jc w:val="center"/>
              <w:rPr>
                <w:b/>
                <w:sz w:val="20"/>
                <w:szCs w:val="20"/>
              </w:rPr>
            </w:pPr>
            <w:r w:rsidRPr="00B575AF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B575AF" w:rsidRDefault="00B575AF" w:rsidP="00B575AF">
            <w:pPr>
              <w:pStyle w:val="ad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5AF">
              <w:rPr>
                <w:rFonts w:ascii="Times New Roman" w:hAnsi="Times New Roman"/>
                <w:sz w:val="20"/>
                <w:szCs w:val="20"/>
              </w:rPr>
              <w:t>Построение экскурсионной работы, требования к содержанию</w:t>
            </w:r>
          </w:p>
          <w:p w:rsidR="00B575AF" w:rsidRPr="00762EB6" w:rsidRDefault="00B575AF" w:rsidP="00B575AF">
            <w:pPr>
              <w:pStyle w:val="ad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5AF">
              <w:rPr>
                <w:rFonts w:ascii="Times New Roman" w:hAnsi="Times New Roman"/>
                <w:sz w:val="20"/>
                <w:szCs w:val="20"/>
              </w:rPr>
              <w:t xml:space="preserve">экскурсионной информации.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jc w:val="center"/>
              <w:rPr>
                <w:sz w:val="20"/>
                <w:szCs w:val="20"/>
              </w:rPr>
            </w:pPr>
            <w:r w:rsidRPr="00833DD5">
              <w:rPr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B575AF" w:rsidRDefault="00B575AF" w:rsidP="00B575A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75AF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762EB6" w:rsidRDefault="00B575AF" w:rsidP="00B575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75AF">
              <w:rPr>
                <w:rFonts w:ascii="Times New Roman" w:hAnsi="Times New Roman"/>
                <w:sz w:val="20"/>
                <w:szCs w:val="20"/>
              </w:rPr>
              <w:t>Основные методические приёмы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75AF">
              <w:rPr>
                <w:rFonts w:ascii="Times New Roman" w:hAnsi="Times New Roman"/>
                <w:sz w:val="20"/>
                <w:szCs w:val="20"/>
              </w:rPr>
              <w:t>рассказа (интеграция, описани</w:t>
            </w:r>
            <w:r>
              <w:rPr>
                <w:rFonts w:ascii="Times New Roman" w:hAnsi="Times New Roman"/>
                <w:sz w:val="20"/>
                <w:szCs w:val="20"/>
              </w:rPr>
              <w:t>е, объяснение, репортаж, экскур</w:t>
            </w:r>
            <w:r w:rsidRPr="00B575AF">
              <w:rPr>
                <w:rFonts w:ascii="Times New Roman" w:hAnsi="Times New Roman"/>
                <w:sz w:val="20"/>
                <w:szCs w:val="20"/>
              </w:rPr>
              <w:t>сионная справка, цитировани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е, литературный монтаж). </w:t>
            </w:r>
            <w:proofErr w:type="gramEnd"/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33DD5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B575AF" w:rsidRDefault="00B575AF" w:rsidP="00B575A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75AF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Pr="00762EB6" w:rsidRDefault="00B575AF" w:rsidP="00B57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</w:t>
            </w:r>
            <w:r w:rsidRPr="00B575AF">
              <w:rPr>
                <w:sz w:val="20"/>
                <w:szCs w:val="20"/>
              </w:rPr>
              <w:t>фикация экскурсий (по содержанию, составу участников, месту проведения, способу передви</w:t>
            </w:r>
            <w:r>
              <w:rPr>
                <w:sz w:val="20"/>
                <w:szCs w:val="20"/>
              </w:rPr>
              <w:t xml:space="preserve">жения, форме проведения).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33DD5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B575AF" w:rsidRDefault="00B575AF" w:rsidP="00B575A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75AF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Default="00B575AF" w:rsidP="00B57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</w:t>
            </w:r>
            <w:r w:rsidRPr="00B575AF">
              <w:rPr>
                <w:sz w:val="20"/>
                <w:szCs w:val="20"/>
              </w:rPr>
              <w:t xml:space="preserve">логия подготовки и проведения экскурсий. Темы экскурсии и их многообразие. 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B575AF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B575AF" w:rsidRPr="00762EB6" w:rsidRDefault="00B575AF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B575AF" w:rsidRPr="00B575AF" w:rsidRDefault="00B575AF" w:rsidP="00B575A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75AF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B575AF" w:rsidRDefault="00B575AF" w:rsidP="00BF3145">
            <w:pPr>
              <w:rPr>
                <w:sz w:val="20"/>
                <w:szCs w:val="20"/>
              </w:rPr>
            </w:pPr>
            <w:r w:rsidRPr="00B575AF">
              <w:rPr>
                <w:sz w:val="20"/>
                <w:szCs w:val="20"/>
              </w:rPr>
              <w:t>Отбор экскурс</w:t>
            </w:r>
            <w:r>
              <w:rPr>
                <w:sz w:val="20"/>
                <w:szCs w:val="20"/>
              </w:rPr>
              <w:t>ионного материала по теме. Осно</w:t>
            </w:r>
            <w:r w:rsidRPr="00B575AF">
              <w:rPr>
                <w:sz w:val="20"/>
                <w:szCs w:val="20"/>
              </w:rPr>
              <w:t>вы ведения экскурсии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B575AF" w:rsidRPr="00762EB6" w:rsidRDefault="00B575AF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B575AF" w:rsidRPr="00833DD5" w:rsidRDefault="00B575AF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011255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11255" w:rsidRPr="00762EB6" w:rsidRDefault="00011255" w:rsidP="00BF3145">
            <w:pPr>
              <w:rPr>
                <w:sz w:val="20"/>
                <w:szCs w:val="20"/>
              </w:rPr>
            </w:pPr>
            <w:r w:rsidRPr="00762EB6">
              <w:rPr>
                <w:b/>
                <w:spacing w:val="1"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011255" w:rsidRPr="00011255" w:rsidRDefault="00A42618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011255" w:rsidRPr="00762EB6" w:rsidRDefault="00011255" w:rsidP="00BF314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011255" w:rsidRPr="00833DD5" w:rsidRDefault="00D8101D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</w:tc>
      </w:tr>
      <w:tr w:rsidR="00011255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11255" w:rsidRPr="006B2554" w:rsidRDefault="00A86A52" w:rsidP="00D36E25">
            <w:pPr>
              <w:numPr>
                <w:ilvl w:val="0"/>
                <w:numId w:val="14"/>
              </w:numPr>
              <w:ind w:hanging="360"/>
              <w:jc w:val="both"/>
              <w:rPr>
                <w:sz w:val="20"/>
                <w:szCs w:val="20"/>
              </w:rPr>
            </w:pPr>
            <w:r w:rsidRPr="00A86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№</w:t>
            </w:r>
            <w:r w:rsidR="003F60D1">
              <w:rPr>
                <w:rFonts w:eastAsia="Calibri"/>
                <w:b/>
                <w:bCs/>
                <w:sz w:val="20"/>
                <w:szCs w:val="20"/>
              </w:rPr>
              <w:t>3</w:t>
            </w:r>
            <w:r>
              <w:rPr>
                <w:rFonts w:eastAsia="Calibri"/>
                <w:bCs/>
                <w:sz w:val="20"/>
                <w:szCs w:val="20"/>
              </w:rPr>
              <w:t xml:space="preserve">. </w:t>
            </w:r>
            <w:r w:rsidR="006B2554" w:rsidRPr="006B2554">
              <w:rPr>
                <w:color w:val="000000"/>
                <w:sz w:val="22"/>
                <w:szCs w:val="22"/>
              </w:rPr>
              <w:t xml:space="preserve"> </w:t>
            </w:r>
            <w:r w:rsidR="006B2554" w:rsidRPr="006B2554">
              <w:rPr>
                <w:sz w:val="20"/>
                <w:szCs w:val="20"/>
              </w:rPr>
              <w:t>Проведение экскурсии (работа в малых группах) с использо</w:t>
            </w:r>
            <w:r w:rsidR="006B2554" w:rsidRPr="006B2554">
              <w:rPr>
                <w:sz w:val="20"/>
                <w:szCs w:val="20"/>
              </w:rPr>
              <w:softHyphen/>
              <w:t xml:space="preserve">ванием различных методических приёмов по выбору </w:t>
            </w:r>
            <w:proofErr w:type="gramStart"/>
            <w:r w:rsidR="006B2554" w:rsidRPr="006B2554">
              <w:rPr>
                <w:sz w:val="20"/>
                <w:szCs w:val="20"/>
              </w:rPr>
              <w:t>обучаю</w:t>
            </w:r>
            <w:r w:rsidR="006B2554" w:rsidRPr="006B2554">
              <w:rPr>
                <w:sz w:val="20"/>
                <w:szCs w:val="20"/>
              </w:rPr>
              <w:softHyphen/>
              <w:t>щегося</w:t>
            </w:r>
            <w:proofErr w:type="gramEnd"/>
            <w:r w:rsidR="006B2554" w:rsidRPr="006B2554"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011255" w:rsidRPr="00762EB6" w:rsidRDefault="00011255" w:rsidP="00BF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011255" w:rsidRPr="00833DD5" w:rsidRDefault="00011255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A86A52" w:rsidRPr="00833DD5" w:rsidTr="00BF3145">
        <w:trPr>
          <w:trHeight w:val="20"/>
        </w:trPr>
        <w:tc>
          <w:tcPr>
            <w:tcW w:w="1040" w:type="pct"/>
            <w:vMerge w:val="restart"/>
            <w:shd w:val="clear" w:color="auto" w:fill="auto"/>
          </w:tcPr>
          <w:p w:rsidR="00A86A52" w:rsidRPr="00B575AF" w:rsidRDefault="00B575AF" w:rsidP="00B575AF">
            <w:pPr>
              <w:rPr>
                <w:b/>
                <w:bCs/>
                <w:sz w:val="20"/>
                <w:szCs w:val="20"/>
              </w:rPr>
            </w:pPr>
            <w:r w:rsidRPr="00B575AF">
              <w:rPr>
                <w:b/>
                <w:bCs/>
                <w:sz w:val="20"/>
                <w:szCs w:val="20"/>
              </w:rPr>
              <w:lastRenderedPageBreak/>
              <w:t>Тема 2.3.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75AF">
              <w:rPr>
                <w:b/>
                <w:sz w:val="20"/>
                <w:szCs w:val="20"/>
              </w:rPr>
              <w:t>Безопас</w:t>
            </w:r>
            <w:r>
              <w:rPr>
                <w:b/>
                <w:sz w:val="20"/>
                <w:szCs w:val="20"/>
              </w:rPr>
              <w:t>ность анимационной и экскурсион</w:t>
            </w:r>
            <w:r w:rsidRPr="00B575AF">
              <w:rPr>
                <w:b/>
                <w:sz w:val="20"/>
                <w:szCs w:val="20"/>
              </w:rPr>
              <w:t>ной деятель</w:t>
            </w:r>
            <w:r w:rsidRPr="00B575AF">
              <w:rPr>
                <w:b/>
                <w:sz w:val="20"/>
                <w:szCs w:val="20"/>
              </w:rPr>
              <w:softHyphen/>
              <w:t xml:space="preserve">ности </w:t>
            </w:r>
          </w:p>
        </w:tc>
        <w:tc>
          <w:tcPr>
            <w:tcW w:w="2341" w:type="pct"/>
            <w:gridSpan w:val="5"/>
            <w:shd w:val="clear" w:color="auto" w:fill="auto"/>
          </w:tcPr>
          <w:p w:rsidR="00A86A52" w:rsidRPr="00762EB6" w:rsidRDefault="00A86A52" w:rsidP="00BF3145">
            <w:pPr>
              <w:rPr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 xml:space="preserve">Содержание  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A86A52" w:rsidRPr="00762EB6" w:rsidRDefault="00100299" w:rsidP="00BF314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</w:t>
            </w:r>
          </w:p>
          <w:p w:rsidR="00A86A52" w:rsidRPr="00762EB6" w:rsidRDefault="00A86A52" w:rsidP="00BF3145">
            <w:pPr>
              <w:pStyle w:val="ad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BFBFBF" w:themeFill="background1" w:themeFillShade="BF"/>
          </w:tcPr>
          <w:p w:rsidR="00A86A52" w:rsidRPr="00833DD5" w:rsidRDefault="00A86A52" w:rsidP="00BF3145">
            <w:pPr>
              <w:rPr>
                <w:sz w:val="20"/>
                <w:szCs w:val="20"/>
              </w:rPr>
            </w:pPr>
          </w:p>
        </w:tc>
      </w:tr>
      <w:tr w:rsidR="00A86A52" w:rsidRPr="00833DD5" w:rsidTr="00BF3145">
        <w:trPr>
          <w:trHeight w:val="529"/>
        </w:trPr>
        <w:tc>
          <w:tcPr>
            <w:tcW w:w="1040" w:type="pct"/>
            <w:vMerge/>
            <w:shd w:val="clear" w:color="auto" w:fill="auto"/>
          </w:tcPr>
          <w:p w:rsidR="00A86A52" w:rsidRPr="00762EB6" w:rsidRDefault="00A86A52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A86A52" w:rsidRPr="00762EB6" w:rsidRDefault="00A86A52" w:rsidP="00BF3145">
            <w:pPr>
              <w:jc w:val="both"/>
              <w:rPr>
                <w:b/>
                <w:sz w:val="20"/>
                <w:szCs w:val="20"/>
              </w:rPr>
            </w:pPr>
            <w:r w:rsidRPr="00762EB6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A86A52" w:rsidRPr="00762EB6" w:rsidRDefault="00B575AF" w:rsidP="00B575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5AF">
              <w:rPr>
                <w:rFonts w:ascii="Times New Roman" w:hAnsi="Times New Roman"/>
                <w:sz w:val="20"/>
                <w:szCs w:val="20"/>
              </w:rPr>
              <w:t xml:space="preserve">Организация безопасности во время спортивных мероприятий. </w:t>
            </w:r>
          </w:p>
        </w:tc>
        <w:tc>
          <w:tcPr>
            <w:tcW w:w="1129" w:type="pct"/>
            <w:vMerge/>
            <w:shd w:val="clear" w:color="auto" w:fill="auto"/>
          </w:tcPr>
          <w:p w:rsidR="00A86A52" w:rsidRPr="00762EB6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A86A52" w:rsidRPr="00833DD5" w:rsidRDefault="00A86A52" w:rsidP="00BF3145">
            <w:pPr>
              <w:jc w:val="center"/>
              <w:rPr>
                <w:sz w:val="20"/>
                <w:szCs w:val="20"/>
              </w:rPr>
            </w:pPr>
            <w:r w:rsidRPr="00833DD5">
              <w:rPr>
                <w:sz w:val="20"/>
                <w:szCs w:val="20"/>
              </w:rPr>
              <w:t>2</w:t>
            </w:r>
          </w:p>
        </w:tc>
      </w:tr>
      <w:tr w:rsidR="00A86A52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A86A52" w:rsidRPr="00762EB6" w:rsidRDefault="00A86A52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A86A52" w:rsidRPr="00762EB6" w:rsidRDefault="00A86A52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62EB6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A86A52" w:rsidRPr="00762EB6" w:rsidRDefault="00B575AF" w:rsidP="00B575AF">
            <w:pPr>
              <w:pStyle w:val="ad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5AF">
              <w:rPr>
                <w:rFonts w:ascii="Times New Roman" w:hAnsi="Times New Roman"/>
                <w:sz w:val="20"/>
                <w:szCs w:val="20"/>
              </w:rPr>
              <w:t>Правила безопасности на выездных анимационных мероприя</w:t>
            </w:r>
            <w:r w:rsidRPr="00B575AF">
              <w:rPr>
                <w:rFonts w:ascii="Times New Roman" w:hAnsi="Times New Roman"/>
                <w:sz w:val="20"/>
                <w:szCs w:val="20"/>
              </w:rPr>
              <w:softHyphen/>
              <w:t xml:space="preserve">тиях. </w:t>
            </w:r>
          </w:p>
        </w:tc>
        <w:tc>
          <w:tcPr>
            <w:tcW w:w="1129" w:type="pct"/>
            <w:vMerge/>
            <w:shd w:val="clear" w:color="auto" w:fill="auto"/>
          </w:tcPr>
          <w:p w:rsidR="00A86A52" w:rsidRPr="00762EB6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A86A52" w:rsidRPr="00833DD5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33DD5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A86A52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A86A52" w:rsidRPr="00762EB6" w:rsidRDefault="00A86A52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A86A52" w:rsidRPr="00762EB6" w:rsidRDefault="00A86A52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62EB6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A86A52" w:rsidRPr="00762EB6" w:rsidRDefault="00B575AF" w:rsidP="00BF3145">
            <w:pPr>
              <w:rPr>
                <w:sz w:val="20"/>
                <w:szCs w:val="20"/>
              </w:rPr>
            </w:pPr>
            <w:r w:rsidRPr="00B575AF">
              <w:rPr>
                <w:sz w:val="20"/>
                <w:szCs w:val="20"/>
              </w:rPr>
              <w:t>Инструкции по технике безопасности при возникновении чрезвычайных ситуаций во время проведения анимационных мероприятий.</w:t>
            </w:r>
          </w:p>
        </w:tc>
        <w:tc>
          <w:tcPr>
            <w:tcW w:w="1129" w:type="pct"/>
            <w:vMerge/>
            <w:shd w:val="clear" w:color="auto" w:fill="auto"/>
          </w:tcPr>
          <w:p w:rsidR="00A86A52" w:rsidRPr="00762EB6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auto"/>
          </w:tcPr>
          <w:p w:rsidR="00A86A52" w:rsidRPr="00833DD5" w:rsidRDefault="00A86A52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33DD5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A86A52" w:rsidRPr="00833DD5" w:rsidTr="00BF3145">
        <w:trPr>
          <w:trHeight w:val="20"/>
        </w:trPr>
        <w:tc>
          <w:tcPr>
            <w:tcW w:w="1040" w:type="pct"/>
            <w:vMerge/>
            <w:shd w:val="clear" w:color="auto" w:fill="auto"/>
          </w:tcPr>
          <w:p w:rsidR="00A86A52" w:rsidRPr="00762EB6" w:rsidRDefault="00A86A52" w:rsidP="00BF314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shd w:val="clear" w:color="auto" w:fill="auto"/>
          </w:tcPr>
          <w:p w:rsidR="00A86A52" w:rsidRPr="00762EB6" w:rsidRDefault="00A86A52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62EB6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A86A52" w:rsidRPr="00762EB6" w:rsidRDefault="00B575AF" w:rsidP="00BF3145">
            <w:pPr>
              <w:pStyle w:val="ad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5AF">
              <w:rPr>
                <w:rFonts w:ascii="Times New Roman" w:hAnsi="Times New Roman"/>
                <w:sz w:val="20"/>
                <w:szCs w:val="20"/>
              </w:rPr>
              <w:t>Требования безопасности при туристско-экскурсионном обслуживании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9" w:type="pct"/>
            <w:vMerge/>
            <w:shd w:val="clear" w:color="auto" w:fill="auto"/>
          </w:tcPr>
          <w:p w:rsidR="00A86A52" w:rsidRPr="00762EB6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</w:tcPr>
          <w:p w:rsidR="00A86A52" w:rsidRPr="00833DD5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33DD5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A86A52" w:rsidRPr="00833DD5" w:rsidTr="00BF3145">
        <w:trPr>
          <w:trHeight w:val="77"/>
        </w:trPr>
        <w:tc>
          <w:tcPr>
            <w:tcW w:w="3381" w:type="pct"/>
            <w:gridSpan w:val="6"/>
            <w:shd w:val="clear" w:color="auto" w:fill="auto"/>
          </w:tcPr>
          <w:p w:rsidR="00A86A52" w:rsidRPr="00762EB6" w:rsidRDefault="00A86A52" w:rsidP="00BF3145">
            <w:pPr>
              <w:rPr>
                <w:b/>
                <w:sz w:val="20"/>
                <w:szCs w:val="20"/>
              </w:rPr>
            </w:pPr>
            <w:r w:rsidRPr="00762EB6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29" w:type="pct"/>
            <w:vMerge w:val="restart"/>
            <w:shd w:val="clear" w:color="auto" w:fill="auto"/>
          </w:tcPr>
          <w:p w:rsidR="00A86A52" w:rsidRPr="00A86A52" w:rsidRDefault="006B2554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  <w:r w:rsidR="00A42618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A86A52" w:rsidRPr="00A86A52" w:rsidRDefault="00A86A52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shd w:val="clear" w:color="auto" w:fill="FFFFFF" w:themeFill="background1"/>
          </w:tcPr>
          <w:p w:rsidR="00A86A52" w:rsidRPr="00833DD5" w:rsidRDefault="00D8101D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A86A52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A86A52" w:rsidRPr="00A86A52" w:rsidRDefault="006B2554" w:rsidP="00BF314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№</w:t>
            </w:r>
            <w:r w:rsidR="003F60D1"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="00A86A52" w:rsidRPr="00A86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6B2554">
              <w:rPr>
                <w:sz w:val="20"/>
                <w:szCs w:val="20"/>
              </w:rPr>
              <w:t>Решение ситуационных задач, связанных с возникновением чрезвычайных ситуаций, и проведение профилактических ме</w:t>
            </w:r>
            <w:r w:rsidRPr="006B2554">
              <w:rPr>
                <w:sz w:val="20"/>
                <w:szCs w:val="20"/>
              </w:rPr>
              <w:softHyphen/>
              <w:t>роприятий по предотвращению несчастных случаев во время проведения анимационных мероприятий</w:t>
            </w:r>
          </w:p>
        </w:tc>
        <w:tc>
          <w:tcPr>
            <w:tcW w:w="1129" w:type="pct"/>
            <w:vMerge/>
            <w:shd w:val="clear" w:color="auto" w:fill="auto"/>
          </w:tcPr>
          <w:p w:rsidR="00A86A52" w:rsidRPr="00762EB6" w:rsidRDefault="00A86A52" w:rsidP="00BF314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90" w:type="pct"/>
            <w:vMerge/>
            <w:shd w:val="clear" w:color="auto" w:fill="FFFFFF" w:themeFill="background1"/>
          </w:tcPr>
          <w:p w:rsidR="00A86A52" w:rsidRPr="00833DD5" w:rsidRDefault="00A86A52" w:rsidP="00BF3145">
            <w:pPr>
              <w:pStyle w:val="ad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037823" w:rsidRPr="00833DD5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C40CE" w:rsidRPr="00762EB6" w:rsidRDefault="000C40CE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rFonts w:eastAsia="Calibri"/>
                <w:b/>
                <w:bCs/>
                <w:sz w:val="20"/>
                <w:szCs w:val="20"/>
              </w:rPr>
              <w:t>Самостоятельная раб</w:t>
            </w:r>
            <w:r w:rsidR="00DA3B99">
              <w:rPr>
                <w:rFonts w:eastAsia="Calibri"/>
                <w:b/>
                <w:bCs/>
                <w:sz w:val="20"/>
                <w:szCs w:val="20"/>
              </w:rPr>
              <w:t xml:space="preserve">ота при изучении раздела 2 </w:t>
            </w:r>
          </w:p>
          <w:p w:rsidR="000C40CE" w:rsidRPr="00762EB6" w:rsidRDefault="000C40CE" w:rsidP="00BF3145">
            <w:pPr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</w:t>
            </w:r>
          </w:p>
          <w:p w:rsidR="000C40CE" w:rsidRPr="00762EB6" w:rsidRDefault="000C40CE" w:rsidP="00BF3145">
            <w:pPr>
              <w:rPr>
                <w:sz w:val="20"/>
                <w:szCs w:val="20"/>
              </w:rPr>
            </w:pPr>
            <w:r w:rsidRPr="00762EB6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оформление практических  работ, отчетов и подготовка к их защите.</w:t>
            </w:r>
          </w:p>
          <w:p w:rsidR="000C40CE" w:rsidRDefault="00DA3B99" w:rsidP="00BF3145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</w:t>
            </w:r>
            <w:r w:rsidR="000C40CE" w:rsidRPr="00762EB6">
              <w:rPr>
                <w:rFonts w:eastAsia="Calibri"/>
                <w:b/>
                <w:bCs/>
                <w:sz w:val="20"/>
                <w:szCs w:val="20"/>
              </w:rPr>
              <w:t>ематика внеаудиторной самостоятельной работы: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1. Подготовить доклад «Проблемы и перспективы развития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анимационной деятельн</w:t>
            </w:r>
            <w:r>
              <w:rPr>
                <w:rFonts w:eastAsia="Calibri"/>
                <w:sz w:val="20"/>
                <w:szCs w:val="20"/>
                <w:lang w:eastAsia="en-US"/>
              </w:rPr>
              <w:t>ости на российском рынке».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 xml:space="preserve">2. Подготовить программы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конкурсов и заданий к анимацион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ным мероприятиям.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3. Изучить квалификационные требования, предъявляемые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к гостиничным аниматорам.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4. Изучить игровые техно</w:t>
            </w:r>
            <w:r>
              <w:rPr>
                <w:rFonts w:eastAsia="Calibri"/>
                <w:sz w:val="20"/>
                <w:szCs w:val="20"/>
                <w:lang w:eastAsia="en-US"/>
              </w:rPr>
              <w:t>логии, используемые в анимацион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ной деятельности.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5. Разработать костюмиров</w:t>
            </w:r>
            <w:r>
              <w:rPr>
                <w:rFonts w:eastAsia="Calibri"/>
                <w:sz w:val="20"/>
                <w:szCs w:val="20"/>
                <w:lang w:eastAsia="en-US"/>
              </w:rPr>
              <w:t>анный тур с использованием муль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тимедийных технологий.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6. Изучить социально-профессиональные характеристики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и особенности поведения потребителей туристских услуг.</w:t>
            </w:r>
          </w:p>
          <w:p w:rsidR="003F60D1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7. Составить вечернюю программу мероприятий для туристов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(разных групп туристов) в гостинице курортного типа.</w:t>
            </w:r>
          </w:p>
          <w:p w:rsidR="000C40CE" w:rsidRPr="003F60D1" w:rsidRDefault="003F60D1" w:rsidP="003F60D1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 w:rsidRPr="003F60D1">
              <w:rPr>
                <w:rFonts w:eastAsia="Calibri"/>
                <w:sz w:val="20"/>
                <w:szCs w:val="20"/>
                <w:lang w:eastAsia="en-US"/>
              </w:rPr>
              <w:t>8. Подготовить презентацию «Анимационная работа с детьми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F60D1">
              <w:rPr>
                <w:rFonts w:eastAsia="Calibri"/>
                <w:sz w:val="20"/>
                <w:szCs w:val="20"/>
                <w:lang w:eastAsia="en-US"/>
              </w:rPr>
              <w:t>и подростками»</w:t>
            </w:r>
          </w:p>
        </w:tc>
        <w:tc>
          <w:tcPr>
            <w:tcW w:w="1129" w:type="pct"/>
            <w:shd w:val="clear" w:color="auto" w:fill="auto"/>
          </w:tcPr>
          <w:p w:rsidR="000C40CE" w:rsidRPr="00762EB6" w:rsidRDefault="00D572A7" w:rsidP="00BF3145">
            <w:pPr>
              <w:jc w:val="center"/>
              <w:rPr>
                <w:b/>
                <w:sz w:val="20"/>
                <w:szCs w:val="20"/>
              </w:rPr>
            </w:pPr>
            <w:r w:rsidRPr="00762EB6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90" w:type="pct"/>
            <w:vMerge w:val="restart"/>
            <w:shd w:val="clear" w:color="auto" w:fill="BFBFBF" w:themeFill="background1" w:themeFillShade="BF"/>
          </w:tcPr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0C40CE" w:rsidRPr="00833DD5" w:rsidRDefault="000C40CE" w:rsidP="00BF314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037823" w:rsidRPr="00762EB6" w:rsidTr="00BF3145">
        <w:trPr>
          <w:trHeight w:val="20"/>
        </w:trPr>
        <w:tc>
          <w:tcPr>
            <w:tcW w:w="3381" w:type="pct"/>
            <w:gridSpan w:val="6"/>
            <w:shd w:val="clear" w:color="auto" w:fill="auto"/>
          </w:tcPr>
          <w:p w:rsidR="000C40CE" w:rsidRPr="00762EB6" w:rsidRDefault="000C40CE" w:rsidP="00BF3145">
            <w:pPr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762EB6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1129" w:type="pct"/>
            <w:shd w:val="clear" w:color="auto" w:fill="auto"/>
          </w:tcPr>
          <w:p w:rsidR="000C40CE" w:rsidRPr="00762EB6" w:rsidRDefault="00100299" w:rsidP="00BF3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376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</w:tcPr>
          <w:p w:rsidR="000C40CE" w:rsidRPr="00762EB6" w:rsidRDefault="000C40CE" w:rsidP="00BF3145">
            <w:pPr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</w:tr>
    </w:tbl>
    <w:p w:rsidR="00BE0B8E" w:rsidRPr="00741911" w:rsidRDefault="00BE0B8E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12C02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712C02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1 - </w:t>
      </w:r>
      <w:proofErr w:type="gramStart"/>
      <w:r w:rsidRPr="00AB61C7">
        <w:rPr>
          <w:sz w:val="20"/>
          <w:szCs w:val="20"/>
        </w:rPr>
        <w:t>ознакомительный</w:t>
      </w:r>
      <w:proofErr w:type="gramEnd"/>
      <w:r w:rsidRPr="00AB61C7">
        <w:rPr>
          <w:sz w:val="20"/>
          <w:szCs w:val="20"/>
        </w:rPr>
        <w:t xml:space="preserve"> (узнавание ранее изученных объектов, свойств); </w:t>
      </w:r>
    </w:p>
    <w:p w:rsidR="00712C02" w:rsidRPr="00AB61C7" w:rsidRDefault="007301A4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>2</w:t>
      </w:r>
      <w:r w:rsidR="00FF6AC7" w:rsidRPr="00AB61C7">
        <w:rPr>
          <w:sz w:val="20"/>
          <w:szCs w:val="20"/>
        </w:rPr>
        <w:t> - </w:t>
      </w:r>
      <w:proofErr w:type="gramStart"/>
      <w:r w:rsidR="00FF6AC7" w:rsidRPr="00AB61C7">
        <w:rPr>
          <w:sz w:val="20"/>
          <w:szCs w:val="20"/>
        </w:rPr>
        <w:t>репродуктивный</w:t>
      </w:r>
      <w:proofErr w:type="gramEnd"/>
      <w:r w:rsidR="00FF6AC7" w:rsidRPr="00AB61C7">
        <w:rPr>
          <w:sz w:val="20"/>
          <w:szCs w:val="20"/>
        </w:rPr>
        <w:t xml:space="preserve"> (выполнение деятельности по образцу, инструкции или под руководством)</w:t>
      </w:r>
      <w:r w:rsidRPr="00AB61C7">
        <w:rPr>
          <w:sz w:val="20"/>
          <w:szCs w:val="20"/>
        </w:rPr>
        <w:t xml:space="preserve">; </w:t>
      </w:r>
    </w:p>
    <w:p w:rsidR="008F73C6" w:rsidRPr="00AB61C7" w:rsidRDefault="00FF6AC7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AB61C7">
        <w:rPr>
          <w:sz w:val="20"/>
          <w:szCs w:val="20"/>
        </w:rPr>
        <w:t xml:space="preserve">3 – </w:t>
      </w:r>
      <w:proofErr w:type="gramStart"/>
      <w:r w:rsidRPr="00AB61C7">
        <w:rPr>
          <w:sz w:val="20"/>
          <w:szCs w:val="20"/>
        </w:rPr>
        <w:t>продуктивный</w:t>
      </w:r>
      <w:proofErr w:type="gramEnd"/>
      <w:r w:rsidRPr="00AB61C7"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8F73C6" w:rsidRPr="00EF44B5" w:rsidRDefault="008F73C6" w:rsidP="00037823">
      <w:pPr>
        <w:framePr w:w="14747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8F73C6" w:rsidRPr="00EF44B5" w:rsidSect="00F37D70">
          <w:pgSz w:w="16840" w:h="11907" w:orient="landscape"/>
          <w:pgMar w:top="720" w:right="1134" w:bottom="539" w:left="992" w:header="709" w:footer="709" w:gutter="0"/>
          <w:cols w:space="720"/>
        </w:sectPr>
      </w:pPr>
    </w:p>
    <w:p w:rsidR="00FF6AC7" w:rsidRPr="00EF44B5" w:rsidRDefault="005C3D75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314402" w:rsidRPr="00EF44B5">
        <w:rPr>
          <w:b/>
          <w:caps/>
          <w:sz w:val="28"/>
          <w:szCs w:val="28"/>
        </w:rPr>
        <w:t>. </w:t>
      </w:r>
      <w:r w:rsidR="00FF6AC7" w:rsidRPr="00EF44B5">
        <w:rPr>
          <w:b/>
          <w:caps/>
          <w:sz w:val="28"/>
          <w:szCs w:val="28"/>
        </w:rPr>
        <w:t xml:space="preserve">условия реализации </w:t>
      </w:r>
      <w:r w:rsidR="00314402" w:rsidRPr="00EF44B5">
        <w:rPr>
          <w:b/>
          <w:caps/>
          <w:sz w:val="28"/>
          <w:szCs w:val="28"/>
        </w:rPr>
        <w:t>П</w:t>
      </w:r>
      <w:r w:rsidR="00FF6AC7" w:rsidRPr="00EF44B5">
        <w:rPr>
          <w:b/>
          <w:caps/>
          <w:sz w:val="28"/>
          <w:szCs w:val="28"/>
        </w:rPr>
        <w:t>РОФЕССИОНАЛЬНОГО МОДУЛЯ</w:t>
      </w:r>
    </w:p>
    <w:p w:rsidR="00314402" w:rsidRPr="00EF44B5" w:rsidRDefault="00314402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</w:p>
    <w:p w:rsidR="00FF6AC7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F6AC7" w:rsidRPr="00931DCB">
        <w:rPr>
          <w:b/>
          <w:sz w:val="28"/>
          <w:szCs w:val="28"/>
        </w:rPr>
        <w:t>.1.  </w:t>
      </w:r>
      <w:r w:rsidR="00F95F19">
        <w:rPr>
          <w:b/>
          <w:sz w:val="28"/>
          <w:szCs w:val="28"/>
        </w:rPr>
        <w:t>Требования к минимальному м</w:t>
      </w:r>
      <w:r w:rsidR="00931DCB">
        <w:rPr>
          <w:b/>
          <w:sz w:val="28"/>
          <w:szCs w:val="28"/>
        </w:rPr>
        <w:t>атериально-техническо</w:t>
      </w:r>
      <w:r w:rsidR="00F95F19">
        <w:rPr>
          <w:b/>
          <w:sz w:val="28"/>
          <w:szCs w:val="28"/>
        </w:rPr>
        <w:t>му</w:t>
      </w:r>
      <w:r w:rsidR="00931DCB">
        <w:rPr>
          <w:b/>
          <w:sz w:val="28"/>
          <w:szCs w:val="28"/>
        </w:rPr>
        <w:t xml:space="preserve"> обеспечени</w:t>
      </w:r>
      <w:r w:rsidR="00F95F19">
        <w:rPr>
          <w:b/>
          <w:sz w:val="28"/>
          <w:szCs w:val="28"/>
        </w:rPr>
        <w:t>ю</w:t>
      </w:r>
    </w:p>
    <w:p w:rsidR="002A2F6C" w:rsidRDefault="004B2EF2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</w:t>
      </w:r>
      <w:r w:rsidRPr="000C6A1C">
        <w:rPr>
          <w:sz w:val="28"/>
          <w:szCs w:val="28"/>
        </w:rPr>
        <w:t xml:space="preserve"> модуля предполагает наличие учебн</w:t>
      </w:r>
      <w:r>
        <w:rPr>
          <w:sz w:val="28"/>
          <w:szCs w:val="28"/>
        </w:rPr>
        <w:t>ого</w:t>
      </w:r>
      <w:r w:rsidRPr="000C6A1C">
        <w:rPr>
          <w:sz w:val="28"/>
          <w:szCs w:val="28"/>
        </w:rPr>
        <w:t xml:space="preserve"> кабинет</w:t>
      </w:r>
      <w:r>
        <w:rPr>
          <w:sz w:val="28"/>
          <w:szCs w:val="28"/>
        </w:rPr>
        <w:t>а</w:t>
      </w:r>
      <w:r w:rsidR="00A42618">
        <w:rPr>
          <w:sz w:val="28"/>
        </w:rPr>
        <w:t>.</w:t>
      </w:r>
    </w:p>
    <w:p w:rsidR="002A2F6C" w:rsidRDefault="002A2F6C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</w:p>
    <w:p w:rsidR="004B2EF2" w:rsidRPr="002A2F6C" w:rsidRDefault="004B2EF2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</w:rPr>
      </w:pPr>
      <w:r w:rsidRPr="002A2F6C">
        <w:rPr>
          <w:b/>
          <w:bCs/>
          <w:sz w:val="28"/>
          <w:szCs w:val="28"/>
        </w:rPr>
        <w:t>Оборудование учебного кабинета и рабочих мест кабинета</w:t>
      </w:r>
      <w:r w:rsidR="008361B1" w:rsidRPr="002A2F6C">
        <w:rPr>
          <w:b/>
          <w:sz w:val="28"/>
        </w:rPr>
        <w:t>: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 xml:space="preserve">рабочие места по количеству </w:t>
      </w:r>
      <w:proofErr w:type="gramStart"/>
      <w:r w:rsidRPr="00134F55">
        <w:rPr>
          <w:bCs/>
          <w:kern w:val="36"/>
          <w:sz w:val="28"/>
          <w:szCs w:val="28"/>
        </w:rPr>
        <w:t>обучающихся</w:t>
      </w:r>
      <w:proofErr w:type="gramEnd"/>
      <w:r w:rsidRPr="00134F55">
        <w:rPr>
          <w:bCs/>
          <w:kern w:val="36"/>
          <w:sz w:val="28"/>
          <w:szCs w:val="28"/>
        </w:rPr>
        <w:t>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рабочее место для преподавателя;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комплект учебно-методической документации;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наглядные пособия: демонстрационные плакаты, технологические карты, маршрутные листы;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раздаточный материал;</w:t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учебные фильмы по некоторым разделам дисциплины. Технические средства обучения:</w:t>
      </w:r>
    </w:p>
    <w:p w:rsidR="00134F55" w:rsidRPr="00134F55" w:rsidRDefault="00134F55" w:rsidP="00134F55">
      <w:pPr>
        <w:tabs>
          <w:tab w:val="left" w:pos="3553"/>
        </w:tabs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компьютер;</w:t>
      </w:r>
      <w:r w:rsidRPr="00134F55">
        <w:rPr>
          <w:bCs/>
          <w:kern w:val="36"/>
          <w:sz w:val="28"/>
          <w:szCs w:val="28"/>
        </w:rPr>
        <w:tab/>
      </w:r>
    </w:p>
    <w:p w:rsidR="00134F55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proofErr w:type="spellStart"/>
      <w:r w:rsidRPr="00134F55">
        <w:rPr>
          <w:bCs/>
          <w:kern w:val="36"/>
          <w:sz w:val="28"/>
          <w:szCs w:val="28"/>
        </w:rPr>
        <w:t>мультимедиакомплекс</w:t>
      </w:r>
      <w:proofErr w:type="spellEnd"/>
      <w:r w:rsidRPr="00134F55">
        <w:rPr>
          <w:bCs/>
          <w:kern w:val="36"/>
          <w:sz w:val="28"/>
          <w:szCs w:val="28"/>
        </w:rPr>
        <w:t>;</w:t>
      </w:r>
    </w:p>
    <w:p w:rsidR="004B2EF2" w:rsidRPr="00134F55" w:rsidRDefault="00134F55" w:rsidP="00134F55">
      <w:pPr>
        <w:spacing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Pr="00134F55">
        <w:rPr>
          <w:bCs/>
          <w:kern w:val="36"/>
          <w:sz w:val="28"/>
          <w:szCs w:val="28"/>
        </w:rPr>
        <w:t>интерактивная доска.</w:t>
      </w:r>
    </w:p>
    <w:p w:rsidR="004B2EF2" w:rsidRPr="000C6A1C" w:rsidRDefault="004B2EF2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40"/>
        <w:jc w:val="both"/>
        <w:rPr>
          <w:sz w:val="28"/>
          <w:szCs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профессионального </w:t>
      </w:r>
      <w:r w:rsidRPr="000C6A1C">
        <w:rPr>
          <w:sz w:val="28"/>
          <w:szCs w:val="28"/>
        </w:rPr>
        <w:t xml:space="preserve">модуля предполагает обязательную </w:t>
      </w:r>
      <w:r w:rsidR="00100299">
        <w:rPr>
          <w:sz w:val="28"/>
          <w:szCs w:val="28"/>
        </w:rPr>
        <w:t xml:space="preserve">учебную </w:t>
      </w:r>
      <w:r w:rsidRPr="000C6A1C">
        <w:rPr>
          <w:sz w:val="28"/>
          <w:szCs w:val="28"/>
        </w:rPr>
        <w:t xml:space="preserve"> практику</w:t>
      </w:r>
      <w:r w:rsidR="00100299">
        <w:rPr>
          <w:sz w:val="28"/>
          <w:szCs w:val="28"/>
        </w:rPr>
        <w:t>.</w:t>
      </w:r>
    </w:p>
    <w:p w:rsidR="00527B30" w:rsidRPr="00143FD8" w:rsidRDefault="00527B30" w:rsidP="00916EE5">
      <w:pPr>
        <w:spacing w:line="276" w:lineRule="auto"/>
        <w:rPr>
          <w:sz w:val="28"/>
          <w:szCs w:val="28"/>
        </w:rPr>
      </w:pPr>
    </w:p>
    <w:p w:rsidR="00931DCB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31DCB" w:rsidRPr="00931DCB">
        <w:rPr>
          <w:b/>
          <w:sz w:val="28"/>
          <w:szCs w:val="28"/>
        </w:rPr>
        <w:t xml:space="preserve">.2. Информационное </w:t>
      </w:r>
      <w:r w:rsidR="00931DCB">
        <w:rPr>
          <w:b/>
          <w:sz w:val="28"/>
          <w:szCs w:val="28"/>
        </w:rPr>
        <w:t>обеспечение</w:t>
      </w:r>
      <w:r w:rsidR="00931DCB" w:rsidRPr="00931DCB">
        <w:rPr>
          <w:b/>
          <w:sz w:val="28"/>
          <w:szCs w:val="28"/>
        </w:rPr>
        <w:t xml:space="preserve"> обучения</w:t>
      </w:r>
    </w:p>
    <w:p w:rsidR="00414D40" w:rsidRDefault="00414D4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527B30" w:rsidRDefault="00527B3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2A2F6C">
        <w:rPr>
          <w:b/>
          <w:bCs/>
          <w:sz w:val="28"/>
          <w:szCs w:val="28"/>
        </w:rPr>
        <w:t>Основные источники:</w:t>
      </w:r>
    </w:p>
    <w:p w:rsidR="00134F55" w:rsidRPr="00134F55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134F55">
        <w:rPr>
          <w:bCs/>
          <w:sz w:val="28"/>
          <w:szCs w:val="28"/>
        </w:rPr>
        <w:t>Об основах туристской деятельности в Российской Федера</w:t>
      </w:r>
      <w:r w:rsidR="00A42618">
        <w:rPr>
          <w:bCs/>
          <w:sz w:val="28"/>
          <w:szCs w:val="28"/>
        </w:rPr>
        <w:t xml:space="preserve">ции: </w:t>
      </w:r>
      <w:proofErr w:type="spellStart"/>
      <w:r w:rsidR="00A42618">
        <w:rPr>
          <w:bCs/>
          <w:sz w:val="28"/>
          <w:szCs w:val="28"/>
        </w:rPr>
        <w:t>федер</w:t>
      </w:r>
      <w:proofErr w:type="spellEnd"/>
      <w:r w:rsidR="00A42618">
        <w:rPr>
          <w:bCs/>
          <w:sz w:val="28"/>
          <w:szCs w:val="28"/>
        </w:rPr>
        <w:t>. закон РФ от 24 нояб</w:t>
      </w:r>
      <w:r w:rsidRPr="00134F55">
        <w:rPr>
          <w:bCs/>
          <w:sz w:val="28"/>
          <w:szCs w:val="28"/>
        </w:rPr>
        <w:t>ря 1996 г. № 132-Ф3 (в ред. ФЗ от 30 июля 2010 г. № 242-ФЗ) // СЗ РФ. - 1996. - № 49. - Ст. 5491.</w:t>
      </w:r>
    </w:p>
    <w:p w:rsidR="00134F55" w:rsidRPr="00134F55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134F55">
        <w:rPr>
          <w:bCs/>
          <w:sz w:val="28"/>
          <w:szCs w:val="28"/>
        </w:rPr>
        <w:t xml:space="preserve">О техническом регулировании: </w:t>
      </w:r>
      <w:proofErr w:type="spellStart"/>
      <w:r w:rsidRPr="00134F55">
        <w:rPr>
          <w:bCs/>
          <w:sz w:val="28"/>
          <w:szCs w:val="28"/>
        </w:rPr>
        <w:t>федер</w:t>
      </w:r>
      <w:proofErr w:type="spellEnd"/>
      <w:r w:rsidRPr="00134F55">
        <w:rPr>
          <w:bCs/>
          <w:sz w:val="28"/>
          <w:szCs w:val="28"/>
        </w:rPr>
        <w:t>. закон РФ от 27 декабря 2002 г. № 184-ФЗ (в ред. от 28 сентября 2010 г. № 243-Ф3) // СЗ РФ. - 2002. - № 52 (ч.1). - Ст. 5140.</w:t>
      </w:r>
    </w:p>
    <w:p w:rsidR="00134F55" w:rsidRPr="00134F55" w:rsidRDefault="00134F55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134F55">
        <w:rPr>
          <w:bCs/>
          <w:sz w:val="28"/>
          <w:szCs w:val="28"/>
        </w:rPr>
        <w:t xml:space="preserve">ГОСТ </w:t>
      </w:r>
      <w:proofErr w:type="gramStart"/>
      <w:r w:rsidRPr="00134F55">
        <w:rPr>
          <w:bCs/>
          <w:sz w:val="28"/>
          <w:szCs w:val="28"/>
        </w:rPr>
        <w:t>Р</w:t>
      </w:r>
      <w:proofErr w:type="gramEnd"/>
      <w:r w:rsidRPr="00134F55">
        <w:rPr>
          <w:bCs/>
          <w:sz w:val="28"/>
          <w:szCs w:val="28"/>
        </w:rPr>
        <w:t xml:space="preserve"> 28681.0-90. Стандартизация в сфере туристско-экскурсионного обслуживания. Основные положения (в ред. от 12.02.2012 г.).</w:t>
      </w:r>
    </w:p>
    <w:p w:rsidR="00134F55" w:rsidRPr="00134F55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134F55" w:rsidRPr="00134F55">
        <w:rPr>
          <w:bCs/>
          <w:sz w:val="28"/>
          <w:szCs w:val="28"/>
        </w:rPr>
        <w:t>ИСО 90004-2-94. Общее руководство качеством и элементы системы качества. - Ч. 2. Руководящие указания по услугам // Гарант: информационно-правовой портал/</w:t>
      </w:r>
    </w:p>
    <w:p w:rsidR="00134F55" w:rsidRPr="00134F55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134F55" w:rsidRPr="00134F55">
        <w:rPr>
          <w:bCs/>
          <w:sz w:val="28"/>
          <w:szCs w:val="28"/>
        </w:rPr>
        <w:t xml:space="preserve">ГОСТ </w:t>
      </w:r>
      <w:proofErr w:type="gramStart"/>
      <w:r w:rsidR="00134F55" w:rsidRPr="00134F55">
        <w:rPr>
          <w:bCs/>
          <w:sz w:val="28"/>
          <w:szCs w:val="28"/>
        </w:rPr>
        <w:t>Р</w:t>
      </w:r>
      <w:proofErr w:type="gramEnd"/>
      <w:r w:rsidR="00134F55" w:rsidRPr="00134F55">
        <w:rPr>
          <w:bCs/>
          <w:sz w:val="28"/>
          <w:szCs w:val="28"/>
        </w:rPr>
        <w:t xml:space="preserve"> 53522-2009 «Туристские и экскурсионные услуги. Основные положения» [Утв. приказом Федерального агентства по техническому </w:t>
      </w:r>
      <w:r w:rsidR="00134F55" w:rsidRPr="00134F55">
        <w:rPr>
          <w:bCs/>
          <w:sz w:val="28"/>
          <w:szCs w:val="28"/>
        </w:rPr>
        <w:lastRenderedPageBreak/>
        <w:t xml:space="preserve">регулированию и метрологии от 15 декабря 2009 г. №772-ст]. — М.: </w:t>
      </w:r>
      <w:proofErr w:type="spellStart"/>
      <w:r w:rsidR="00134F55" w:rsidRPr="00134F55">
        <w:rPr>
          <w:bCs/>
          <w:sz w:val="28"/>
          <w:szCs w:val="28"/>
        </w:rPr>
        <w:t>Стандартинформ</w:t>
      </w:r>
      <w:proofErr w:type="spellEnd"/>
      <w:r w:rsidR="00134F55" w:rsidRPr="00134F55">
        <w:rPr>
          <w:bCs/>
          <w:sz w:val="28"/>
          <w:szCs w:val="28"/>
        </w:rPr>
        <w:t>, 2010.</w:t>
      </w:r>
    </w:p>
    <w:p w:rsidR="00134F55" w:rsidRPr="00134F55" w:rsidRDefault="00DE0914" w:rsidP="00134F55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134F55" w:rsidRPr="00134F55">
        <w:rPr>
          <w:bCs/>
          <w:sz w:val="28"/>
          <w:szCs w:val="28"/>
        </w:rPr>
        <w:t xml:space="preserve">Об утверждении национального стандарта РФ ГОСТ </w:t>
      </w:r>
      <w:proofErr w:type="gramStart"/>
      <w:r w:rsidR="00134F55" w:rsidRPr="00134F55">
        <w:rPr>
          <w:bCs/>
          <w:sz w:val="28"/>
          <w:szCs w:val="28"/>
        </w:rPr>
        <w:t>Р</w:t>
      </w:r>
      <w:proofErr w:type="gramEnd"/>
      <w:r w:rsidR="00134F55" w:rsidRPr="00134F55">
        <w:rPr>
          <w:bCs/>
          <w:sz w:val="28"/>
          <w:szCs w:val="28"/>
        </w:rPr>
        <w:t xml:space="preserve"> 506</w:t>
      </w:r>
      <w:r w:rsidR="00A42618">
        <w:rPr>
          <w:bCs/>
          <w:sz w:val="28"/>
          <w:szCs w:val="28"/>
        </w:rPr>
        <w:t>81-2010 «Туристские услуги. Про</w:t>
      </w:r>
      <w:r w:rsidR="00134F55" w:rsidRPr="00134F55">
        <w:rPr>
          <w:bCs/>
          <w:sz w:val="28"/>
          <w:szCs w:val="28"/>
        </w:rPr>
        <w:t xml:space="preserve">ектирование туристских услуг» [Утв. приказом </w:t>
      </w:r>
      <w:proofErr w:type="spellStart"/>
      <w:r w:rsidR="00134F55" w:rsidRPr="00134F55">
        <w:rPr>
          <w:bCs/>
          <w:sz w:val="28"/>
          <w:szCs w:val="28"/>
        </w:rPr>
        <w:t>Ростехрегулирования</w:t>
      </w:r>
      <w:proofErr w:type="spellEnd"/>
      <w:r w:rsidR="00134F55" w:rsidRPr="00134F55">
        <w:rPr>
          <w:bCs/>
          <w:sz w:val="28"/>
          <w:szCs w:val="28"/>
        </w:rPr>
        <w:t xml:space="preserve"> от 30 ноября 2010 г. № 580-ст].</w:t>
      </w:r>
    </w:p>
    <w:p w:rsidR="001F423A" w:rsidRDefault="001F423A" w:rsidP="001F42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proofErr w:type="spellStart"/>
      <w:r w:rsidRPr="001F423A">
        <w:rPr>
          <w:color w:val="000000"/>
          <w:sz w:val="28"/>
          <w:szCs w:val="28"/>
        </w:rPr>
        <w:t>Акентьева</w:t>
      </w:r>
      <w:proofErr w:type="spellEnd"/>
      <w:r w:rsidRPr="001F423A">
        <w:rPr>
          <w:color w:val="000000"/>
          <w:sz w:val="28"/>
          <w:szCs w:val="28"/>
        </w:rPr>
        <w:t xml:space="preserve"> С.И. Организация туристской индустрии: учебник/ С.И. </w:t>
      </w:r>
      <w:proofErr w:type="spellStart"/>
      <w:r w:rsidRPr="001F423A">
        <w:rPr>
          <w:color w:val="000000"/>
          <w:sz w:val="28"/>
          <w:szCs w:val="28"/>
        </w:rPr>
        <w:t>Акентьева</w:t>
      </w:r>
      <w:proofErr w:type="spellEnd"/>
      <w:r w:rsidRPr="001F423A">
        <w:rPr>
          <w:color w:val="000000"/>
          <w:sz w:val="28"/>
          <w:szCs w:val="28"/>
        </w:rPr>
        <w:t xml:space="preserve">, В.В. Игнатьева, Г.В. Петрова. - М.: Академия, 2014. - 318 </w:t>
      </w:r>
      <w:proofErr w:type="gramStart"/>
      <w:r w:rsidRPr="001F423A">
        <w:rPr>
          <w:color w:val="000000"/>
          <w:sz w:val="28"/>
          <w:szCs w:val="28"/>
        </w:rPr>
        <w:t>с</w:t>
      </w:r>
      <w:proofErr w:type="gramEnd"/>
      <w:r w:rsidRPr="001F423A">
        <w:rPr>
          <w:color w:val="000000"/>
          <w:sz w:val="28"/>
          <w:szCs w:val="28"/>
        </w:rPr>
        <w:t>.</w:t>
      </w:r>
    </w:p>
    <w:p w:rsidR="00AB79C9" w:rsidRPr="00AB79C9" w:rsidRDefault="00AB79C9" w:rsidP="00AB79C9">
      <w:pPr>
        <w:jc w:val="both"/>
        <w:rPr>
          <w:sz w:val="28"/>
          <w:szCs w:val="28"/>
        </w:rPr>
      </w:pPr>
      <w:r w:rsidRPr="00AB79C9">
        <w:rPr>
          <w:sz w:val="28"/>
          <w:szCs w:val="28"/>
        </w:rPr>
        <w:t>8. Журавлева М.М. Анимация в рекреации и туристской деятельности [Электронный ресурс]: курс лекций/ Журавлева М.М.— Электрон</w:t>
      </w:r>
      <w:proofErr w:type="gramStart"/>
      <w:r w:rsidRPr="00AB79C9">
        <w:rPr>
          <w:sz w:val="28"/>
          <w:szCs w:val="28"/>
        </w:rPr>
        <w:t>.</w:t>
      </w:r>
      <w:proofErr w:type="gramEnd"/>
      <w:r w:rsidRPr="00AB79C9">
        <w:rPr>
          <w:sz w:val="28"/>
          <w:szCs w:val="28"/>
        </w:rPr>
        <w:t xml:space="preserve"> </w:t>
      </w:r>
      <w:proofErr w:type="gramStart"/>
      <w:r w:rsidRPr="00AB79C9">
        <w:rPr>
          <w:sz w:val="28"/>
          <w:szCs w:val="28"/>
        </w:rPr>
        <w:t>т</w:t>
      </w:r>
      <w:proofErr w:type="gramEnd"/>
      <w:r w:rsidRPr="00AB79C9">
        <w:rPr>
          <w:sz w:val="28"/>
          <w:szCs w:val="28"/>
        </w:rPr>
        <w:t xml:space="preserve">екстовые данные.— Иркутск: Иркутский филиал Российского государственного университета физической культуры, спорта, молодёжи и туризма, 2011.— 159 </w:t>
      </w:r>
      <w:proofErr w:type="spellStart"/>
      <w:r w:rsidRPr="00AB79C9">
        <w:rPr>
          <w:sz w:val="28"/>
          <w:szCs w:val="28"/>
        </w:rPr>
        <w:t>c</w:t>
      </w:r>
      <w:proofErr w:type="spellEnd"/>
      <w:r w:rsidRPr="00AB79C9">
        <w:rPr>
          <w:sz w:val="28"/>
          <w:szCs w:val="28"/>
        </w:rPr>
        <w:t>.— Режим доступа: http://www.iprbookshop.ru/15682.— ЭБС «</w:t>
      </w:r>
      <w:proofErr w:type="spellStart"/>
      <w:r w:rsidRPr="00AB79C9">
        <w:rPr>
          <w:sz w:val="28"/>
          <w:szCs w:val="28"/>
        </w:rPr>
        <w:t>IPRbooks</w:t>
      </w:r>
      <w:proofErr w:type="spellEnd"/>
      <w:r w:rsidRPr="00AB79C9">
        <w:rPr>
          <w:sz w:val="28"/>
          <w:szCs w:val="28"/>
        </w:rPr>
        <w:t>»</w:t>
      </w:r>
    </w:p>
    <w:p w:rsidR="00AB79C9" w:rsidRPr="001F423A" w:rsidRDefault="00AB79C9" w:rsidP="001F423A">
      <w:pPr>
        <w:jc w:val="both"/>
        <w:rPr>
          <w:color w:val="000000"/>
          <w:sz w:val="28"/>
          <w:szCs w:val="28"/>
        </w:rPr>
      </w:pPr>
    </w:p>
    <w:p w:rsidR="00E05608" w:rsidRPr="00E05608" w:rsidRDefault="00E05608" w:rsidP="00271B19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E05608">
        <w:rPr>
          <w:b/>
          <w:bCs/>
          <w:sz w:val="28"/>
          <w:szCs w:val="28"/>
        </w:rPr>
        <w:t>Дополнительные источники: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E0914">
        <w:rPr>
          <w:bCs/>
          <w:sz w:val="28"/>
          <w:szCs w:val="28"/>
        </w:rPr>
        <w:t xml:space="preserve">. </w:t>
      </w:r>
      <w:proofErr w:type="spellStart"/>
      <w:r w:rsidR="00DE0914" w:rsidRPr="00DE0914">
        <w:rPr>
          <w:bCs/>
          <w:sz w:val="28"/>
          <w:szCs w:val="28"/>
        </w:rPr>
        <w:t>Биржаков</w:t>
      </w:r>
      <w:proofErr w:type="spellEnd"/>
      <w:r w:rsidR="00DE0914" w:rsidRPr="00DE0914">
        <w:rPr>
          <w:bCs/>
          <w:sz w:val="28"/>
          <w:szCs w:val="28"/>
        </w:rPr>
        <w:t xml:space="preserve"> М.Б. Введение в туризм /М.Б. </w:t>
      </w:r>
      <w:proofErr w:type="spellStart"/>
      <w:r w:rsidR="00DE0914" w:rsidRPr="00DE0914">
        <w:rPr>
          <w:bCs/>
          <w:sz w:val="28"/>
          <w:szCs w:val="28"/>
        </w:rPr>
        <w:t>Биржаков</w:t>
      </w:r>
      <w:proofErr w:type="spellEnd"/>
      <w:r w:rsidR="00DE0914" w:rsidRPr="00DE0914">
        <w:rPr>
          <w:bCs/>
          <w:sz w:val="28"/>
          <w:szCs w:val="28"/>
        </w:rPr>
        <w:t>, Э</w:t>
      </w:r>
      <w:r w:rsidR="000B1C33">
        <w:rPr>
          <w:bCs/>
          <w:sz w:val="28"/>
          <w:szCs w:val="28"/>
        </w:rPr>
        <w:t>.Н. Павлова. — СПб</w:t>
      </w:r>
      <w:proofErr w:type="gramStart"/>
      <w:r w:rsidR="000B1C33">
        <w:rPr>
          <w:bCs/>
          <w:sz w:val="28"/>
          <w:szCs w:val="28"/>
        </w:rPr>
        <w:t xml:space="preserve">.: </w:t>
      </w:r>
      <w:proofErr w:type="gramEnd"/>
      <w:r w:rsidR="000B1C33">
        <w:rPr>
          <w:bCs/>
          <w:sz w:val="28"/>
          <w:szCs w:val="28"/>
        </w:rPr>
        <w:t>Герда,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 xml:space="preserve">Бутко И.И. Транспортное обслуживание туризма: </w:t>
      </w:r>
      <w:proofErr w:type="spellStart"/>
      <w:r w:rsidR="00DE0914" w:rsidRPr="00DE0914">
        <w:rPr>
          <w:bCs/>
          <w:sz w:val="28"/>
          <w:szCs w:val="28"/>
        </w:rPr>
        <w:t>учебн</w:t>
      </w:r>
      <w:proofErr w:type="spellEnd"/>
      <w:r w:rsidR="00DE0914" w:rsidRPr="00DE0914">
        <w:rPr>
          <w:bCs/>
          <w:sz w:val="28"/>
          <w:szCs w:val="28"/>
        </w:rPr>
        <w:t>. пособие / И.И. Бутко, В.А. Сит</w:t>
      </w:r>
      <w:r w:rsidR="00DE0914">
        <w:rPr>
          <w:bCs/>
          <w:sz w:val="28"/>
          <w:szCs w:val="28"/>
        </w:rPr>
        <w:t>ни</w:t>
      </w:r>
      <w:r w:rsidR="000B1C33">
        <w:rPr>
          <w:bCs/>
          <w:sz w:val="28"/>
          <w:szCs w:val="28"/>
        </w:rPr>
        <w:t xml:space="preserve">ков. — Ростов </w:t>
      </w:r>
      <w:proofErr w:type="spellStart"/>
      <w:r w:rsidR="000B1C33">
        <w:rPr>
          <w:bCs/>
          <w:sz w:val="28"/>
          <w:szCs w:val="28"/>
        </w:rPr>
        <w:t>н</w:t>
      </w:r>
      <w:proofErr w:type="spellEnd"/>
      <w:proofErr w:type="gramStart"/>
      <w:r w:rsidR="000B1C33">
        <w:rPr>
          <w:bCs/>
          <w:sz w:val="28"/>
          <w:szCs w:val="28"/>
        </w:rPr>
        <w:t>/Д</w:t>
      </w:r>
      <w:proofErr w:type="gramEnd"/>
      <w:r w:rsidR="000B1C33">
        <w:rPr>
          <w:bCs/>
          <w:sz w:val="28"/>
          <w:szCs w:val="28"/>
        </w:rPr>
        <w:t xml:space="preserve">: </w:t>
      </w:r>
      <w:proofErr w:type="spellStart"/>
      <w:r w:rsidR="000B1C33">
        <w:rPr>
          <w:bCs/>
          <w:sz w:val="28"/>
          <w:szCs w:val="28"/>
        </w:rPr>
        <w:t>МарТ</w:t>
      </w:r>
      <w:proofErr w:type="spellEnd"/>
      <w:r w:rsidR="000B1C33">
        <w:rPr>
          <w:bCs/>
          <w:sz w:val="28"/>
          <w:szCs w:val="28"/>
        </w:rPr>
        <w:t>, 2011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 xml:space="preserve">Гаранин Н.И., Булыгина И.И. Менеджмент туристской и </w:t>
      </w:r>
      <w:r w:rsidR="00DE0914">
        <w:rPr>
          <w:bCs/>
          <w:sz w:val="28"/>
          <w:szCs w:val="28"/>
        </w:rPr>
        <w:t xml:space="preserve">гостиничной анимации: </w:t>
      </w:r>
      <w:proofErr w:type="spellStart"/>
      <w:r w:rsidR="00DE0914">
        <w:rPr>
          <w:bCs/>
          <w:sz w:val="28"/>
          <w:szCs w:val="28"/>
        </w:rPr>
        <w:t>учебн</w:t>
      </w:r>
      <w:proofErr w:type="spellEnd"/>
      <w:r w:rsidR="00DE0914">
        <w:rPr>
          <w:bCs/>
          <w:sz w:val="28"/>
          <w:szCs w:val="28"/>
        </w:rPr>
        <w:t>. по</w:t>
      </w:r>
      <w:r w:rsidR="00DE0914" w:rsidRPr="00DE0914">
        <w:rPr>
          <w:bCs/>
          <w:sz w:val="28"/>
          <w:szCs w:val="28"/>
        </w:rPr>
        <w:t>со</w:t>
      </w:r>
      <w:r w:rsidR="000B1C33">
        <w:rPr>
          <w:bCs/>
          <w:sz w:val="28"/>
          <w:szCs w:val="28"/>
        </w:rPr>
        <w:t>бие. — М.: Советский спорт,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>Ильина Е.Н. Организация водных путешествий: учебник / Е.Н. Ил</w:t>
      </w:r>
      <w:r w:rsidR="000B1C33">
        <w:rPr>
          <w:bCs/>
          <w:sz w:val="28"/>
          <w:szCs w:val="28"/>
        </w:rPr>
        <w:t>ьина. — М.: Турист,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>Курило Л.В. Теория и практика анима</w:t>
      </w:r>
      <w:r w:rsidR="000B1C33">
        <w:rPr>
          <w:bCs/>
          <w:sz w:val="28"/>
          <w:szCs w:val="28"/>
        </w:rPr>
        <w:t>ции. — М.: Советский спорт,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DE0914">
        <w:rPr>
          <w:bCs/>
          <w:sz w:val="28"/>
          <w:szCs w:val="28"/>
        </w:rPr>
        <w:t xml:space="preserve">. </w:t>
      </w:r>
      <w:proofErr w:type="gramStart"/>
      <w:r w:rsidR="00DE0914" w:rsidRPr="00DE0914">
        <w:rPr>
          <w:bCs/>
          <w:sz w:val="28"/>
          <w:szCs w:val="28"/>
        </w:rPr>
        <w:t>Маринин</w:t>
      </w:r>
      <w:proofErr w:type="gramEnd"/>
      <w:r w:rsidR="00DE0914" w:rsidRPr="00DE0914">
        <w:rPr>
          <w:bCs/>
          <w:sz w:val="28"/>
          <w:szCs w:val="28"/>
        </w:rPr>
        <w:t xml:space="preserve"> М.М. Туристские формальности и безопасность в туризме: </w:t>
      </w:r>
      <w:proofErr w:type="spellStart"/>
      <w:r w:rsidR="00DE0914" w:rsidRPr="00DE0914">
        <w:rPr>
          <w:bCs/>
          <w:sz w:val="28"/>
          <w:szCs w:val="28"/>
        </w:rPr>
        <w:t>практ</w:t>
      </w:r>
      <w:proofErr w:type="spellEnd"/>
      <w:r w:rsidR="00DE0914" w:rsidRPr="00DE0914">
        <w:rPr>
          <w:bCs/>
          <w:sz w:val="28"/>
          <w:szCs w:val="28"/>
        </w:rPr>
        <w:t xml:space="preserve">. издание. </w:t>
      </w:r>
      <w:r w:rsidR="000B1C33">
        <w:rPr>
          <w:bCs/>
          <w:sz w:val="28"/>
          <w:szCs w:val="28"/>
        </w:rPr>
        <w:t>— М.: Финансы и статистика,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>Никулина Н.Н. Страхование: теория и практика: учеб</w:t>
      </w:r>
      <w:proofErr w:type="gramStart"/>
      <w:r w:rsidR="00DE0914" w:rsidRPr="00DE0914">
        <w:rPr>
          <w:bCs/>
          <w:sz w:val="28"/>
          <w:szCs w:val="28"/>
        </w:rPr>
        <w:t>.</w:t>
      </w:r>
      <w:proofErr w:type="gramEnd"/>
      <w:r w:rsidR="00DE0914" w:rsidRPr="00DE0914">
        <w:rPr>
          <w:bCs/>
          <w:sz w:val="28"/>
          <w:szCs w:val="28"/>
        </w:rPr>
        <w:t xml:space="preserve"> </w:t>
      </w:r>
      <w:proofErr w:type="gramStart"/>
      <w:r w:rsidR="00DE0914" w:rsidRPr="00DE0914">
        <w:rPr>
          <w:bCs/>
          <w:sz w:val="28"/>
          <w:szCs w:val="28"/>
        </w:rPr>
        <w:t>п</w:t>
      </w:r>
      <w:proofErr w:type="gramEnd"/>
      <w:r w:rsidR="00DE0914" w:rsidRPr="00DE0914">
        <w:rPr>
          <w:bCs/>
          <w:sz w:val="28"/>
          <w:szCs w:val="28"/>
        </w:rPr>
        <w:t xml:space="preserve">особие для вузов / Н.Н. Никулина, С.В. Березина. — 2-е изд., </w:t>
      </w:r>
      <w:proofErr w:type="spellStart"/>
      <w:r w:rsidR="00DE0914" w:rsidRPr="00DE0914">
        <w:rPr>
          <w:bCs/>
          <w:sz w:val="28"/>
          <w:szCs w:val="28"/>
        </w:rPr>
        <w:t>п</w:t>
      </w:r>
      <w:r w:rsidR="000B1C33">
        <w:rPr>
          <w:bCs/>
          <w:sz w:val="28"/>
          <w:szCs w:val="28"/>
        </w:rPr>
        <w:t>ерераб</w:t>
      </w:r>
      <w:proofErr w:type="spellEnd"/>
      <w:r w:rsidR="000B1C33">
        <w:rPr>
          <w:bCs/>
          <w:sz w:val="28"/>
          <w:szCs w:val="28"/>
        </w:rPr>
        <w:t xml:space="preserve">. и доп. — М.: </w:t>
      </w:r>
      <w:proofErr w:type="spellStart"/>
      <w:r w:rsidR="000B1C33">
        <w:rPr>
          <w:bCs/>
          <w:sz w:val="28"/>
          <w:szCs w:val="28"/>
        </w:rPr>
        <w:t>Юнити</w:t>
      </w:r>
      <w:proofErr w:type="spellEnd"/>
      <w:r w:rsidR="000B1C33">
        <w:rPr>
          <w:bCs/>
          <w:sz w:val="28"/>
          <w:szCs w:val="28"/>
        </w:rPr>
        <w:t>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>Осипова О.Я. Транспортное обслуживание туристов: учеб</w:t>
      </w:r>
      <w:proofErr w:type="gramStart"/>
      <w:r w:rsidR="00DE0914" w:rsidRPr="00DE0914">
        <w:rPr>
          <w:bCs/>
          <w:sz w:val="28"/>
          <w:szCs w:val="28"/>
        </w:rPr>
        <w:t>.</w:t>
      </w:r>
      <w:proofErr w:type="gramEnd"/>
      <w:r w:rsidR="00DE0914" w:rsidRPr="00DE0914">
        <w:rPr>
          <w:bCs/>
          <w:sz w:val="28"/>
          <w:szCs w:val="28"/>
        </w:rPr>
        <w:t xml:space="preserve"> </w:t>
      </w:r>
      <w:proofErr w:type="gramStart"/>
      <w:r w:rsidR="00DE0914" w:rsidRPr="00DE0914">
        <w:rPr>
          <w:bCs/>
          <w:sz w:val="28"/>
          <w:szCs w:val="28"/>
        </w:rPr>
        <w:t>п</w:t>
      </w:r>
      <w:proofErr w:type="gramEnd"/>
      <w:r w:rsidR="000B1C33">
        <w:rPr>
          <w:bCs/>
          <w:sz w:val="28"/>
          <w:szCs w:val="28"/>
        </w:rPr>
        <w:t xml:space="preserve">особие для студ. </w:t>
      </w:r>
      <w:proofErr w:type="spellStart"/>
      <w:r w:rsidR="000B1C33">
        <w:rPr>
          <w:bCs/>
          <w:sz w:val="28"/>
          <w:szCs w:val="28"/>
        </w:rPr>
        <w:t>высш</w:t>
      </w:r>
      <w:proofErr w:type="spellEnd"/>
      <w:r w:rsidR="000B1C33">
        <w:rPr>
          <w:bCs/>
          <w:sz w:val="28"/>
          <w:szCs w:val="28"/>
        </w:rPr>
        <w:t>. учеб. за</w:t>
      </w:r>
      <w:r w:rsidR="00DE0914" w:rsidRPr="00DE0914">
        <w:rPr>
          <w:bCs/>
          <w:sz w:val="28"/>
          <w:szCs w:val="28"/>
        </w:rPr>
        <w:t>ведений. — М.: Акад</w:t>
      </w:r>
      <w:r w:rsidR="000B1C33">
        <w:rPr>
          <w:bCs/>
          <w:sz w:val="28"/>
          <w:szCs w:val="28"/>
        </w:rPr>
        <w:t>емия,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1F423A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DE0914">
        <w:rPr>
          <w:bCs/>
          <w:sz w:val="28"/>
          <w:szCs w:val="28"/>
        </w:rPr>
        <w:t xml:space="preserve">. </w:t>
      </w:r>
      <w:r w:rsidR="00DE0914" w:rsidRPr="00DE0914">
        <w:rPr>
          <w:bCs/>
          <w:sz w:val="28"/>
          <w:szCs w:val="28"/>
        </w:rPr>
        <w:t xml:space="preserve">Сапожникова Е.Н. Страноведение. Теория и методика туристского изучения стран: </w:t>
      </w:r>
      <w:proofErr w:type="spellStart"/>
      <w:r w:rsidR="00DE0914" w:rsidRPr="00DE0914">
        <w:rPr>
          <w:bCs/>
          <w:sz w:val="28"/>
          <w:szCs w:val="28"/>
        </w:rPr>
        <w:t>учебн</w:t>
      </w:r>
      <w:proofErr w:type="spellEnd"/>
      <w:r w:rsidR="00DE0914" w:rsidRPr="00DE0914">
        <w:rPr>
          <w:bCs/>
          <w:sz w:val="28"/>
          <w:szCs w:val="28"/>
        </w:rPr>
        <w:t>. пособие</w:t>
      </w:r>
      <w:r w:rsidR="000B1C33">
        <w:rPr>
          <w:bCs/>
          <w:sz w:val="28"/>
          <w:szCs w:val="28"/>
        </w:rPr>
        <w:t xml:space="preserve"> для вузов. — М.: Академия, 2010</w:t>
      </w:r>
      <w:r w:rsidR="00DE0914" w:rsidRPr="00DE0914">
        <w:rPr>
          <w:bCs/>
          <w:sz w:val="28"/>
          <w:szCs w:val="28"/>
        </w:rPr>
        <w:t>.</w:t>
      </w:r>
    </w:p>
    <w:p w:rsidR="00DE0914" w:rsidRPr="00DE0914" w:rsidRDefault="00DE0914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F423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. </w:t>
      </w:r>
      <w:r w:rsidRPr="00DE0914">
        <w:rPr>
          <w:bCs/>
          <w:sz w:val="28"/>
          <w:szCs w:val="28"/>
        </w:rPr>
        <w:t xml:space="preserve">Сюткин Г.Н. Сертификация безопасности и качества услуг: </w:t>
      </w:r>
      <w:proofErr w:type="spellStart"/>
      <w:r w:rsidRPr="00DE0914">
        <w:rPr>
          <w:bCs/>
          <w:sz w:val="28"/>
          <w:szCs w:val="28"/>
        </w:rPr>
        <w:t>учебн</w:t>
      </w:r>
      <w:proofErr w:type="spellEnd"/>
      <w:r w:rsidRPr="00DE0914">
        <w:rPr>
          <w:bCs/>
          <w:sz w:val="28"/>
          <w:szCs w:val="28"/>
        </w:rPr>
        <w:t xml:space="preserve">. пособие / Г.Н. Сюткин, Н.А. Семенов. — Н.: Дело и Сервис, </w:t>
      </w:r>
      <w:r w:rsidR="000B1C33">
        <w:rPr>
          <w:bCs/>
          <w:sz w:val="28"/>
          <w:szCs w:val="28"/>
        </w:rPr>
        <w:t>2010</w:t>
      </w:r>
      <w:r w:rsidRPr="00DE0914">
        <w:rPr>
          <w:bCs/>
          <w:sz w:val="28"/>
          <w:szCs w:val="28"/>
        </w:rPr>
        <w:t>.</w:t>
      </w:r>
    </w:p>
    <w:p w:rsidR="00DE0914" w:rsidRPr="00DE0914" w:rsidRDefault="00DE0914" w:rsidP="0010029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F423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DE0914">
        <w:rPr>
          <w:bCs/>
          <w:sz w:val="28"/>
          <w:szCs w:val="28"/>
        </w:rPr>
        <w:t xml:space="preserve">Тимохина Т.Л. Организация приёма и обслуживания туристов: </w:t>
      </w:r>
      <w:proofErr w:type="spellStart"/>
      <w:r w:rsidRPr="00DE0914">
        <w:rPr>
          <w:bCs/>
          <w:sz w:val="28"/>
          <w:szCs w:val="28"/>
        </w:rPr>
        <w:t>учебн</w:t>
      </w:r>
      <w:proofErr w:type="spellEnd"/>
      <w:r w:rsidRPr="00DE0914">
        <w:rPr>
          <w:bCs/>
          <w:sz w:val="28"/>
          <w:szCs w:val="28"/>
        </w:rPr>
        <w:t xml:space="preserve">. пособие для вузов. — 2-е </w:t>
      </w:r>
      <w:r w:rsidR="000B1C33">
        <w:rPr>
          <w:bCs/>
          <w:sz w:val="28"/>
          <w:szCs w:val="28"/>
        </w:rPr>
        <w:t xml:space="preserve">изд., </w:t>
      </w:r>
      <w:proofErr w:type="spellStart"/>
      <w:r w:rsidR="000B1C33">
        <w:rPr>
          <w:bCs/>
          <w:sz w:val="28"/>
          <w:szCs w:val="28"/>
        </w:rPr>
        <w:t>испр</w:t>
      </w:r>
      <w:proofErr w:type="spellEnd"/>
      <w:r w:rsidR="000B1C33">
        <w:rPr>
          <w:bCs/>
          <w:sz w:val="28"/>
          <w:szCs w:val="28"/>
        </w:rPr>
        <w:t xml:space="preserve">. — М.: </w:t>
      </w:r>
      <w:proofErr w:type="spellStart"/>
      <w:r w:rsidR="000B1C33">
        <w:rPr>
          <w:bCs/>
          <w:sz w:val="28"/>
          <w:szCs w:val="28"/>
        </w:rPr>
        <w:t>Книгодел</w:t>
      </w:r>
      <w:proofErr w:type="spellEnd"/>
      <w:r w:rsidR="000B1C33">
        <w:rPr>
          <w:bCs/>
          <w:sz w:val="28"/>
          <w:szCs w:val="28"/>
        </w:rPr>
        <w:t>, 2010</w:t>
      </w:r>
      <w:r w:rsidRPr="00DE0914">
        <w:rPr>
          <w:bCs/>
          <w:sz w:val="28"/>
          <w:szCs w:val="28"/>
        </w:rPr>
        <w:t>.</w:t>
      </w:r>
    </w:p>
    <w:p w:rsidR="00E05608" w:rsidRPr="00E05608" w:rsidRDefault="00E05608" w:rsidP="00E05608">
      <w:pPr>
        <w:spacing w:line="276" w:lineRule="auto"/>
        <w:contextualSpacing/>
        <w:rPr>
          <w:sz w:val="28"/>
          <w:szCs w:val="28"/>
        </w:rPr>
      </w:pPr>
    </w:p>
    <w:p w:rsidR="00E05608" w:rsidRPr="00E05608" w:rsidRDefault="00E05608" w:rsidP="00E05608">
      <w:pPr>
        <w:spacing w:line="276" w:lineRule="auto"/>
        <w:contextualSpacing/>
        <w:rPr>
          <w:b/>
          <w:bCs/>
          <w:sz w:val="28"/>
          <w:szCs w:val="28"/>
        </w:rPr>
      </w:pPr>
      <w:r w:rsidRPr="00E05608">
        <w:rPr>
          <w:b/>
          <w:bCs/>
          <w:sz w:val="28"/>
          <w:szCs w:val="28"/>
        </w:rPr>
        <w:t>Интернет-ресурсы:</w:t>
      </w:r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1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tourdom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Профессиональный туристический портал</w:t>
      </w:r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2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turprofi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Портал для </w:t>
      </w:r>
      <w:proofErr w:type="spellStart"/>
      <w:r w:rsidR="00E05608" w:rsidRPr="00E05608">
        <w:rPr>
          <w:sz w:val="28"/>
          <w:szCs w:val="28"/>
        </w:rPr>
        <w:t>турагента</w:t>
      </w:r>
      <w:proofErr w:type="spellEnd"/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3" w:history="1">
        <w:r w:rsidR="00E05608" w:rsidRPr="00E05608">
          <w:rPr>
            <w:rStyle w:val="af1"/>
            <w:sz w:val="28"/>
            <w:szCs w:val="28"/>
            <w:lang w:val="en-US"/>
          </w:rPr>
          <w:t>www</w:t>
        </w:r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tonkosti</w:t>
        </w:r>
        <w:proofErr w:type="spellEnd"/>
        <w:r w:rsidR="00E05608" w:rsidRPr="00E05608">
          <w:rPr>
            <w:rStyle w:val="af1"/>
            <w:sz w:val="28"/>
            <w:szCs w:val="28"/>
          </w:rPr>
          <w:t>.</w:t>
        </w:r>
        <w:proofErr w:type="spellStart"/>
        <w:r w:rsidR="00E05608" w:rsidRPr="00E0560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E05608" w:rsidRPr="00E05608">
        <w:rPr>
          <w:sz w:val="28"/>
          <w:szCs w:val="28"/>
        </w:rPr>
        <w:t xml:space="preserve"> Электронная туристическая энциклопедия</w:t>
      </w:r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4" w:history="1">
        <w:r w:rsidR="00DE0914" w:rsidRPr="0082575E">
          <w:rPr>
            <w:rStyle w:val="af1"/>
            <w:sz w:val="28"/>
            <w:szCs w:val="28"/>
          </w:rPr>
          <w:t>www.russiatourism.ru</w:t>
        </w:r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Официальный сайт Федерального агентства по туризму </w:t>
      </w:r>
      <w:proofErr w:type="spellStart"/>
      <w:r w:rsidR="00E05608" w:rsidRPr="00E05608">
        <w:rPr>
          <w:sz w:val="28"/>
          <w:szCs w:val="28"/>
        </w:rPr>
        <w:t>Минспорттуризма</w:t>
      </w:r>
      <w:proofErr w:type="spellEnd"/>
      <w:r w:rsidR="00E05608" w:rsidRPr="00E05608">
        <w:rPr>
          <w:sz w:val="28"/>
          <w:szCs w:val="28"/>
        </w:rPr>
        <w:t xml:space="preserve"> России</w:t>
      </w:r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5" w:history="1">
        <w:r w:rsidR="00DE0914" w:rsidRPr="0082575E">
          <w:rPr>
            <w:rStyle w:val="af1"/>
            <w:sz w:val="28"/>
            <w:szCs w:val="28"/>
          </w:rPr>
          <w:t>http://тур-жизнь</w:t>
        </w:r>
      </w:hyperlink>
      <w:r w:rsidR="00E05608" w:rsidRPr="00E05608">
        <w:rPr>
          <w:sz w:val="28"/>
          <w:szCs w:val="28"/>
        </w:rPr>
        <w:t>.</w:t>
      </w:r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>РФ Конструктивное общение на темы туризма и турбизнеса</w:t>
      </w:r>
    </w:p>
    <w:p w:rsidR="00E05608" w:rsidRP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6" w:history="1">
        <w:r w:rsidR="00DE0914" w:rsidRPr="0082575E">
          <w:rPr>
            <w:rStyle w:val="af1"/>
            <w:sz w:val="28"/>
            <w:szCs w:val="28"/>
          </w:rPr>
          <w:t>http://tursite.org</w:t>
        </w:r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Фабрика </w:t>
      </w:r>
      <w:proofErr w:type="spellStart"/>
      <w:r w:rsidR="00E05608" w:rsidRPr="00E05608">
        <w:rPr>
          <w:sz w:val="28"/>
          <w:szCs w:val="28"/>
        </w:rPr>
        <w:t>турсайтов</w:t>
      </w:r>
      <w:proofErr w:type="spellEnd"/>
    </w:p>
    <w:p w:rsidR="00E05608" w:rsidRDefault="00610B34" w:rsidP="00E05608">
      <w:pPr>
        <w:spacing w:line="276" w:lineRule="auto"/>
        <w:contextualSpacing/>
        <w:rPr>
          <w:sz w:val="28"/>
          <w:szCs w:val="28"/>
        </w:rPr>
      </w:pPr>
      <w:hyperlink r:id="rId17" w:history="1">
        <w:r w:rsidR="00DE0914" w:rsidRPr="0082575E">
          <w:rPr>
            <w:rStyle w:val="af1"/>
            <w:sz w:val="28"/>
            <w:szCs w:val="28"/>
            <w:lang w:val="en-US"/>
          </w:rPr>
          <w:t>http</w:t>
        </w:r>
        <w:r w:rsidR="00DE0914" w:rsidRPr="0082575E">
          <w:rPr>
            <w:rStyle w:val="af1"/>
            <w:sz w:val="28"/>
            <w:szCs w:val="28"/>
          </w:rPr>
          <w:t>://</w:t>
        </w:r>
        <w:proofErr w:type="spellStart"/>
        <w:r w:rsidR="00DE0914" w:rsidRPr="0082575E">
          <w:rPr>
            <w:rStyle w:val="af1"/>
            <w:sz w:val="28"/>
            <w:szCs w:val="28"/>
            <w:lang w:val="en-US"/>
          </w:rPr>
          <w:t>tourinfo</w:t>
        </w:r>
        <w:proofErr w:type="spellEnd"/>
        <w:r w:rsidR="00DE0914" w:rsidRPr="0082575E">
          <w:rPr>
            <w:rStyle w:val="af1"/>
            <w:sz w:val="28"/>
            <w:szCs w:val="28"/>
          </w:rPr>
          <w:t>.</w:t>
        </w:r>
        <w:proofErr w:type="spellStart"/>
        <w:r w:rsidR="00DE0914" w:rsidRPr="0082575E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DE0914">
        <w:rPr>
          <w:sz w:val="28"/>
          <w:szCs w:val="28"/>
        </w:rPr>
        <w:t xml:space="preserve"> </w:t>
      </w:r>
      <w:r w:rsidR="00E05608" w:rsidRPr="00E05608">
        <w:rPr>
          <w:sz w:val="28"/>
          <w:szCs w:val="28"/>
        </w:rPr>
        <w:t xml:space="preserve"> Информационное агентство</w:t>
      </w:r>
    </w:p>
    <w:p w:rsidR="00DE0914" w:rsidRPr="00DE0914" w:rsidRDefault="00610B34" w:rsidP="00DE0914">
      <w:pPr>
        <w:spacing w:line="276" w:lineRule="auto"/>
        <w:contextualSpacing/>
        <w:rPr>
          <w:bCs/>
          <w:sz w:val="28"/>
          <w:szCs w:val="28"/>
        </w:rPr>
      </w:pPr>
      <w:hyperlink r:id="rId18" w:history="1">
        <w:r w:rsidR="00DE0914" w:rsidRPr="0082575E">
          <w:rPr>
            <w:rStyle w:val="af1"/>
            <w:bCs/>
            <w:sz w:val="28"/>
            <w:szCs w:val="28"/>
          </w:rPr>
          <w:t>http://www.rubricon.com</w:t>
        </w:r>
      </w:hyperlink>
      <w:r w:rsidR="00DE0914">
        <w:rPr>
          <w:bCs/>
          <w:sz w:val="28"/>
          <w:szCs w:val="28"/>
        </w:rPr>
        <w:t xml:space="preserve"> </w:t>
      </w:r>
      <w:r w:rsidR="00DE0914" w:rsidRPr="00DE0914">
        <w:rPr>
          <w:bCs/>
          <w:sz w:val="28"/>
          <w:szCs w:val="28"/>
        </w:rPr>
        <w:t>Крупнейший энциклопеди</w:t>
      </w:r>
      <w:r w:rsidR="00DE0914">
        <w:rPr>
          <w:bCs/>
          <w:sz w:val="28"/>
          <w:szCs w:val="28"/>
        </w:rPr>
        <w:t xml:space="preserve">ческий ресурс Интернета </w:t>
      </w:r>
    </w:p>
    <w:p w:rsidR="00DE0914" w:rsidRPr="00E05608" w:rsidRDefault="00DE0914" w:rsidP="00E05608">
      <w:pPr>
        <w:spacing w:line="276" w:lineRule="auto"/>
        <w:contextualSpacing/>
        <w:rPr>
          <w:sz w:val="28"/>
          <w:szCs w:val="28"/>
        </w:rPr>
      </w:pPr>
    </w:p>
    <w:p w:rsidR="009C17C9" w:rsidRDefault="009C17C9" w:rsidP="00E05608">
      <w:pPr>
        <w:spacing w:line="276" w:lineRule="auto"/>
        <w:contextualSpacing/>
        <w:rPr>
          <w:bCs/>
          <w:sz w:val="28"/>
          <w:szCs w:val="28"/>
        </w:rPr>
      </w:pPr>
    </w:p>
    <w:p w:rsidR="007B646D" w:rsidRPr="007B646D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E97D61">
        <w:rPr>
          <w:b/>
          <w:sz w:val="28"/>
          <w:szCs w:val="28"/>
        </w:rPr>
        <w:t>4</w:t>
      </w:r>
      <w:r w:rsidR="00FF6AC7" w:rsidRPr="00E97D61">
        <w:rPr>
          <w:b/>
          <w:sz w:val="28"/>
          <w:szCs w:val="28"/>
        </w:rPr>
        <w:t>.</w:t>
      </w:r>
      <w:r w:rsidR="00931DCB" w:rsidRPr="00E97D61">
        <w:rPr>
          <w:b/>
          <w:sz w:val="28"/>
          <w:szCs w:val="28"/>
        </w:rPr>
        <w:t>3</w:t>
      </w:r>
      <w:r w:rsidR="00FF6AC7" w:rsidRPr="00E97D61">
        <w:rPr>
          <w:b/>
          <w:sz w:val="28"/>
          <w:szCs w:val="28"/>
        </w:rPr>
        <w:t xml:space="preserve">. </w:t>
      </w:r>
      <w:r w:rsidR="007B646D" w:rsidRPr="00E97D61"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C23CF9" w:rsidRDefault="007E2036" w:rsidP="00C23CF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</w:rPr>
      </w:pPr>
      <w:r w:rsidRPr="00242CB7">
        <w:rPr>
          <w:bCs/>
          <w:sz w:val="28"/>
          <w:szCs w:val="28"/>
        </w:rPr>
        <w:t xml:space="preserve">Обязательным условием допуска к </w:t>
      </w:r>
      <w:r w:rsidR="00A42618">
        <w:rPr>
          <w:bCs/>
          <w:sz w:val="28"/>
          <w:szCs w:val="28"/>
        </w:rPr>
        <w:t>учебной</w:t>
      </w:r>
      <w:r w:rsidRPr="00242CB7">
        <w:rPr>
          <w:bCs/>
          <w:sz w:val="28"/>
          <w:szCs w:val="28"/>
        </w:rPr>
        <w:t xml:space="preserve"> практике  в рамках профессионального модуля </w:t>
      </w:r>
      <w:r w:rsidRPr="00242CB7">
        <w:rPr>
          <w:sz w:val="28"/>
        </w:rPr>
        <w:t xml:space="preserve">«Предоставление </w:t>
      </w:r>
      <w:r w:rsidR="00C23CF9">
        <w:rPr>
          <w:sz w:val="28"/>
        </w:rPr>
        <w:t>услуг по сопровождению туристов</w:t>
      </w:r>
      <w:r w:rsidRPr="00242CB7">
        <w:rPr>
          <w:sz w:val="28"/>
        </w:rPr>
        <w:t>»</w:t>
      </w:r>
      <w:r w:rsidRPr="00242CB7">
        <w:rPr>
          <w:bCs/>
          <w:sz w:val="28"/>
          <w:szCs w:val="28"/>
        </w:rPr>
        <w:t xml:space="preserve"> является освоение </w:t>
      </w:r>
      <w:r w:rsidRPr="00242CB7">
        <w:rPr>
          <w:sz w:val="28"/>
        </w:rPr>
        <w:t xml:space="preserve"> </w:t>
      </w:r>
      <w:r w:rsidR="00A42618">
        <w:rPr>
          <w:sz w:val="28"/>
        </w:rPr>
        <w:t>программы занятий</w:t>
      </w:r>
      <w:r w:rsidR="00CF23F0">
        <w:rPr>
          <w:sz w:val="28"/>
        </w:rPr>
        <w:t>.</w:t>
      </w:r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освоении профессионального модуля предусматривается использование в образовательном процессе активных и интерактивных форм проведения занятий с применением электронных образовательных ресурсов, деловых игр, индивидуальных и групповых проектов, анализа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профессиональных компетенций обучающихся.</w:t>
      </w:r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развития личности, достижения результатов при освоении программы профессионального модуля в части развития общих компетенций, обучающиеся могут участвовать в развитии студенческого самоуправления, работе творческих коллективов, общественных организаций, спортивных и творческих клубов. </w:t>
      </w:r>
      <w:proofErr w:type="gramEnd"/>
    </w:p>
    <w:p w:rsidR="00CF23F0" w:rsidRDefault="00CF23F0" w:rsidP="00916EE5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Аттестация по итогам изучения профессионального модуля проводится с учетом результатов </w:t>
      </w:r>
      <w:r w:rsidR="00A42618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A42618">
        <w:rPr>
          <w:sz w:val="28"/>
          <w:szCs w:val="28"/>
        </w:rPr>
        <w:t>.</w:t>
      </w:r>
      <w:r w:rsidR="00D8101D">
        <w:rPr>
          <w:sz w:val="28"/>
          <w:szCs w:val="28"/>
        </w:rPr>
        <w:t xml:space="preserve"> </w:t>
      </w:r>
    </w:p>
    <w:p w:rsidR="00CF23F0" w:rsidRDefault="00CF23F0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Освоение модуля базируется на изучении модулей «Технология организации турагентской </w:t>
      </w:r>
      <w:r w:rsidR="00C23CF9">
        <w:rPr>
          <w:sz w:val="28"/>
          <w:szCs w:val="28"/>
        </w:rPr>
        <w:t xml:space="preserve">деятельности» </w:t>
      </w:r>
      <w:r>
        <w:rPr>
          <w:sz w:val="28"/>
          <w:szCs w:val="28"/>
        </w:rPr>
        <w:t>и дисцип</w:t>
      </w:r>
      <w:r w:rsidR="00C23CF9">
        <w:rPr>
          <w:sz w:val="28"/>
          <w:szCs w:val="28"/>
        </w:rPr>
        <w:t>лин общепрофессионального цикла</w:t>
      </w:r>
      <w:r>
        <w:rPr>
          <w:sz w:val="28"/>
          <w:szCs w:val="28"/>
        </w:rPr>
        <w:t>.</w:t>
      </w:r>
    </w:p>
    <w:p w:rsidR="00CF23F0" w:rsidRPr="00CF23F0" w:rsidRDefault="00CF23F0" w:rsidP="00916EE5">
      <w:pPr>
        <w:spacing w:line="276" w:lineRule="auto"/>
      </w:pPr>
    </w:p>
    <w:p w:rsidR="00B63CE7" w:rsidRPr="00931DCB" w:rsidRDefault="007301A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31DCB">
        <w:rPr>
          <w:b/>
          <w:sz w:val="28"/>
          <w:szCs w:val="28"/>
        </w:rPr>
        <w:t>.</w:t>
      </w:r>
      <w:r w:rsidR="00FF6AC7" w:rsidRPr="00931DCB">
        <w:rPr>
          <w:b/>
          <w:sz w:val="28"/>
          <w:szCs w:val="28"/>
        </w:rPr>
        <w:t xml:space="preserve">4. </w:t>
      </w:r>
      <w:r w:rsidR="00B63CE7" w:rsidRPr="00931DCB">
        <w:rPr>
          <w:b/>
          <w:sz w:val="28"/>
          <w:szCs w:val="28"/>
        </w:rPr>
        <w:t>Кадровое обеспечение образовательного процесса</w:t>
      </w:r>
    </w:p>
    <w:p w:rsidR="00B63CE7" w:rsidRDefault="00B63CE7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0E2F84">
        <w:rPr>
          <w:b/>
          <w:bCs/>
          <w:sz w:val="28"/>
          <w:szCs w:val="28"/>
        </w:rPr>
        <w:t>Требования к квалификации педагогических кадров, обеспечивающих обучение по меж</w:t>
      </w:r>
      <w:r>
        <w:rPr>
          <w:b/>
          <w:bCs/>
          <w:sz w:val="28"/>
          <w:szCs w:val="28"/>
        </w:rPr>
        <w:t xml:space="preserve">дисциплинарному курсу: </w:t>
      </w:r>
      <w:r w:rsidRPr="000E2F84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</w:t>
      </w:r>
      <w:r w:rsidR="00A42618">
        <w:rPr>
          <w:bCs/>
          <w:sz w:val="28"/>
          <w:szCs w:val="28"/>
        </w:rPr>
        <w:t>дисциплин.</w:t>
      </w:r>
      <w:r w:rsidR="00556616">
        <w:rPr>
          <w:bCs/>
          <w:sz w:val="28"/>
          <w:szCs w:val="28"/>
        </w:rPr>
        <w:t xml:space="preserve"> Опыт деятельности  в предприятиях, организациях для преподавателей, отвечающих за  освоение </w:t>
      </w:r>
      <w:proofErr w:type="gramStart"/>
      <w:r w:rsidR="00556616">
        <w:rPr>
          <w:bCs/>
          <w:sz w:val="28"/>
          <w:szCs w:val="28"/>
        </w:rPr>
        <w:t>обучающимся</w:t>
      </w:r>
      <w:proofErr w:type="gramEnd"/>
      <w:r w:rsidR="00556616">
        <w:rPr>
          <w:bCs/>
          <w:sz w:val="28"/>
          <w:szCs w:val="28"/>
        </w:rPr>
        <w:t xml:space="preserve"> профессионального цикла, эти преподаватели должны проходить стажировку в профильных организациях не реже 1 раза в три года. </w:t>
      </w:r>
    </w:p>
    <w:p w:rsidR="002A2F6C" w:rsidRPr="000E2F84" w:rsidRDefault="002A2F6C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B63CE7" w:rsidRPr="00A42618" w:rsidRDefault="00B63CE7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0E2F84">
        <w:rPr>
          <w:b/>
          <w:bCs/>
          <w:sz w:val="28"/>
          <w:szCs w:val="28"/>
        </w:rPr>
        <w:lastRenderedPageBreak/>
        <w:t>Требования к квалификации педагогических кадров, осущес</w:t>
      </w:r>
      <w:r>
        <w:rPr>
          <w:b/>
          <w:bCs/>
          <w:sz w:val="28"/>
          <w:szCs w:val="28"/>
        </w:rPr>
        <w:t>твляющих руководство практикой</w:t>
      </w:r>
      <w:r w:rsidR="00A42618">
        <w:rPr>
          <w:b/>
          <w:bCs/>
          <w:sz w:val="28"/>
          <w:szCs w:val="28"/>
        </w:rPr>
        <w:t xml:space="preserve">: </w:t>
      </w:r>
      <w:r w:rsidR="00A42618">
        <w:rPr>
          <w:bCs/>
          <w:sz w:val="28"/>
          <w:szCs w:val="28"/>
        </w:rPr>
        <w:t>руководство практикой осуществляет преподаватель.</w:t>
      </w:r>
    </w:p>
    <w:p w:rsidR="003F0BB4" w:rsidRDefault="003F0BB4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bCs/>
          <w:sz w:val="28"/>
          <w:szCs w:val="28"/>
        </w:rPr>
      </w:pPr>
    </w:p>
    <w:p w:rsidR="00943AFD" w:rsidRPr="00916EE5" w:rsidRDefault="005C3D75" w:rsidP="00916E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</w:t>
      </w:r>
      <w:r w:rsidR="00916EE5" w:rsidRPr="00916EE5">
        <w:rPr>
          <w:b/>
          <w:caps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FF6AC7" w:rsidRPr="00EF44B5" w:rsidRDefault="00FF6AC7" w:rsidP="00916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827"/>
        <w:gridCol w:w="2410"/>
      </w:tblGrid>
      <w:tr w:rsidR="00F474B2" w:rsidRPr="00F474B2" w:rsidTr="00706C85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74B2" w:rsidRPr="00F474B2" w:rsidRDefault="00F474B2" w:rsidP="00F474B2">
            <w:pPr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2.1.</w:t>
            </w:r>
            <w:r w:rsidRPr="00F474B2">
              <w:rPr>
                <w:sz w:val="28"/>
                <w:szCs w:val="28"/>
              </w:rPr>
              <w:t xml:space="preserve"> Контро</w:t>
            </w:r>
            <w:r w:rsidRPr="00F474B2">
              <w:rPr>
                <w:sz w:val="28"/>
                <w:szCs w:val="28"/>
              </w:rPr>
              <w:softHyphen/>
              <w:t>лировать готов</w:t>
            </w:r>
            <w:r w:rsidRPr="00F474B2">
              <w:rPr>
                <w:sz w:val="28"/>
                <w:szCs w:val="28"/>
              </w:rPr>
              <w:softHyphen/>
              <w:t>ность группы, оборудования и транспортных сре</w:t>
            </w:r>
            <w:proofErr w:type="gramStart"/>
            <w:r w:rsidRPr="00F474B2">
              <w:rPr>
                <w:sz w:val="28"/>
                <w:szCs w:val="28"/>
              </w:rPr>
              <w:t>дств к в</w:t>
            </w:r>
            <w:proofErr w:type="gramEnd"/>
            <w:r w:rsidRPr="00F474B2">
              <w:rPr>
                <w:sz w:val="28"/>
                <w:szCs w:val="28"/>
              </w:rPr>
              <w:t>ыходу на маршрут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проверки документов, необ</w:t>
            </w:r>
            <w:r w:rsidRPr="00F474B2">
              <w:rPr>
                <w:bCs/>
                <w:sz w:val="28"/>
                <w:szCs w:val="28"/>
              </w:rPr>
              <w:softHyphen/>
              <w:t>ходимых для выхода группы на маршрут;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проверки готовности транс</w:t>
            </w:r>
            <w:r w:rsidRPr="00F474B2">
              <w:rPr>
                <w:bCs/>
                <w:sz w:val="28"/>
                <w:szCs w:val="28"/>
              </w:rPr>
              <w:softHyphen/>
              <w:t>портных сре</w:t>
            </w:r>
            <w:proofErr w:type="gramStart"/>
            <w:r w:rsidRPr="00F474B2">
              <w:rPr>
                <w:bCs/>
                <w:sz w:val="28"/>
                <w:szCs w:val="28"/>
              </w:rPr>
              <w:t>дств пр</w:t>
            </w:r>
            <w:proofErr w:type="gramEnd"/>
            <w:r w:rsidRPr="00F474B2">
              <w:rPr>
                <w:bCs/>
                <w:sz w:val="28"/>
                <w:szCs w:val="28"/>
              </w:rPr>
              <w:t>и выходе на марш</w:t>
            </w:r>
            <w:r w:rsidRPr="00F474B2">
              <w:rPr>
                <w:bCs/>
                <w:sz w:val="28"/>
                <w:szCs w:val="28"/>
              </w:rPr>
              <w:softHyphen/>
              <w:t>рут;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 xml:space="preserve">определение особых потребностей </w:t>
            </w:r>
            <w:proofErr w:type="spellStart"/>
            <w:r w:rsidRPr="00F474B2">
              <w:rPr>
                <w:bCs/>
                <w:sz w:val="28"/>
                <w:szCs w:val="28"/>
              </w:rPr>
              <w:t>тур</w:t>
            </w:r>
            <w:r w:rsidRPr="00F474B2">
              <w:rPr>
                <w:bCs/>
                <w:sz w:val="28"/>
                <w:szCs w:val="28"/>
              </w:rPr>
              <w:softHyphen/>
              <w:t>группы</w:t>
            </w:r>
            <w:proofErr w:type="spellEnd"/>
            <w:r w:rsidRPr="00F474B2">
              <w:rPr>
                <w:bCs/>
                <w:sz w:val="28"/>
                <w:szCs w:val="28"/>
              </w:rPr>
              <w:t xml:space="preserve"> или индивидуального туриста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rPr>
                <w:bCs/>
                <w:iCs/>
                <w:sz w:val="28"/>
                <w:szCs w:val="28"/>
              </w:rPr>
            </w:pPr>
            <w:r w:rsidRPr="00F474B2">
              <w:rPr>
                <w:bCs/>
                <w:iCs/>
                <w:sz w:val="28"/>
                <w:szCs w:val="28"/>
              </w:rPr>
              <w:t>Наблюдение за деятельностью обу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чающегося и экспертная оценка ре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зультатов деятельности обучающего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ся в процессе освоения программы: при выполнении прак</w:t>
            </w:r>
            <w:r w:rsidRPr="00F474B2">
              <w:rPr>
                <w:bCs/>
                <w:iCs/>
                <w:sz w:val="28"/>
                <w:szCs w:val="28"/>
              </w:rPr>
              <w:softHyphen/>
              <w:t>тических занятий; при проведении тестирования</w:t>
            </w:r>
          </w:p>
          <w:p w:rsidR="00F474B2" w:rsidRPr="00F474B2" w:rsidRDefault="00F474B2" w:rsidP="00F474B2">
            <w:pPr>
              <w:rPr>
                <w:bCs/>
                <w:iCs/>
                <w:sz w:val="28"/>
                <w:szCs w:val="28"/>
              </w:rPr>
            </w:pPr>
          </w:p>
          <w:p w:rsidR="00F474B2" w:rsidRPr="00F474B2" w:rsidRDefault="00F474B2" w:rsidP="00F474B2">
            <w:pPr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Наблюдение за деятельностью обу</w:t>
            </w:r>
            <w:r w:rsidRPr="00F474B2">
              <w:rPr>
                <w:bCs/>
                <w:sz w:val="28"/>
                <w:szCs w:val="28"/>
              </w:rPr>
              <w:softHyphen/>
              <w:t>чающегося и экспертная оценка проведения инструктажа туристов, зачёт освоенных профессиональных компетенций по результатам выпол</w:t>
            </w:r>
            <w:r w:rsidRPr="00F474B2">
              <w:rPr>
                <w:bCs/>
                <w:sz w:val="28"/>
                <w:szCs w:val="28"/>
              </w:rPr>
              <w:softHyphen/>
              <w:t xml:space="preserve">нения комплексных практических и </w:t>
            </w:r>
            <w:r w:rsidRPr="00F474B2">
              <w:rPr>
                <w:bCs/>
                <w:sz w:val="28"/>
                <w:szCs w:val="28"/>
              </w:rPr>
              <w:lastRenderedPageBreak/>
              <w:t>проблемно-ситуационных зада</w:t>
            </w:r>
            <w:r w:rsidRPr="00F474B2">
              <w:rPr>
                <w:bCs/>
                <w:sz w:val="28"/>
                <w:szCs w:val="28"/>
              </w:rPr>
              <w:softHyphen/>
              <w:t>ний учебной практики; зачёт осво</w:t>
            </w:r>
            <w:r w:rsidRPr="00F474B2">
              <w:rPr>
                <w:bCs/>
                <w:sz w:val="28"/>
                <w:szCs w:val="28"/>
              </w:rPr>
              <w:softHyphen/>
              <w:t>енных профессиональных компе</w:t>
            </w:r>
            <w:r w:rsidRPr="00F474B2">
              <w:rPr>
                <w:bCs/>
                <w:sz w:val="28"/>
                <w:szCs w:val="28"/>
              </w:rPr>
              <w:softHyphen/>
              <w:t xml:space="preserve">тенций по результатам </w:t>
            </w:r>
            <w:r w:rsidR="00100299">
              <w:rPr>
                <w:bCs/>
                <w:sz w:val="28"/>
                <w:szCs w:val="28"/>
              </w:rPr>
              <w:t>ученой</w:t>
            </w:r>
            <w:r w:rsidRPr="00F474B2">
              <w:rPr>
                <w:bCs/>
                <w:sz w:val="28"/>
                <w:szCs w:val="28"/>
              </w:rPr>
              <w:t xml:space="preserve"> практики </w:t>
            </w:r>
          </w:p>
          <w:p w:rsid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2.2.</w:t>
            </w:r>
            <w:r w:rsidRPr="00F474B2">
              <w:rPr>
                <w:sz w:val="28"/>
                <w:szCs w:val="28"/>
              </w:rPr>
              <w:t xml:space="preserve"> Инструк</w:t>
            </w:r>
            <w:r w:rsidRPr="00F474B2">
              <w:rPr>
                <w:sz w:val="28"/>
                <w:szCs w:val="28"/>
              </w:rPr>
              <w:softHyphen/>
              <w:t>тировать туристов о правилах поведе</w:t>
            </w:r>
            <w:r w:rsidRPr="00F474B2">
              <w:rPr>
                <w:sz w:val="28"/>
                <w:szCs w:val="28"/>
              </w:rPr>
              <w:softHyphen/>
              <w:t>ния на маршруте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использование приёмов эффективного общения и соблюдение культуры меж</w:t>
            </w:r>
            <w:r w:rsidRPr="00F474B2">
              <w:rPr>
                <w:bCs/>
                <w:sz w:val="28"/>
                <w:szCs w:val="28"/>
              </w:rPr>
              <w:softHyphen/>
              <w:t>личностных отношений;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 xml:space="preserve">опасности при посещении различных мероприятий и в течение </w:t>
            </w:r>
            <w:proofErr w:type="spellStart"/>
            <w:r w:rsidRPr="00F474B2">
              <w:rPr>
                <w:bCs/>
                <w:sz w:val="28"/>
                <w:szCs w:val="28"/>
              </w:rPr>
              <w:t>турпоездки</w:t>
            </w:r>
            <w:proofErr w:type="spellEnd"/>
            <w:r w:rsidRPr="00F474B2">
              <w:rPr>
                <w:bCs/>
                <w:sz w:val="28"/>
                <w:szCs w:val="28"/>
              </w:rPr>
              <w:t>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обеспечение соблюдения правил пове</w:t>
            </w:r>
            <w:r w:rsidRPr="00F474B2">
              <w:rPr>
                <w:bCs/>
                <w:sz w:val="28"/>
                <w:szCs w:val="28"/>
              </w:rPr>
              <w:softHyphen/>
              <w:t>дения туристов при пользовании раз</w:t>
            </w:r>
            <w:r w:rsidRPr="00F474B2">
              <w:rPr>
                <w:bCs/>
                <w:sz w:val="28"/>
                <w:szCs w:val="28"/>
              </w:rPr>
              <w:softHyphen/>
              <w:t>личными видами транспорта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организация движения группы по марш</w:t>
            </w:r>
            <w:r w:rsidRPr="00F474B2">
              <w:rPr>
                <w:bCs/>
                <w:sz w:val="28"/>
                <w:szCs w:val="28"/>
              </w:rPr>
              <w:softHyphen/>
              <w:t>руту;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организация досуга туристов;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 xml:space="preserve">обеспечение контроля </w:t>
            </w:r>
            <w:r w:rsidRPr="00F474B2">
              <w:rPr>
                <w:bCs/>
                <w:sz w:val="28"/>
                <w:szCs w:val="28"/>
              </w:rPr>
              <w:lastRenderedPageBreak/>
              <w:t>наличия туристов;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lastRenderedPageBreak/>
              <w:t>ПК 2.3.</w:t>
            </w:r>
            <w:r w:rsidRPr="00F474B2">
              <w:rPr>
                <w:sz w:val="28"/>
                <w:szCs w:val="28"/>
              </w:rPr>
              <w:t xml:space="preserve"> Коорди</w:t>
            </w:r>
            <w:r w:rsidRPr="00F474B2">
              <w:rPr>
                <w:sz w:val="28"/>
                <w:szCs w:val="28"/>
              </w:rPr>
              <w:softHyphen/>
              <w:t>нировать и конт</w:t>
            </w:r>
            <w:r w:rsidRPr="00F474B2">
              <w:rPr>
                <w:sz w:val="28"/>
                <w:szCs w:val="28"/>
              </w:rPr>
              <w:softHyphen/>
              <w:t>ролировать дейст</w:t>
            </w:r>
            <w:r w:rsidRPr="00F474B2">
              <w:rPr>
                <w:sz w:val="28"/>
                <w:szCs w:val="28"/>
              </w:rPr>
              <w:softHyphen/>
              <w:t>вия туристов на маршруте</w:t>
            </w:r>
          </w:p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>опасности при проведении туристского мероприятия на русском и иностранном языках;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проведение инструктажа об общеприня</w:t>
            </w:r>
            <w:r w:rsidRPr="00F474B2">
              <w:rPr>
                <w:bCs/>
                <w:sz w:val="28"/>
                <w:szCs w:val="28"/>
              </w:rPr>
              <w:softHyphen/>
              <w:t>тых и специфических правилах поведе</w:t>
            </w:r>
            <w:r w:rsidRPr="00F474B2">
              <w:rPr>
                <w:bCs/>
                <w:sz w:val="28"/>
                <w:szCs w:val="28"/>
              </w:rPr>
              <w:softHyphen/>
              <w:t>ния при посещении различных досто</w:t>
            </w:r>
            <w:r w:rsidRPr="00F474B2">
              <w:rPr>
                <w:bCs/>
                <w:sz w:val="28"/>
                <w:szCs w:val="28"/>
              </w:rPr>
              <w:softHyphen/>
              <w:t>примечательностей;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•</w:t>
            </w:r>
            <w:r w:rsidRPr="00F474B2">
              <w:rPr>
                <w:bCs/>
                <w:sz w:val="28"/>
                <w:szCs w:val="28"/>
              </w:rPr>
              <w:tab/>
              <w:t>соблюдение требований к организации и специфике спортивно-туристских походов различной категории сложности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соблюдение инструкции по технике без</w:t>
            </w:r>
            <w:r w:rsidRPr="00F474B2">
              <w:rPr>
                <w:bCs/>
                <w:sz w:val="28"/>
                <w:szCs w:val="28"/>
              </w:rPr>
              <w:softHyphen/>
              <w:t>опасности при организации туристских поездок и походов;</w:t>
            </w:r>
          </w:p>
          <w:p w:rsidR="00F474B2" w:rsidRPr="00F474B2" w:rsidRDefault="00F474B2" w:rsidP="00F474B2">
            <w:pPr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bCs/>
                <w:sz w:val="28"/>
                <w:szCs w:val="28"/>
              </w:rPr>
              <w:t>•</w:t>
            </w:r>
            <w:r w:rsidRPr="00F474B2">
              <w:rPr>
                <w:bCs/>
                <w:sz w:val="28"/>
                <w:szCs w:val="28"/>
              </w:rPr>
              <w:tab/>
              <w:t>соблюдение правил оказания первой медицинской помощи;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F474B2">
              <w:rPr>
                <w:b/>
                <w:sz w:val="28"/>
                <w:szCs w:val="28"/>
              </w:rPr>
              <w:t>ПК 2.4.</w:t>
            </w:r>
            <w:r w:rsidRPr="00F474B2">
              <w:rPr>
                <w:sz w:val="28"/>
                <w:szCs w:val="28"/>
              </w:rPr>
              <w:t xml:space="preserve"> Обеспечи</w:t>
            </w:r>
            <w:r w:rsidRPr="00F474B2">
              <w:rPr>
                <w:sz w:val="28"/>
                <w:szCs w:val="28"/>
              </w:rPr>
              <w:softHyphen/>
              <w:t>вать безопасность туристов на мар</w:t>
            </w:r>
            <w:r w:rsidRPr="00F474B2">
              <w:rPr>
                <w:sz w:val="28"/>
                <w:szCs w:val="28"/>
              </w:rPr>
              <w:softHyphen/>
              <w:t>шруте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взаимодействие со службами быстрого реагирования;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принятие эффективных и своевремен</w:t>
            </w:r>
            <w:r w:rsidRPr="00382219">
              <w:rPr>
                <w:sz w:val="28"/>
                <w:szCs w:val="28"/>
              </w:rPr>
              <w:softHyphen/>
              <w:t>ных решений в сложных и экстремаль</w:t>
            </w:r>
            <w:r w:rsidRPr="00382219">
              <w:rPr>
                <w:sz w:val="28"/>
                <w:szCs w:val="28"/>
              </w:rPr>
              <w:softHyphen/>
              <w:t>ных ситуациях;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обращение за помощью в соответствую</w:t>
            </w:r>
            <w:r w:rsidRPr="00382219">
              <w:rPr>
                <w:sz w:val="28"/>
                <w:szCs w:val="28"/>
              </w:rPr>
              <w:softHyphen/>
              <w:t>щие службы при наступлении чрезвы</w:t>
            </w:r>
            <w:r w:rsidRPr="00382219">
              <w:rPr>
                <w:sz w:val="28"/>
                <w:szCs w:val="28"/>
              </w:rPr>
              <w:softHyphen/>
              <w:t>чайной ситуации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  <w:tr w:rsidR="00F474B2" w:rsidRPr="00F474B2" w:rsidTr="00F474B2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t>ПК 2.5.</w:t>
            </w:r>
            <w:r w:rsidRPr="00F474B2">
              <w:rPr>
                <w:sz w:val="28"/>
                <w:szCs w:val="28"/>
              </w:rPr>
              <w:t xml:space="preserve"> Контро</w:t>
            </w:r>
            <w:r w:rsidRPr="00F474B2">
              <w:rPr>
                <w:sz w:val="28"/>
                <w:szCs w:val="28"/>
              </w:rPr>
              <w:softHyphen/>
              <w:t>лировать качество обслуживания ту</w:t>
            </w:r>
            <w:r w:rsidRPr="00F474B2">
              <w:rPr>
                <w:sz w:val="28"/>
                <w:szCs w:val="28"/>
              </w:rPr>
              <w:softHyphen/>
              <w:t>ристов принима</w:t>
            </w:r>
            <w:r w:rsidRPr="00F474B2">
              <w:rPr>
                <w:sz w:val="28"/>
                <w:szCs w:val="28"/>
              </w:rPr>
              <w:softHyphen/>
              <w:t>ющей стороной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обеспечение качества предоставляемых туристу услуг размещения и питания;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 xml:space="preserve">обеспечение качества предоставляемых экскурсионных и </w:t>
            </w:r>
            <w:r w:rsidRPr="00382219">
              <w:rPr>
                <w:sz w:val="28"/>
                <w:szCs w:val="28"/>
              </w:rPr>
              <w:lastRenderedPageBreak/>
              <w:t>сопутствующих услуг;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оценка качества туристского и гости</w:t>
            </w:r>
            <w:r w:rsidRPr="00382219">
              <w:rPr>
                <w:sz w:val="28"/>
                <w:szCs w:val="28"/>
              </w:rPr>
              <w:softHyphen/>
              <w:t>ничного обслуживания туристов;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соблюдение стандартов качества турист</w:t>
            </w:r>
            <w:r w:rsidRPr="00382219">
              <w:rPr>
                <w:sz w:val="28"/>
                <w:szCs w:val="28"/>
              </w:rPr>
              <w:softHyphen/>
              <w:t>ского и гостиничного обслуживания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100299">
            <w:pPr>
              <w:ind w:right="34"/>
              <w:jc w:val="both"/>
              <w:rPr>
                <w:bCs/>
                <w:sz w:val="28"/>
                <w:szCs w:val="28"/>
              </w:rPr>
            </w:pPr>
            <w:r w:rsidRPr="00F474B2">
              <w:rPr>
                <w:sz w:val="28"/>
                <w:szCs w:val="28"/>
              </w:rPr>
              <w:lastRenderedPageBreak/>
              <w:t>Экспертная оценка теоретической подготовки по результатам тестиро</w:t>
            </w:r>
            <w:r w:rsidRPr="00F474B2">
              <w:rPr>
                <w:sz w:val="28"/>
                <w:szCs w:val="28"/>
              </w:rPr>
              <w:softHyphen/>
              <w:t xml:space="preserve">вания; </w:t>
            </w:r>
            <w:r w:rsidRPr="00F474B2">
              <w:rPr>
                <w:sz w:val="28"/>
                <w:szCs w:val="28"/>
              </w:rPr>
              <w:lastRenderedPageBreak/>
              <w:t>зачёт освоенных профессио</w:t>
            </w:r>
            <w:r w:rsidRPr="00F474B2">
              <w:rPr>
                <w:sz w:val="28"/>
                <w:szCs w:val="28"/>
              </w:rPr>
              <w:softHyphen/>
              <w:t>нальных компетенций по резуль</w:t>
            </w:r>
            <w:r w:rsidRPr="00F474B2">
              <w:rPr>
                <w:sz w:val="28"/>
                <w:szCs w:val="28"/>
              </w:rPr>
              <w:softHyphen/>
              <w:t>татам выполнения комплексных</w:t>
            </w:r>
            <w:r>
              <w:rPr>
                <w:sz w:val="28"/>
                <w:szCs w:val="28"/>
              </w:rPr>
              <w:t xml:space="preserve"> практических и проблемно-ситуационны</w:t>
            </w:r>
            <w:r w:rsidRPr="00F474B2">
              <w:rPr>
                <w:sz w:val="28"/>
                <w:szCs w:val="28"/>
              </w:rPr>
              <w:t>х заданий учебной практ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softHyphen/>
              <w:t>ки</w:t>
            </w:r>
            <w:r w:rsidR="0010029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474B2" w:rsidRPr="00F474B2" w:rsidTr="00706C85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widowControl w:val="0"/>
              <w:suppressAutoHyphens/>
              <w:rPr>
                <w:sz w:val="28"/>
                <w:szCs w:val="28"/>
              </w:rPr>
            </w:pPr>
            <w:r w:rsidRPr="00F474B2">
              <w:rPr>
                <w:b/>
                <w:bCs/>
                <w:sz w:val="28"/>
                <w:szCs w:val="28"/>
              </w:rPr>
              <w:lastRenderedPageBreak/>
              <w:t>ПК 2.6.</w:t>
            </w:r>
            <w:r w:rsidRPr="00F474B2">
              <w:rPr>
                <w:sz w:val="28"/>
                <w:szCs w:val="28"/>
              </w:rPr>
              <w:t xml:space="preserve"> Оформ</w:t>
            </w:r>
            <w:r w:rsidRPr="00F474B2">
              <w:rPr>
                <w:sz w:val="28"/>
                <w:szCs w:val="28"/>
              </w:rPr>
              <w:softHyphen/>
              <w:t>лять отчётную до</w:t>
            </w:r>
            <w:r w:rsidRPr="00F474B2">
              <w:rPr>
                <w:sz w:val="28"/>
                <w:szCs w:val="28"/>
              </w:rPr>
              <w:softHyphen/>
              <w:t>кументацию о ту</w:t>
            </w:r>
            <w:r w:rsidRPr="00F474B2">
              <w:rPr>
                <w:sz w:val="28"/>
                <w:szCs w:val="28"/>
              </w:rPr>
              <w:softHyphen/>
              <w:t>ристской поездке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оформление отчёта о туристской поездке;</w:t>
            </w:r>
          </w:p>
          <w:p w:rsidR="00F474B2" w:rsidRPr="00382219" w:rsidRDefault="00F474B2" w:rsidP="00D36E25">
            <w:pPr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соблюдение правил составления отчётов по итогам туристской поездки;</w:t>
            </w:r>
          </w:p>
          <w:p w:rsidR="00F474B2" w:rsidRPr="00F474B2" w:rsidRDefault="00F474B2" w:rsidP="00D36E25">
            <w:pPr>
              <w:numPr>
                <w:ilvl w:val="0"/>
                <w:numId w:val="15"/>
              </w:numPr>
              <w:jc w:val="both"/>
              <w:rPr>
                <w:bCs/>
                <w:sz w:val="28"/>
                <w:szCs w:val="28"/>
              </w:rPr>
            </w:pPr>
            <w:r w:rsidRPr="00382219">
              <w:rPr>
                <w:sz w:val="28"/>
                <w:szCs w:val="28"/>
              </w:rPr>
              <w:t>использование приёмов контроля качес</w:t>
            </w:r>
            <w:r w:rsidRPr="00382219">
              <w:rPr>
                <w:sz w:val="28"/>
                <w:szCs w:val="28"/>
              </w:rPr>
              <w:softHyphen/>
              <w:t>тва предоставляемых туристу услуг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74B2" w:rsidRPr="00F474B2" w:rsidRDefault="00F474B2" w:rsidP="00F474B2">
            <w:pPr>
              <w:ind w:right="518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474B2" w:rsidRDefault="00F474B2" w:rsidP="00F47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E300D" w:rsidRDefault="00FE300D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FE300D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E300D">
        <w:rPr>
          <w:sz w:val="28"/>
          <w:szCs w:val="28"/>
        </w:rPr>
        <w:t>сформированность</w:t>
      </w:r>
      <w:proofErr w:type="spellEnd"/>
      <w:r w:rsidRPr="00FE300D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322D5F" w:rsidRDefault="00322D5F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3260"/>
        <w:gridCol w:w="3084"/>
      </w:tblGrid>
      <w:tr w:rsidR="00322D5F" w:rsidRPr="00322D5F" w:rsidTr="000C3A07">
        <w:trPr>
          <w:trHeight w:val="86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322D5F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0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2D5F" w:rsidRPr="00322D5F" w:rsidRDefault="00322D5F" w:rsidP="00916EE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22D5F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ОК.1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П</w:t>
            </w:r>
            <w:proofErr w:type="gramEnd"/>
            <w:r w:rsidRPr="00CF23F0">
              <w:rPr>
                <w:bCs/>
                <w:sz w:val="28"/>
                <w:szCs w:val="28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916EE5" w:rsidRDefault="00184380" w:rsidP="00D36E25">
            <w:pPr>
              <w:pStyle w:val="af0"/>
              <w:numPr>
                <w:ilvl w:val="0"/>
                <w:numId w:val="5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Демонстрация интереса к будущей профессии.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5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Активность, инициативность в процессе освоения профессиональной деятельности</w:t>
            </w:r>
          </w:p>
        </w:tc>
        <w:tc>
          <w:tcPr>
            <w:tcW w:w="308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 xml:space="preserve">Экспертная оценка результатов наблюдений за деятельностью обучающегося в процессе освоения образовательной программы </w:t>
            </w:r>
            <w:r>
              <w:rPr>
                <w:bCs/>
                <w:sz w:val="28"/>
                <w:szCs w:val="28"/>
              </w:rPr>
              <w:t xml:space="preserve"> на практических занятиях: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решении ситуационных задач, участии в деловых играх;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 подготовке  и участии в  семинарах,  </w:t>
            </w:r>
            <w:r>
              <w:rPr>
                <w:bCs/>
                <w:sz w:val="28"/>
                <w:szCs w:val="28"/>
              </w:rPr>
              <w:lastRenderedPageBreak/>
              <w:t>при подготовке рефератов, докладов и т.д.;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при  выполнении и защите  курсовой работы;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при  выполнении работ  на различных этапах производственной практики;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выполнении и защите лабораторных и практических работ;</w:t>
            </w:r>
          </w:p>
          <w:p w:rsidR="0018438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проведении контрольных работ</w:t>
            </w:r>
            <w:proofErr w:type="gramStart"/>
            <w:r>
              <w:rPr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sz w:val="28"/>
                <w:szCs w:val="28"/>
              </w:rPr>
              <w:t xml:space="preserve"> тестирования, зачетов, экзамена по междисциплинарном курсу, экзамена по модулю</w:t>
            </w:r>
          </w:p>
          <w:p w:rsidR="000C3A07" w:rsidRPr="00CF23F0" w:rsidRDefault="000C3A07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2140"/>
        </w:trPr>
        <w:tc>
          <w:tcPr>
            <w:tcW w:w="3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ОК.2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 xml:space="preserve">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CF23F0">
              <w:rPr>
                <w:bCs/>
                <w:sz w:val="28"/>
                <w:szCs w:val="28"/>
              </w:rPr>
              <w:lastRenderedPageBreak/>
              <w:t xml:space="preserve">эффективность и качество.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lastRenderedPageBreak/>
              <w:t>Обоснованность выбора и применения методов и способов решения профессиональных задач в области рекламной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6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lastRenderedPageBreak/>
              <w:t>ОК.3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П</w:t>
            </w:r>
            <w:proofErr w:type="gramEnd"/>
            <w:r w:rsidRPr="00CF23F0">
              <w:rPr>
                <w:bCs/>
                <w:sz w:val="28"/>
                <w:szCs w:val="28"/>
              </w:rP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Демонстрация способностей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ОК.4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Нахождение информации для выполнения профессиональных задач, профессионального и личностного развития и ее использование</w:t>
            </w:r>
          </w:p>
        </w:tc>
        <w:tc>
          <w:tcPr>
            <w:tcW w:w="308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ОК.5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И</w:t>
            </w:r>
            <w:proofErr w:type="gramEnd"/>
            <w:r w:rsidRPr="00CF23F0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Демонстрация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lastRenderedPageBreak/>
              <w:t>ОК.6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Р</w:t>
            </w:r>
            <w:proofErr w:type="gramEnd"/>
            <w:r w:rsidRPr="00CF23F0">
              <w:rPr>
                <w:bCs/>
                <w:sz w:val="28"/>
                <w:szCs w:val="28"/>
              </w:rPr>
              <w:t>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Взаимодействие с обучающимися, преподавателями и в ходе обучения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ОК.7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Б</w:t>
            </w:r>
            <w:proofErr w:type="gramEnd"/>
            <w:r w:rsidRPr="00CF23F0">
              <w:rPr>
                <w:bCs/>
                <w:sz w:val="28"/>
                <w:szCs w:val="28"/>
              </w:rPr>
              <w:t>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6EE5" w:rsidRDefault="00184380" w:rsidP="00D36E25">
            <w:pPr>
              <w:pStyle w:val="af0"/>
              <w:numPr>
                <w:ilvl w:val="0"/>
                <w:numId w:val="6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Развитие </w:t>
            </w:r>
            <w:proofErr w:type="spellStart"/>
            <w:r w:rsidRPr="00916EE5">
              <w:rPr>
                <w:bCs/>
                <w:sz w:val="28"/>
                <w:szCs w:val="28"/>
              </w:rPr>
              <w:t>самомене</w:t>
            </w:r>
            <w:r w:rsidR="00916EE5" w:rsidRPr="00916EE5">
              <w:rPr>
                <w:bCs/>
                <w:sz w:val="28"/>
                <w:szCs w:val="28"/>
              </w:rPr>
              <w:t>д</w:t>
            </w:r>
            <w:r w:rsidRPr="00916EE5">
              <w:rPr>
                <w:bCs/>
                <w:sz w:val="28"/>
                <w:szCs w:val="28"/>
              </w:rPr>
              <w:t>жмента</w:t>
            </w:r>
            <w:proofErr w:type="spellEnd"/>
            <w:r w:rsidR="001F636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916EE5">
              <w:rPr>
                <w:bCs/>
                <w:sz w:val="28"/>
                <w:szCs w:val="28"/>
              </w:rPr>
              <w:t>обучающегося</w:t>
            </w:r>
            <w:proofErr w:type="gramEnd"/>
            <w:r w:rsidR="00916EE5" w:rsidRPr="00916EE5">
              <w:rPr>
                <w:bCs/>
                <w:sz w:val="28"/>
                <w:szCs w:val="28"/>
              </w:rPr>
              <w:t>.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6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Проявление ответственности за работу подчиненных, результат выполнения заданий</w:t>
            </w:r>
            <w:r w:rsidR="00916EE5" w:rsidRPr="00916EE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916EE5" w:rsidRDefault="00184380" w:rsidP="00D36E25">
            <w:pPr>
              <w:pStyle w:val="af0"/>
              <w:numPr>
                <w:ilvl w:val="0"/>
                <w:numId w:val="7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Планирование </w:t>
            </w:r>
            <w:proofErr w:type="gramStart"/>
            <w:r w:rsidRPr="00916EE5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916EE5">
              <w:rPr>
                <w:bCs/>
                <w:sz w:val="28"/>
                <w:szCs w:val="28"/>
              </w:rPr>
              <w:t xml:space="preserve"> повышения личностного и квалификационного уровня.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7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Организация самостоятельных занятий при изучении профессионального модуля. 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184380" w:rsidRPr="00CF23F0" w:rsidTr="000C3A07">
        <w:trPr>
          <w:trHeight w:val="45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  <w:r w:rsidRPr="00CF23F0">
              <w:rPr>
                <w:bCs/>
                <w:sz w:val="28"/>
                <w:szCs w:val="28"/>
              </w:rPr>
              <w:t>ОК.9</w:t>
            </w:r>
            <w:proofErr w:type="gramStart"/>
            <w:r w:rsidRPr="00CF23F0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CF23F0">
              <w:rPr>
                <w:bCs/>
                <w:sz w:val="28"/>
                <w:szCs w:val="28"/>
              </w:rP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6EE5" w:rsidRPr="00916EE5" w:rsidRDefault="00184380" w:rsidP="00D36E25">
            <w:pPr>
              <w:pStyle w:val="af0"/>
              <w:numPr>
                <w:ilvl w:val="0"/>
                <w:numId w:val="8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 xml:space="preserve">Проявление интереса к инновациям в области профессиональной деятельности. </w:t>
            </w:r>
          </w:p>
          <w:p w:rsidR="00184380" w:rsidRPr="00916EE5" w:rsidRDefault="00184380" w:rsidP="00D36E25">
            <w:pPr>
              <w:pStyle w:val="af0"/>
              <w:numPr>
                <w:ilvl w:val="0"/>
                <w:numId w:val="8"/>
              </w:numPr>
              <w:spacing w:line="276" w:lineRule="auto"/>
              <w:ind w:left="34" w:firstLine="0"/>
              <w:rPr>
                <w:bCs/>
                <w:sz w:val="28"/>
                <w:szCs w:val="28"/>
              </w:rPr>
            </w:pPr>
            <w:r w:rsidRPr="00916EE5">
              <w:rPr>
                <w:bCs/>
                <w:sz w:val="28"/>
                <w:szCs w:val="28"/>
              </w:rPr>
              <w:t>Анализ инноваций в области туристской деятельности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4380" w:rsidRPr="00CF23F0" w:rsidRDefault="00184380" w:rsidP="00916EE5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</w:tbl>
    <w:p w:rsidR="00B906EC" w:rsidRDefault="00B906EC" w:rsidP="00916EE5">
      <w:pPr>
        <w:spacing w:line="276" w:lineRule="auto"/>
        <w:jc w:val="center"/>
      </w:pPr>
    </w:p>
    <w:p w:rsidR="00B906EC" w:rsidRDefault="00B906EC" w:rsidP="0091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100299" w:rsidRDefault="00100299" w:rsidP="00100299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100299" w:rsidRDefault="00100299" w:rsidP="00100299">
      <w:pPr>
        <w:jc w:val="both"/>
        <w:outlineLvl w:val="0"/>
        <w:rPr>
          <w:b/>
          <w:sz w:val="28"/>
          <w:szCs w:val="28"/>
        </w:rPr>
      </w:pPr>
    </w:p>
    <w:p w:rsidR="00100299" w:rsidRDefault="00100299" w:rsidP="001002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100299" w:rsidRDefault="00100299" w:rsidP="001002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100299" w:rsidRDefault="00100299" w:rsidP="001002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</w:p>
    <w:p w:rsidR="00100299" w:rsidRDefault="00100299" w:rsidP="001002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100299" w:rsidRDefault="00100299" w:rsidP="00100299">
      <w:pPr>
        <w:ind w:firstLine="720"/>
        <w:jc w:val="both"/>
        <w:rPr>
          <w:sz w:val="28"/>
          <w:szCs w:val="28"/>
        </w:rPr>
      </w:pPr>
    </w:p>
    <w:p w:rsidR="00100299" w:rsidRDefault="00100299" w:rsidP="00100299">
      <w:pPr>
        <w:ind w:firstLine="720"/>
        <w:jc w:val="both"/>
        <w:rPr>
          <w:sz w:val="28"/>
          <w:szCs w:val="28"/>
        </w:rPr>
      </w:pPr>
    </w:p>
    <w:p w:rsidR="00100299" w:rsidRDefault="00100299" w:rsidP="00100299">
      <w:pPr>
        <w:ind w:firstLine="720"/>
        <w:jc w:val="both"/>
        <w:rPr>
          <w:sz w:val="28"/>
          <w:szCs w:val="28"/>
        </w:rPr>
      </w:pPr>
    </w:p>
    <w:p w:rsidR="00100299" w:rsidRDefault="00100299" w:rsidP="001002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634765" w:rsidRPr="00300E00" w:rsidRDefault="00634765" w:rsidP="00A42618">
      <w:pPr>
        <w:rPr>
          <w:sz w:val="28"/>
          <w:szCs w:val="28"/>
        </w:rPr>
      </w:pPr>
    </w:p>
    <w:sectPr w:rsidR="00634765" w:rsidRPr="00300E00" w:rsidSect="00F3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316" w:rsidRDefault="008F6316">
      <w:r>
        <w:separator/>
      </w:r>
    </w:p>
  </w:endnote>
  <w:endnote w:type="continuationSeparator" w:id="0">
    <w:p w:rsidR="008F6316" w:rsidRDefault="008F6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85" w:rsidRDefault="00610B34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06C8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06C85">
      <w:rPr>
        <w:rStyle w:val="ab"/>
        <w:noProof/>
      </w:rPr>
      <w:t>11</w:t>
    </w:r>
    <w:r>
      <w:rPr>
        <w:rStyle w:val="ab"/>
      </w:rPr>
      <w:fldChar w:fldCharType="end"/>
    </w:r>
  </w:p>
  <w:p w:rsidR="00706C85" w:rsidRDefault="00706C85" w:rsidP="008027D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85" w:rsidRDefault="00610B34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06C8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6082">
      <w:rPr>
        <w:rStyle w:val="ab"/>
        <w:noProof/>
      </w:rPr>
      <w:t>15</w:t>
    </w:r>
    <w:r>
      <w:rPr>
        <w:rStyle w:val="ab"/>
      </w:rPr>
      <w:fldChar w:fldCharType="end"/>
    </w:r>
  </w:p>
  <w:p w:rsidR="00706C85" w:rsidRDefault="00706C85" w:rsidP="008027DC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316" w:rsidRDefault="008F6316">
      <w:r>
        <w:separator/>
      </w:r>
    </w:p>
  </w:footnote>
  <w:footnote w:type="continuationSeparator" w:id="0">
    <w:p w:rsidR="008F6316" w:rsidRDefault="008F63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3E95"/>
    <w:multiLevelType w:val="hybridMultilevel"/>
    <w:tmpl w:val="19540030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856C1"/>
    <w:multiLevelType w:val="hybridMultilevel"/>
    <w:tmpl w:val="659C6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9E55A8"/>
    <w:multiLevelType w:val="hybridMultilevel"/>
    <w:tmpl w:val="8C82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41A20"/>
    <w:multiLevelType w:val="hybridMultilevel"/>
    <w:tmpl w:val="052A63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52DE8"/>
    <w:multiLevelType w:val="hybridMultilevel"/>
    <w:tmpl w:val="A77A678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E9"/>
    <w:multiLevelType w:val="hybridMultilevel"/>
    <w:tmpl w:val="7D746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F5B38"/>
    <w:multiLevelType w:val="hybridMultilevel"/>
    <w:tmpl w:val="DF882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45C2"/>
    <w:multiLevelType w:val="multilevel"/>
    <w:tmpl w:val="CD90A4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737CCE"/>
    <w:multiLevelType w:val="hybridMultilevel"/>
    <w:tmpl w:val="6BECBE04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E73FE"/>
    <w:multiLevelType w:val="hybridMultilevel"/>
    <w:tmpl w:val="6F3CF2D2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36D7D"/>
    <w:multiLevelType w:val="hybridMultilevel"/>
    <w:tmpl w:val="188636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90075B4"/>
    <w:multiLevelType w:val="multilevel"/>
    <w:tmpl w:val="AA1CA3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CC47039"/>
    <w:multiLevelType w:val="hybridMultilevel"/>
    <w:tmpl w:val="2FF4F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506C76"/>
    <w:multiLevelType w:val="hybridMultilevel"/>
    <w:tmpl w:val="8C506C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AE56E0"/>
    <w:multiLevelType w:val="multilevel"/>
    <w:tmpl w:val="0D40C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13"/>
  </w:num>
  <w:num w:numId="9">
    <w:abstractNumId w:val="4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 w:numId="14">
    <w:abstractNumId w:val="14"/>
  </w:num>
  <w:num w:numId="15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124E"/>
    <w:rsid w:val="00004A3E"/>
    <w:rsid w:val="00010B1D"/>
    <w:rsid w:val="00011255"/>
    <w:rsid w:val="00013ED1"/>
    <w:rsid w:val="0001767D"/>
    <w:rsid w:val="0002011D"/>
    <w:rsid w:val="00021ACE"/>
    <w:rsid w:val="00022928"/>
    <w:rsid w:val="000242E3"/>
    <w:rsid w:val="00025C8D"/>
    <w:rsid w:val="00026219"/>
    <w:rsid w:val="00030102"/>
    <w:rsid w:val="00034C65"/>
    <w:rsid w:val="00036082"/>
    <w:rsid w:val="000376E5"/>
    <w:rsid w:val="00037823"/>
    <w:rsid w:val="000518DB"/>
    <w:rsid w:val="00051D61"/>
    <w:rsid w:val="00060370"/>
    <w:rsid w:val="00066DF9"/>
    <w:rsid w:val="00070025"/>
    <w:rsid w:val="00071457"/>
    <w:rsid w:val="00076336"/>
    <w:rsid w:val="00077E1D"/>
    <w:rsid w:val="00077E6E"/>
    <w:rsid w:val="00084714"/>
    <w:rsid w:val="00095BC7"/>
    <w:rsid w:val="00097402"/>
    <w:rsid w:val="000A28F1"/>
    <w:rsid w:val="000A60FB"/>
    <w:rsid w:val="000A719C"/>
    <w:rsid w:val="000B1C33"/>
    <w:rsid w:val="000B51E7"/>
    <w:rsid w:val="000B6E13"/>
    <w:rsid w:val="000C0C3E"/>
    <w:rsid w:val="000C3A07"/>
    <w:rsid w:val="000C3C70"/>
    <w:rsid w:val="000C40CE"/>
    <w:rsid w:val="000D04C3"/>
    <w:rsid w:val="000D2F92"/>
    <w:rsid w:val="000D7A9D"/>
    <w:rsid w:val="000E2CBD"/>
    <w:rsid w:val="000E30E3"/>
    <w:rsid w:val="000E4337"/>
    <w:rsid w:val="000E6A73"/>
    <w:rsid w:val="000F088E"/>
    <w:rsid w:val="000F744F"/>
    <w:rsid w:val="00100299"/>
    <w:rsid w:val="00100F77"/>
    <w:rsid w:val="00101AA2"/>
    <w:rsid w:val="00113518"/>
    <w:rsid w:val="0011375E"/>
    <w:rsid w:val="00116E49"/>
    <w:rsid w:val="001218E1"/>
    <w:rsid w:val="00122044"/>
    <w:rsid w:val="001302CE"/>
    <w:rsid w:val="0013178F"/>
    <w:rsid w:val="001321CB"/>
    <w:rsid w:val="001343B8"/>
    <w:rsid w:val="00134F55"/>
    <w:rsid w:val="00143FD8"/>
    <w:rsid w:val="00156E27"/>
    <w:rsid w:val="00157706"/>
    <w:rsid w:val="0016280C"/>
    <w:rsid w:val="00173F03"/>
    <w:rsid w:val="00175BC6"/>
    <w:rsid w:val="00177C83"/>
    <w:rsid w:val="00181D6B"/>
    <w:rsid w:val="00184380"/>
    <w:rsid w:val="00185CA7"/>
    <w:rsid w:val="00194414"/>
    <w:rsid w:val="00194E4B"/>
    <w:rsid w:val="00196C96"/>
    <w:rsid w:val="00197A5F"/>
    <w:rsid w:val="001A4D6F"/>
    <w:rsid w:val="001A568E"/>
    <w:rsid w:val="001A60EA"/>
    <w:rsid w:val="001B26F1"/>
    <w:rsid w:val="001B40C3"/>
    <w:rsid w:val="001C36F9"/>
    <w:rsid w:val="001C487D"/>
    <w:rsid w:val="001D07F7"/>
    <w:rsid w:val="001D3D8B"/>
    <w:rsid w:val="001D5FA9"/>
    <w:rsid w:val="001E2150"/>
    <w:rsid w:val="001E44CC"/>
    <w:rsid w:val="001F1249"/>
    <w:rsid w:val="001F423A"/>
    <w:rsid w:val="001F6367"/>
    <w:rsid w:val="00205EDD"/>
    <w:rsid w:val="00206C6F"/>
    <w:rsid w:val="00212852"/>
    <w:rsid w:val="00213199"/>
    <w:rsid w:val="002132F8"/>
    <w:rsid w:val="0021368D"/>
    <w:rsid w:val="00217BB8"/>
    <w:rsid w:val="00220066"/>
    <w:rsid w:val="00225139"/>
    <w:rsid w:val="002253C9"/>
    <w:rsid w:val="00227BDF"/>
    <w:rsid w:val="00240237"/>
    <w:rsid w:val="002409DA"/>
    <w:rsid w:val="002429B9"/>
    <w:rsid w:val="00242CB7"/>
    <w:rsid w:val="002436CF"/>
    <w:rsid w:val="002507DC"/>
    <w:rsid w:val="002522BB"/>
    <w:rsid w:val="002549DD"/>
    <w:rsid w:val="00255DB4"/>
    <w:rsid w:val="00264A2C"/>
    <w:rsid w:val="0026594A"/>
    <w:rsid w:val="00266016"/>
    <w:rsid w:val="00270A2B"/>
    <w:rsid w:val="00271B19"/>
    <w:rsid w:val="0028067A"/>
    <w:rsid w:val="0028189E"/>
    <w:rsid w:val="00295304"/>
    <w:rsid w:val="002A12E1"/>
    <w:rsid w:val="002A2F6C"/>
    <w:rsid w:val="002B4C5E"/>
    <w:rsid w:val="002C16EF"/>
    <w:rsid w:val="002C6262"/>
    <w:rsid w:val="002C7908"/>
    <w:rsid w:val="002D226B"/>
    <w:rsid w:val="002D794B"/>
    <w:rsid w:val="002E12E0"/>
    <w:rsid w:val="002E20A1"/>
    <w:rsid w:val="002F499B"/>
    <w:rsid w:val="00300EE7"/>
    <w:rsid w:val="00301422"/>
    <w:rsid w:val="00301B97"/>
    <w:rsid w:val="00307A82"/>
    <w:rsid w:val="0031034E"/>
    <w:rsid w:val="00310F8D"/>
    <w:rsid w:val="0031144F"/>
    <w:rsid w:val="00314402"/>
    <w:rsid w:val="00316108"/>
    <w:rsid w:val="00316342"/>
    <w:rsid w:val="00316B98"/>
    <w:rsid w:val="00322D5F"/>
    <w:rsid w:val="00331614"/>
    <w:rsid w:val="00332E20"/>
    <w:rsid w:val="00335615"/>
    <w:rsid w:val="003377D8"/>
    <w:rsid w:val="00340F7F"/>
    <w:rsid w:val="00344F03"/>
    <w:rsid w:val="0034693B"/>
    <w:rsid w:val="003472DC"/>
    <w:rsid w:val="00347B42"/>
    <w:rsid w:val="00347FB4"/>
    <w:rsid w:val="003523CA"/>
    <w:rsid w:val="00354A2B"/>
    <w:rsid w:val="003612DC"/>
    <w:rsid w:val="003616C1"/>
    <w:rsid w:val="0036286F"/>
    <w:rsid w:val="003639B3"/>
    <w:rsid w:val="003648A6"/>
    <w:rsid w:val="0036491C"/>
    <w:rsid w:val="00366AD6"/>
    <w:rsid w:val="00371D8B"/>
    <w:rsid w:val="00376B4F"/>
    <w:rsid w:val="00377F09"/>
    <w:rsid w:val="00381120"/>
    <w:rsid w:val="00383F8E"/>
    <w:rsid w:val="00384C03"/>
    <w:rsid w:val="00386FFD"/>
    <w:rsid w:val="003976EF"/>
    <w:rsid w:val="00397C05"/>
    <w:rsid w:val="003A257A"/>
    <w:rsid w:val="003A3C6E"/>
    <w:rsid w:val="003A4260"/>
    <w:rsid w:val="003C3923"/>
    <w:rsid w:val="003D0F64"/>
    <w:rsid w:val="003E2713"/>
    <w:rsid w:val="003F0BB4"/>
    <w:rsid w:val="003F60D1"/>
    <w:rsid w:val="003F6F7B"/>
    <w:rsid w:val="003F7A5F"/>
    <w:rsid w:val="00402194"/>
    <w:rsid w:val="004024FB"/>
    <w:rsid w:val="0040665B"/>
    <w:rsid w:val="00406F16"/>
    <w:rsid w:val="00413F01"/>
    <w:rsid w:val="00414D40"/>
    <w:rsid w:val="0042381A"/>
    <w:rsid w:val="00432690"/>
    <w:rsid w:val="0043503B"/>
    <w:rsid w:val="0043584E"/>
    <w:rsid w:val="004370D9"/>
    <w:rsid w:val="00441A06"/>
    <w:rsid w:val="00447D63"/>
    <w:rsid w:val="00452117"/>
    <w:rsid w:val="004559CF"/>
    <w:rsid w:val="00455FBA"/>
    <w:rsid w:val="0046392C"/>
    <w:rsid w:val="00470413"/>
    <w:rsid w:val="00473258"/>
    <w:rsid w:val="00477C90"/>
    <w:rsid w:val="00480074"/>
    <w:rsid w:val="00481338"/>
    <w:rsid w:val="00482935"/>
    <w:rsid w:val="00486470"/>
    <w:rsid w:val="00491027"/>
    <w:rsid w:val="00492935"/>
    <w:rsid w:val="004A21BF"/>
    <w:rsid w:val="004A3583"/>
    <w:rsid w:val="004A612B"/>
    <w:rsid w:val="004B06D2"/>
    <w:rsid w:val="004B2EF2"/>
    <w:rsid w:val="004B37C8"/>
    <w:rsid w:val="004B47E4"/>
    <w:rsid w:val="004C1523"/>
    <w:rsid w:val="004C3E8F"/>
    <w:rsid w:val="004D55E3"/>
    <w:rsid w:val="004D5EBA"/>
    <w:rsid w:val="004D6EB0"/>
    <w:rsid w:val="004E1AAF"/>
    <w:rsid w:val="004E1BFE"/>
    <w:rsid w:val="004F0BB4"/>
    <w:rsid w:val="004F4B94"/>
    <w:rsid w:val="004F5FB3"/>
    <w:rsid w:val="004F69AC"/>
    <w:rsid w:val="005062D1"/>
    <w:rsid w:val="00507460"/>
    <w:rsid w:val="00514710"/>
    <w:rsid w:val="00516522"/>
    <w:rsid w:val="0051727A"/>
    <w:rsid w:val="005215FA"/>
    <w:rsid w:val="00526B8C"/>
    <w:rsid w:val="00527B30"/>
    <w:rsid w:val="005309B2"/>
    <w:rsid w:val="00530FE6"/>
    <w:rsid w:val="00531020"/>
    <w:rsid w:val="00541564"/>
    <w:rsid w:val="00553D7B"/>
    <w:rsid w:val="00556616"/>
    <w:rsid w:val="005579BB"/>
    <w:rsid w:val="00563B55"/>
    <w:rsid w:val="005737E4"/>
    <w:rsid w:val="00574BF4"/>
    <w:rsid w:val="0058221A"/>
    <w:rsid w:val="00582A4F"/>
    <w:rsid w:val="00583103"/>
    <w:rsid w:val="0058449B"/>
    <w:rsid w:val="00585813"/>
    <w:rsid w:val="005876C0"/>
    <w:rsid w:val="00590826"/>
    <w:rsid w:val="00595D16"/>
    <w:rsid w:val="005A25C1"/>
    <w:rsid w:val="005A6D17"/>
    <w:rsid w:val="005B0BAA"/>
    <w:rsid w:val="005B0C8B"/>
    <w:rsid w:val="005B1037"/>
    <w:rsid w:val="005B70BC"/>
    <w:rsid w:val="005C0440"/>
    <w:rsid w:val="005C3D75"/>
    <w:rsid w:val="005D0B1A"/>
    <w:rsid w:val="005D27D5"/>
    <w:rsid w:val="005E61C8"/>
    <w:rsid w:val="0060022D"/>
    <w:rsid w:val="0060334C"/>
    <w:rsid w:val="00603422"/>
    <w:rsid w:val="006069D6"/>
    <w:rsid w:val="00610216"/>
    <w:rsid w:val="00610B34"/>
    <w:rsid w:val="0061115C"/>
    <w:rsid w:val="00621491"/>
    <w:rsid w:val="006254FB"/>
    <w:rsid w:val="00626803"/>
    <w:rsid w:val="006269EC"/>
    <w:rsid w:val="00627E4F"/>
    <w:rsid w:val="00632A73"/>
    <w:rsid w:val="00634765"/>
    <w:rsid w:val="006352CB"/>
    <w:rsid w:val="006400D7"/>
    <w:rsid w:val="00642249"/>
    <w:rsid w:val="00644127"/>
    <w:rsid w:val="00644990"/>
    <w:rsid w:val="0065407C"/>
    <w:rsid w:val="0065669B"/>
    <w:rsid w:val="00660161"/>
    <w:rsid w:val="00664800"/>
    <w:rsid w:val="00672057"/>
    <w:rsid w:val="00673E12"/>
    <w:rsid w:val="00675867"/>
    <w:rsid w:val="006815BC"/>
    <w:rsid w:val="00681A1A"/>
    <w:rsid w:val="00684A15"/>
    <w:rsid w:val="00691348"/>
    <w:rsid w:val="00695480"/>
    <w:rsid w:val="006A1E22"/>
    <w:rsid w:val="006A516B"/>
    <w:rsid w:val="006A64DF"/>
    <w:rsid w:val="006A7A55"/>
    <w:rsid w:val="006B2554"/>
    <w:rsid w:val="006C267D"/>
    <w:rsid w:val="006C3A7A"/>
    <w:rsid w:val="006D382B"/>
    <w:rsid w:val="006D4756"/>
    <w:rsid w:val="006D49E4"/>
    <w:rsid w:val="006E5F30"/>
    <w:rsid w:val="006F0C0F"/>
    <w:rsid w:val="00706C85"/>
    <w:rsid w:val="007075E8"/>
    <w:rsid w:val="00710025"/>
    <w:rsid w:val="007129DF"/>
    <w:rsid w:val="00712C02"/>
    <w:rsid w:val="007134D3"/>
    <w:rsid w:val="007159DD"/>
    <w:rsid w:val="00715E98"/>
    <w:rsid w:val="00716BC1"/>
    <w:rsid w:val="007179E3"/>
    <w:rsid w:val="00722577"/>
    <w:rsid w:val="007247EF"/>
    <w:rsid w:val="0072482C"/>
    <w:rsid w:val="00726290"/>
    <w:rsid w:val="0072647F"/>
    <w:rsid w:val="007301A4"/>
    <w:rsid w:val="007370A4"/>
    <w:rsid w:val="00741911"/>
    <w:rsid w:val="00747CE7"/>
    <w:rsid w:val="00751E59"/>
    <w:rsid w:val="0075224B"/>
    <w:rsid w:val="00757B8D"/>
    <w:rsid w:val="00762EB6"/>
    <w:rsid w:val="00764F4A"/>
    <w:rsid w:val="007662A1"/>
    <w:rsid w:val="00770E52"/>
    <w:rsid w:val="00771061"/>
    <w:rsid w:val="00771FF5"/>
    <w:rsid w:val="007739A7"/>
    <w:rsid w:val="00780509"/>
    <w:rsid w:val="0078281C"/>
    <w:rsid w:val="00786B85"/>
    <w:rsid w:val="00787061"/>
    <w:rsid w:val="00787B29"/>
    <w:rsid w:val="00790E88"/>
    <w:rsid w:val="007A2EEF"/>
    <w:rsid w:val="007B10C7"/>
    <w:rsid w:val="007B646D"/>
    <w:rsid w:val="007C60B5"/>
    <w:rsid w:val="007D171F"/>
    <w:rsid w:val="007D287F"/>
    <w:rsid w:val="007D7CB2"/>
    <w:rsid w:val="007E2036"/>
    <w:rsid w:val="007E2272"/>
    <w:rsid w:val="007E4CFE"/>
    <w:rsid w:val="007F0D7B"/>
    <w:rsid w:val="007F7202"/>
    <w:rsid w:val="0080234B"/>
    <w:rsid w:val="008027DC"/>
    <w:rsid w:val="00811FF9"/>
    <w:rsid w:val="00812228"/>
    <w:rsid w:val="00813EEC"/>
    <w:rsid w:val="00814701"/>
    <w:rsid w:val="00820E02"/>
    <w:rsid w:val="00821710"/>
    <w:rsid w:val="008247D0"/>
    <w:rsid w:val="00825FF8"/>
    <w:rsid w:val="0082644C"/>
    <w:rsid w:val="00831134"/>
    <w:rsid w:val="008329C3"/>
    <w:rsid w:val="0083365E"/>
    <w:rsid w:val="00833DD5"/>
    <w:rsid w:val="00835F6B"/>
    <w:rsid w:val="008361B1"/>
    <w:rsid w:val="0084621B"/>
    <w:rsid w:val="00857B10"/>
    <w:rsid w:val="008610E7"/>
    <w:rsid w:val="00861AE2"/>
    <w:rsid w:val="00862363"/>
    <w:rsid w:val="00864B88"/>
    <w:rsid w:val="00870B96"/>
    <w:rsid w:val="00877F8E"/>
    <w:rsid w:val="008832D8"/>
    <w:rsid w:val="00886BB8"/>
    <w:rsid w:val="00893E75"/>
    <w:rsid w:val="0089638D"/>
    <w:rsid w:val="008A2BC7"/>
    <w:rsid w:val="008A6C85"/>
    <w:rsid w:val="008B076D"/>
    <w:rsid w:val="008B25AC"/>
    <w:rsid w:val="008B4EC1"/>
    <w:rsid w:val="008B6B5D"/>
    <w:rsid w:val="008C1090"/>
    <w:rsid w:val="008C3C79"/>
    <w:rsid w:val="008D04FD"/>
    <w:rsid w:val="008D17EB"/>
    <w:rsid w:val="008D5AFF"/>
    <w:rsid w:val="008D7D80"/>
    <w:rsid w:val="008E638D"/>
    <w:rsid w:val="008F0A8B"/>
    <w:rsid w:val="008F1C5F"/>
    <w:rsid w:val="008F6316"/>
    <w:rsid w:val="008F73C6"/>
    <w:rsid w:val="008F75A3"/>
    <w:rsid w:val="00904F80"/>
    <w:rsid w:val="00910183"/>
    <w:rsid w:val="0091275F"/>
    <w:rsid w:val="009138EC"/>
    <w:rsid w:val="00916EE5"/>
    <w:rsid w:val="00916F58"/>
    <w:rsid w:val="00920151"/>
    <w:rsid w:val="009220F5"/>
    <w:rsid w:val="00930521"/>
    <w:rsid w:val="00931DCB"/>
    <w:rsid w:val="00932526"/>
    <w:rsid w:val="00942F1E"/>
    <w:rsid w:val="00943AFD"/>
    <w:rsid w:val="00946CE2"/>
    <w:rsid w:val="00951521"/>
    <w:rsid w:val="0095272A"/>
    <w:rsid w:val="009539E1"/>
    <w:rsid w:val="00962991"/>
    <w:rsid w:val="00964095"/>
    <w:rsid w:val="00966D2D"/>
    <w:rsid w:val="00973FC5"/>
    <w:rsid w:val="0097418D"/>
    <w:rsid w:val="009775E9"/>
    <w:rsid w:val="009852AE"/>
    <w:rsid w:val="009925CB"/>
    <w:rsid w:val="009939C2"/>
    <w:rsid w:val="00995219"/>
    <w:rsid w:val="00997867"/>
    <w:rsid w:val="009A4EF6"/>
    <w:rsid w:val="009C07D3"/>
    <w:rsid w:val="009C17C9"/>
    <w:rsid w:val="009C6D59"/>
    <w:rsid w:val="009C72E0"/>
    <w:rsid w:val="009C7818"/>
    <w:rsid w:val="009D020E"/>
    <w:rsid w:val="009D38B2"/>
    <w:rsid w:val="009D493B"/>
    <w:rsid w:val="009F21FF"/>
    <w:rsid w:val="009F60F2"/>
    <w:rsid w:val="009F643B"/>
    <w:rsid w:val="00A000A8"/>
    <w:rsid w:val="00A019CF"/>
    <w:rsid w:val="00A01D81"/>
    <w:rsid w:val="00A06B70"/>
    <w:rsid w:val="00A115D2"/>
    <w:rsid w:val="00A12702"/>
    <w:rsid w:val="00A267EC"/>
    <w:rsid w:val="00A3712B"/>
    <w:rsid w:val="00A42618"/>
    <w:rsid w:val="00A430E5"/>
    <w:rsid w:val="00A438FC"/>
    <w:rsid w:val="00A43AE1"/>
    <w:rsid w:val="00A47D4E"/>
    <w:rsid w:val="00A50E70"/>
    <w:rsid w:val="00A544EA"/>
    <w:rsid w:val="00A55148"/>
    <w:rsid w:val="00A5609A"/>
    <w:rsid w:val="00A57017"/>
    <w:rsid w:val="00A6371F"/>
    <w:rsid w:val="00A67E42"/>
    <w:rsid w:val="00A82160"/>
    <w:rsid w:val="00A827AF"/>
    <w:rsid w:val="00A82959"/>
    <w:rsid w:val="00A862D5"/>
    <w:rsid w:val="00A86A52"/>
    <w:rsid w:val="00A878C5"/>
    <w:rsid w:val="00A912C8"/>
    <w:rsid w:val="00A92252"/>
    <w:rsid w:val="00A9266D"/>
    <w:rsid w:val="00A93C2A"/>
    <w:rsid w:val="00AA29EF"/>
    <w:rsid w:val="00AA3307"/>
    <w:rsid w:val="00AA482B"/>
    <w:rsid w:val="00AA68A1"/>
    <w:rsid w:val="00AB04A7"/>
    <w:rsid w:val="00AB2E9D"/>
    <w:rsid w:val="00AB4FE5"/>
    <w:rsid w:val="00AB61C7"/>
    <w:rsid w:val="00AB79C9"/>
    <w:rsid w:val="00AC1897"/>
    <w:rsid w:val="00AC5FBD"/>
    <w:rsid w:val="00AC61BF"/>
    <w:rsid w:val="00AD06D9"/>
    <w:rsid w:val="00AD5911"/>
    <w:rsid w:val="00AE3F0F"/>
    <w:rsid w:val="00AE5EAB"/>
    <w:rsid w:val="00AF0D0D"/>
    <w:rsid w:val="00B005B6"/>
    <w:rsid w:val="00B02200"/>
    <w:rsid w:val="00B02D53"/>
    <w:rsid w:val="00B04C48"/>
    <w:rsid w:val="00B06FD5"/>
    <w:rsid w:val="00B12724"/>
    <w:rsid w:val="00B13360"/>
    <w:rsid w:val="00B14BFA"/>
    <w:rsid w:val="00B17B0D"/>
    <w:rsid w:val="00B20CE3"/>
    <w:rsid w:val="00B237EE"/>
    <w:rsid w:val="00B2420E"/>
    <w:rsid w:val="00B25562"/>
    <w:rsid w:val="00B25AA0"/>
    <w:rsid w:val="00B30F62"/>
    <w:rsid w:val="00B37CF7"/>
    <w:rsid w:val="00B40F8A"/>
    <w:rsid w:val="00B466ED"/>
    <w:rsid w:val="00B55B34"/>
    <w:rsid w:val="00B575AF"/>
    <w:rsid w:val="00B622DC"/>
    <w:rsid w:val="00B63CE7"/>
    <w:rsid w:val="00B64B0C"/>
    <w:rsid w:val="00B70A9B"/>
    <w:rsid w:val="00B72C87"/>
    <w:rsid w:val="00B74261"/>
    <w:rsid w:val="00B74FE0"/>
    <w:rsid w:val="00B87CFE"/>
    <w:rsid w:val="00B906EC"/>
    <w:rsid w:val="00B92F5B"/>
    <w:rsid w:val="00B93D09"/>
    <w:rsid w:val="00BA7ECD"/>
    <w:rsid w:val="00BC2B2F"/>
    <w:rsid w:val="00BD04FB"/>
    <w:rsid w:val="00BD4709"/>
    <w:rsid w:val="00BD6AF6"/>
    <w:rsid w:val="00BD724A"/>
    <w:rsid w:val="00BD7E90"/>
    <w:rsid w:val="00BE0B8E"/>
    <w:rsid w:val="00BF07B2"/>
    <w:rsid w:val="00BF3145"/>
    <w:rsid w:val="00BF5B27"/>
    <w:rsid w:val="00BF6AEF"/>
    <w:rsid w:val="00BF6BDD"/>
    <w:rsid w:val="00C0110C"/>
    <w:rsid w:val="00C06CAA"/>
    <w:rsid w:val="00C10727"/>
    <w:rsid w:val="00C12972"/>
    <w:rsid w:val="00C1500E"/>
    <w:rsid w:val="00C16F86"/>
    <w:rsid w:val="00C21820"/>
    <w:rsid w:val="00C23CF9"/>
    <w:rsid w:val="00C23FA4"/>
    <w:rsid w:val="00C317D0"/>
    <w:rsid w:val="00C32D50"/>
    <w:rsid w:val="00C33C26"/>
    <w:rsid w:val="00C42B25"/>
    <w:rsid w:val="00C46071"/>
    <w:rsid w:val="00C513EB"/>
    <w:rsid w:val="00C52589"/>
    <w:rsid w:val="00C66678"/>
    <w:rsid w:val="00C73A47"/>
    <w:rsid w:val="00C74B41"/>
    <w:rsid w:val="00C76123"/>
    <w:rsid w:val="00C844E5"/>
    <w:rsid w:val="00C8522D"/>
    <w:rsid w:val="00C8626C"/>
    <w:rsid w:val="00C94FAB"/>
    <w:rsid w:val="00C95173"/>
    <w:rsid w:val="00C95E9A"/>
    <w:rsid w:val="00CA7A41"/>
    <w:rsid w:val="00CB7E57"/>
    <w:rsid w:val="00CC1CCC"/>
    <w:rsid w:val="00CC6F13"/>
    <w:rsid w:val="00CD1014"/>
    <w:rsid w:val="00CD66CD"/>
    <w:rsid w:val="00CD6A88"/>
    <w:rsid w:val="00CE35E6"/>
    <w:rsid w:val="00CE6510"/>
    <w:rsid w:val="00CE7604"/>
    <w:rsid w:val="00CE7F83"/>
    <w:rsid w:val="00CF23F0"/>
    <w:rsid w:val="00CF3DD2"/>
    <w:rsid w:val="00CF5AEB"/>
    <w:rsid w:val="00D01DD6"/>
    <w:rsid w:val="00D04456"/>
    <w:rsid w:val="00D1607A"/>
    <w:rsid w:val="00D1607B"/>
    <w:rsid w:val="00D16E6E"/>
    <w:rsid w:val="00D21F54"/>
    <w:rsid w:val="00D2248E"/>
    <w:rsid w:val="00D27AB0"/>
    <w:rsid w:val="00D31053"/>
    <w:rsid w:val="00D3186C"/>
    <w:rsid w:val="00D36E25"/>
    <w:rsid w:val="00D37090"/>
    <w:rsid w:val="00D44CEE"/>
    <w:rsid w:val="00D44E6A"/>
    <w:rsid w:val="00D45003"/>
    <w:rsid w:val="00D45094"/>
    <w:rsid w:val="00D4784B"/>
    <w:rsid w:val="00D4794D"/>
    <w:rsid w:val="00D47C5A"/>
    <w:rsid w:val="00D50C91"/>
    <w:rsid w:val="00D572A7"/>
    <w:rsid w:val="00D605D6"/>
    <w:rsid w:val="00D60A77"/>
    <w:rsid w:val="00D73DA2"/>
    <w:rsid w:val="00D769F0"/>
    <w:rsid w:val="00D77601"/>
    <w:rsid w:val="00D8073D"/>
    <w:rsid w:val="00D8101D"/>
    <w:rsid w:val="00D968B3"/>
    <w:rsid w:val="00DA1B11"/>
    <w:rsid w:val="00DA3B99"/>
    <w:rsid w:val="00DA40CC"/>
    <w:rsid w:val="00DC5039"/>
    <w:rsid w:val="00DC7792"/>
    <w:rsid w:val="00DD06AF"/>
    <w:rsid w:val="00DD28E4"/>
    <w:rsid w:val="00DD53C6"/>
    <w:rsid w:val="00DE0914"/>
    <w:rsid w:val="00DF0776"/>
    <w:rsid w:val="00DF1C90"/>
    <w:rsid w:val="00DF37E9"/>
    <w:rsid w:val="00E007B5"/>
    <w:rsid w:val="00E0229C"/>
    <w:rsid w:val="00E02E5B"/>
    <w:rsid w:val="00E05608"/>
    <w:rsid w:val="00E06C86"/>
    <w:rsid w:val="00E06E5F"/>
    <w:rsid w:val="00E10A04"/>
    <w:rsid w:val="00E15CF4"/>
    <w:rsid w:val="00E221F0"/>
    <w:rsid w:val="00E22E4A"/>
    <w:rsid w:val="00E26CCF"/>
    <w:rsid w:val="00E353AA"/>
    <w:rsid w:val="00E40A70"/>
    <w:rsid w:val="00E43C43"/>
    <w:rsid w:val="00E45670"/>
    <w:rsid w:val="00E604B9"/>
    <w:rsid w:val="00E62694"/>
    <w:rsid w:val="00E65781"/>
    <w:rsid w:val="00E662FE"/>
    <w:rsid w:val="00E66EB8"/>
    <w:rsid w:val="00E671CF"/>
    <w:rsid w:val="00E6770C"/>
    <w:rsid w:val="00E71835"/>
    <w:rsid w:val="00E73303"/>
    <w:rsid w:val="00E75170"/>
    <w:rsid w:val="00E77721"/>
    <w:rsid w:val="00E77D04"/>
    <w:rsid w:val="00E84A90"/>
    <w:rsid w:val="00E86A06"/>
    <w:rsid w:val="00E927FC"/>
    <w:rsid w:val="00E975E4"/>
    <w:rsid w:val="00E97D61"/>
    <w:rsid w:val="00EA008E"/>
    <w:rsid w:val="00EB202E"/>
    <w:rsid w:val="00EB3ACD"/>
    <w:rsid w:val="00EB5233"/>
    <w:rsid w:val="00EC0516"/>
    <w:rsid w:val="00EC2245"/>
    <w:rsid w:val="00EC5D43"/>
    <w:rsid w:val="00ED27B6"/>
    <w:rsid w:val="00ED5C68"/>
    <w:rsid w:val="00ED6334"/>
    <w:rsid w:val="00ED678C"/>
    <w:rsid w:val="00EE0A29"/>
    <w:rsid w:val="00EE2866"/>
    <w:rsid w:val="00EE5D5B"/>
    <w:rsid w:val="00EE5EE9"/>
    <w:rsid w:val="00EF088A"/>
    <w:rsid w:val="00EF44B5"/>
    <w:rsid w:val="00EF4C0B"/>
    <w:rsid w:val="00EF5ECD"/>
    <w:rsid w:val="00EF7381"/>
    <w:rsid w:val="00F01FBF"/>
    <w:rsid w:val="00F036E8"/>
    <w:rsid w:val="00F05387"/>
    <w:rsid w:val="00F05976"/>
    <w:rsid w:val="00F11370"/>
    <w:rsid w:val="00F13E04"/>
    <w:rsid w:val="00F205B5"/>
    <w:rsid w:val="00F30BAF"/>
    <w:rsid w:val="00F312F0"/>
    <w:rsid w:val="00F3304F"/>
    <w:rsid w:val="00F33F9C"/>
    <w:rsid w:val="00F345ED"/>
    <w:rsid w:val="00F34FB3"/>
    <w:rsid w:val="00F36D31"/>
    <w:rsid w:val="00F37D70"/>
    <w:rsid w:val="00F40EF2"/>
    <w:rsid w:val="00F4553D"/>
    <w:rsid w:val="00F474B2"/>
    <w:rsid w:val="00F50206"/>
    <w:rsid w:val="00F52AD8"/>
    <w:rsid w:val="00F52BAA"/>
    <w:rsid w:val="00F60F5D"/>
    <w:rsid w:val="00F62935"/>
    <w:rsid w:val="00F62F5D"/>
    <w:rsid w:val="00F70CD5"/>
    <w:rsid w:val="00F7204D"/>
    <w:rsid w:val="00F74BFF"/>
    <w:rsid w:val="00F7571E"/>
    <w:rsid w:val="00F77CFE"/>
    <w:rsid w:val="00F77D5E"/>
    <w:rsid w:val="00F86E3C"/>
    <w:rsid w:val="00F878B3"/>
    <w:rsid w:val="00F87EFF"/>
    <w:rsid w:val="00F95F19"/>
    <w:rsid w:val="00FA2783"/>
    <w:rsid w:val="00FB6E93"/>
    <w:rsid w:val="00FB73E5"/>
    <w:rsid w:val="00FC2BE8"/>
    <w:rsid w:val="00FD00D5"/>
    <w:rsid w:val="00FE300D"/>
    <w:rsid w:val="00FE4FA2"/>
    <w:rsid w:val="00FF05D0"/>
    <w:rsid w:val="00FF0FC3"/>
    <w:rsid w:val="00FF390D"/>
    <w:rsid w:val="00FF5155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27DC"/>
  </w:style>
  <w:style w:type="paragraph" w:customStyle="1" w:styleId="ac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Subtitle"/>
    <w:basedOn w:val="a"/>
    <w:next w:val="a"/>
    <w:link w:val="ae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List Paragraph"/>
    <w:basedOn w:val="a"/>
    <w:uiPriority w:val="34"/>
    <w:qFormat/>
    <w:rsid w:val="00626803"/>
    <w:pPr>
      <w:ind w:left="720"/>
      <w:contextualSpacing/>
    </w:pPr>
  </w:style>
  <w:style w:type="character" w:styleId="af1">
    <w:name w:val="Hyperlink"/>
    <w:basedOn w:val="a0"/>
    <w:rsid w:val="00F33F9C"/>
    <w:rPr>
      <w:color w:val="0000FF"/>
      <w:u w:val="single"/>
    </w:rPr>
  </w:style>
  <w:style w:type="paragraph" w:styleId="af2">
    <w:name w:val="Document Map"/>
    <w:basedOn w:val="a"/>
    <w:link w:val="af3"/>
    <w:rsid w:val="00877F8E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877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00D7"/>
    <w:rPr>
      <w:sz w:val="24"/>
      <w:szCs w:val="24"/>
    </w:rPr>
  </w:style>
  <w:style w:type="paragraph" w:styleId="af4">
    <w:name w:val="header"/>
    <w:basedOn w:val="a"/>
    <w:link w:val="af5"/>
    <w:rsid w:val="00762EB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62EB6"/>
    <w:rPr>
      <w:sz w:val="24"/>
      <w:szCs w:val="24"/>
    </w:rPr>
  </w:style>
  <w:style w:type="table" w:styleId="af6">
    <w:name w:val="Table Grid"/>
    <w:basedOn w:val="a1"/>
    <w:uiPriority w:val="39"/>
    <w:rsid w:val="00D479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0">
    <w:name w:val="Style70"/>
    <w:basedOn w:val="a"/>
    <w:rsid w:val="00307A82"/>
    <w:pPr>
      <w:widowControl w:val="0"/>
      <w:autoSpaceDE w:val="0"/>
      <w:autoSpaceDN w:val="0"/>
      <w:adjustRightInd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27DC"/>
  </w:style>
  <w:style w:type="paragraph" w:customStyle="1" w:styleId="ac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Subtitle"/>
    <w:basedOn w:val="a"/>
    <w:next w:val="a"/>
    <w:link w:val="ae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List Paragraph"/>
    <w:basedOn w:val="a"/>
    <w:uiPriority w:val="34"/>
    <w:qFormat/>
    <w:rsid w:val="00626803"/>
    <w:pPr>
      <w:ind w:left="720"/>
      <w:contextualSpacing/>
    </w:pPr>
  </w:style>
  <w:style w:type="character" w:styleId="af1">
    <w:name w:val="Hyperlink"/>
    <w:basedOn w:val="a0"/>
    <w:rsid w:val="00F33F9C"/>
    <w:rPr>
      <w:color w:val="0000FF"/>
      <w:u w:val="single"/>
    </w:rPr>
  </w:style>
  <w:style w:type="paragraph" w:styleId="af2">
    <w:name w:val="Document Map"/>
    <w:basedOn w:val="a"/>
    <w:link w:val="af3"/>
    <w:rsid w:val="00877F8E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877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00D7"/>
    <w:rPr>
      <w:sz w:val="24"/>
      <w:szCs w:val="24"/>
    </w:rPr>
  </w:style>
  <w:style w:type="paragraph" w:styleId="af4">
    <w:name w:val="header"/>
    <w:basedOn w:val="a"/>
    <w:link w:val="af5"/>
    <w:rsid w:val="00762EB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62EB6"/>
    <w:rPr>
      <w:sz w:val="24"/>
      <w:szCs w:val="24"/>
    </w:rPr>
  </w:style>
  <w:style w:type="table" w:styleId="af6">
    <w:name w:val="Table Grid"/>
    <w:basedOn w:val="a1"/>
    <w:uiPriority w:val="39"/>
    <w:rsid w:val="00D479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tonkosti.ru" TargetMode="External"/><Relationship Id="rId18" Type="http://schemas.openxmlformats.org/officeDocument/2006/relationships/hyperlink" Target="http://www.rubricon.co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urprofi.ru" TargetMode="External"/><Relationship Id="rId17" Type="http://schemas.openxmlformats.org/officeDocument/2006/relationships/hyperlink" Target="http://tourinf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ursite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urdo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0;&#1091;&#1088;-&#1078;&#1080;&#1079;&#1085;&#1100;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ussiatouris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468F-F43F-4059-B955-1EF892BB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23</Pages>
  <Words>5197</Words>
  <Characters>29629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МалининаЕС</cp:lastModifiedBy>
  <cp:revision>21</cp:revision>
  <cp:lastPrinted>2009-08-03T05:59:00Z</cp:lastPrinted>
  <dcterms:created xsi:type="dcterms:W3CDTF">2014-11-18T17:24:00Z</dcterms:created>
  <dcterms:modified xsi:type="dcterms:W3CDTF">2015-04-01T06:24:00Z</dcterms:modified>
</cp:coreProperties>
</file>