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b/>
          <w:sz w:val="26"/>
          <w:szCs w:val="26"/>
        </w:rPr>
        <w:t>Сталинградская битва –</w:t>
      </w:r>
      <w:r w:rsidRPr="007F2956">
        <w:rPr>
          <w:rFonts w:ascii="Times New Roman" w:hAnsi="Times New Roman" w:cs="Times New Roman"/>
          <w:sz w:val="26"/>
          <w:szCs w:val="26"/>
        </w:rPr>
        <w:t xml:space="preserve"> одно из крупнейших сражений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торой мировой и Великой Отечественной войн, положившая начало коренному перелому в ходе войны. Битва стала первым масштабным поражением вермахта,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сопровождавшемся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капитуляцией крупной в</w:t>
      </w:r>
      <w:r w:rsidRPr="007F2956">
        <w:rPr>
          <w:rFonts w:ascii="Times New Roman" w:hAnsi="Times New Roman" w:cs="Times New Roman"/>
          <w:sz w:val="26"/>
          <w:szCs w:val="26"/>
        </w:rPr>
        <w:t>ойсковой группировки.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 xml:space="preserve">После контрнаступления советских войск под Москвой зимой 1941/42 гг. фронт стабилизировался. При разработке плана новой кампании А. Гитлер решил отказаться от нового наступления под Москвой, на чем настаивал Генштаб, и сосредоточить главный усилия на южном направлении. Перед вермахтом была поставлена задача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нанести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поражение советским войскам в Донбассе и на Дону, прорвать на Северный Кавказ и захватить нефтяные месторождения Северного Кавказа и Азербайджана. Гитлер настаивал, что лишившись источником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нефти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Красная Армия не сможет из-за отсутствия топлива вести активную борьбу, а со своей стороны вермахту для успешного наступления в центре необходимо дополнительное горючее, которой Гитлер </w:t>
      </w:r>
      <w:r w:rsidRPr="007F2956">
        <w:rPr>
          <w:rFonts w:ascii="Times New Roman" w:hAnsi="Times New Roman" w:cs="Times New Roman"/>
          <w:sz w:val="26"/>
          <w:szCs w:val="26"/>
        </w:rPr>
        <w:t>рассчитывал получить с Кавказа.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 xml:space="preserve">Однако после неудачного для Красной Армии наступления под Харьковом и, как следствие, улучшения стратегической обстановки для вермахта, Гитлер в июле 1942 г. приказал разделить группу армий «Юг» на две части, поставив каждой из них самостоятельную задачу.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 xml:space="preserve">Группа армий «А»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генерал-фельдмаршала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 xml:space="preserve"> Вильгельма Листа (1-я танковая, 11-я и 17-я армии) продолжала развивать наступление на Северный Кавказ, а группа армий «Б» генерал-полковника барона Максимилиан фон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Вейхса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 xml:space="preserve"> (2-я, 6-я армии, позже – 4-я танковая армии, а также 2-я венгерская и 8-я итальянская армии) получила приказ прорывать к Волге, взять Сталинград и перерезать пути коммуникации между южным флангом советского фронта и центром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>, тем самым изолировав его от основной группировки (в случае успеха, группа армий «Б» должна была нанести удар вдоль Волги на Астрахань). В результате с этого момента группы армий «А» и «Б» наступали по расходящимся направлениям, причем разрыв меж</w:t>
      </w:r>
      <w:r w:rsidRPr="007F2956">
        <w:rPr>
          <w:rFonts w:ascii="Times New Roman" w:hAnsi="Times New Roman" w:cs="Times New Roman"/>
          <w:sz w:val="26"/>
          <w:szCs w:val="26"/>
        </w:rPr>
        <w:t>ду ними постоянно увеличивался.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 xml:space="preserve">Задача непосредственного взятия Сталинграда была возложена на считавшуюся лучшей в вермахте 6-ю армию (командующий – генерал-лейтенант Ф. Паулюс), действия которой с воздуха поддерживал 4-й воздушный флот.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Первоначально ей противостояли войска 62-й (командующие: генерал-майор В.Я. Колпакчи, с 3 августа – генерал-лейтенант А.И. Лопатин, с 9 сентября – генерал-</w:t>
      </w:r>
      <w:r w:rsidRPr="007F2956">
        <w:rPr>
          <w:rFonts w:ascii="Times New Roman" w:hAnsi="Times New Roman" w:cs="Times New Roman"/>
          <w:sz w:val="26"/>
          <w:szCs w:val="26"/>
        </w:rPr>
        <w:lastRenderedPageBreak/>
        <w:t>лейтенант В.И. Чуйков) и 64-й (командующие: генерал-лейтенант В.И. Чуйков, с 23 июля – генерал-майор М.С. Шумилов) армий, которые вместе с 63-й, 21-й, 28-й, 38-й, 57-й и 8-й воздушной армиями 12 июля 1942 г. образовали новый Сталинградский фронт (командующий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: маршал Советского Союза С.К. Тимошенко, с 23 июля – генерал-лейтенант В.Н.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Гордов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>, с 10 августа – ге</w:t>
      </w:r>
      <w:r w:rsidRPr="007F2956">
        <w:rPr>
          <w:rFonts w:ascii="Times New Roman" w:hAnsi="Times New Roman" w:cs="Times New Roman"/>
          <w:sz w:val="26"/>
          <w:szCs w:val="26"/>
        </w:rPr>
        <w:t>нерал-полковник А.И. Ерёменко).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>Сталинградская стратегическая оборонительная операция (17 июля – 18 ноября 1942 г.)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>Первым днем Сталинградской битвы считается 17 июля, когда выдвинутые на рубеж р. Чир передовые отряды советских вой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ск вст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упили в соприкосновение с немецкими частями, которые, впрочем, особой активности не проявляли, поскольку в эти дни подготовка к наступлению только завершалась. (Первый боевой контакт состоялся 16 июля – на позициях 147-й стрелковой дивизии 62-й армии.) 18–19 июля на передовые рубежи вышли части 62-й и 64-й армий. В течение пяти дней шли бои местного значения, в хоте которых немецкие войска вышли непосредственно к главной линии </w:t>
      </w:r>
      <w:r w:rsidRPr="007F2956">
        <w:rPr>
          <w:rFonts w:ascii="Times New Roman" w:hAnsi="Times New Roman" w:cs="Times New Roman"/>
          <w:sz w:val="26"/>
          <w:szCs w:val="26"/>
        </w:rPr>
        <w:t>обороны Сталинградского фронта.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>Одновременно советское командование использовало затишье на фронте, чтобы форсировать подготовку Сталинграда к обороне: было мобилизовано местное население, отправленное на строительство полевых укреплений (были оборудованы четыре оборонительных рубежа), развернуто формирован</w:t>
      </w:r>
      <w:r w:rsidRPr="007F2956">
        <w:rPr>
          <w:rFonts w:ascii="Times New Roman" w:hAnsi="Times New Roman" w:cs="Times New Roman"/>
          <w:sz w:val="26"/>
          <w:szCs w:val="26"/>
        </w:rPr>
        <w:t>ия отрядов народного ополчения.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 xml:space="preserve">23 июля началось немецкое наступление: первым атаковали части северного фланга, через два дня к ним присоединился южный фланг. Оборона 62-й армии была прорвана, несколько дивизий были окружены, армия и весь Сталинградский фронт оказались в крайне тяжелой ситуации. В этих условиях 28 июля был издан приказ наркома обороны № 227 – «Ни шагу назад!», запрещавший отход войск без приказа. В соответствии с этим приказом на фронте начато формирования штрафных рот и батальонов, а также заградительных отрядов.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 xml:space="preserve">Одновременно советское командование всеми возможными средствами усиливало Сталинградскую группировки: за неделю боев сюда было отправлено 11 стрелковых дивизий, 4 танковых корпуса, 8 отдельных танковых бригад, а 31 июля Сталинградскому фронту передана дополнительно также 51-я армия генерал-майор </w:t>
      </w:r>
      <w:r w:rsidRPr="007F2956">
        <w:rPr>
          <w:rFonts w:ascii="Times New Roman" w:hAnsi="Times New Roman" w:cs="Times New Roman"/>
          <w:sz w:val="26"/>
          <w:szCs w:val="26"/>
        </w:rPr>
        <w:lastRenderedPageBreak/>
        <w:t>Т.К. Коломийца.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В тот же день немецкое командование также усилило свою группировку, развернув на Сталинград наступавшую южнее 4-ю танковую армию генерал-полковника Г. Гота. Уже начиная с этого момента германское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командование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объявило задачу взятия Сталинграда приоритетной и имеющую решающее значение для успеха всего наступления на южном участ</w:t>
      </w:r>
      <w:r w:rsidRPr="007F2956">
        <w:rPr>
          <w:rFonts w:ascii="Times New Roman" w:hAnsi="Times New Roman" w:cs="Times New Roman"/>
          <w:sz w:val="26"/>
          <w:szCs w:val="26"/>
        </w:rPr>
        <w:t>ке советско-германского фронте.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 xml:space="preserve">Хотя успех в целом был на стороне вермахта и советские войска, неся большие потери, были вынуждены отступать, тем не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менее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благодаря из сопротивлению план прорваться к городу с ходу через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Калач-на-Дону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 xml:space="preserve"> был сорван, также как и план окружения советской группировки в излучине Дона. Темпы наступления – к 10 августа немцы продвинулись лишь 60–80 км – не устраивали Гитлера, который 17 августа остановил наступление, приказав начать подготовку к новой операции. На направлениях главного удара были сосредоточены наиболее боеспособные немецкие части, прежде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всего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танковые и моторизованные соединения, фланги были ослаблены п</w:t>
      </w:r>
      <w:r w:rsidRPr="007F2956">
        <w:rPr>
          <w:rFonts w:ascii="Times New Roman" w:hAnsi="Times New Roman" w:cs="Times New Roman"/>
          <w:sz w:val="26"/>
          <w:szCs w:val="26"/>
        </w:rPr>
        <w:t>ередачей их войсками союзников.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 xml:space="preserve">19 августа немецкие войска вновь перешли в наступление они возобновили наступление. 22-го они форсировали Дон, закрепившись на 45-км плацдарме.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 xml:space="preserve">На следующий XIV танковый корпус ген. Г. фон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Витерсгейма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 xml:space="preserve"> к Волге на участке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Латошинка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>–Рынок, оказавшись всего в 3 км от Сталинградского тракторного завода, и отрезал части 62-й армии от главный сих Красной Армии.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Одновременно в 16:18 был нанесен с воздуха массированный бомбовый удар по самому городу, бомбардировки продолжались 24, 25, 26 августа. Город был практически полностью разрушен.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 xml:space="preserve">Попытки немцев в следующие дня взять город с севера были остановлены благодаря упорному сопротивлению советских войск, которые, несмотря на превосходство противника в живой силе и технике, сумели нанести ряд контрударов и 28 августа остановить наступление. После этого, немецкое командование на следующий день нанесло удар по городу с юго-запада. Здесь наступле5ние развивалось успешно: немецкие войска прорвали оборонительный рубеж и начали заходить в тыл советской группировке. Чтобы избежать неминуемого окружения Еременко 2 сентября отвел войска на внутренний рубеж обороны. 12 сентября оборона Сталинграда была официально возложена на 62-ю </w:t>
      </w:r>
      <w:r w:rsidRPr="007F2956">
        <w:rPr>
          <w:rFonts w:ascii="Times New Roman" w:hAnsi="Times New Roman" w:cs="Times New Roman"/>
          <w:sz w:val="26"/>
          <w:szCs w:val="26"/>
        </w:rPr>
        <w:lastRenderedPageBreak/>
        <w:t>(действовавшую в северной и центральной частях города) и 64-ю (в южной части Сталинграда) армии. Теперь бои шли уже</w:t>
      </w:r>
      <w:r w:rsidRPr="007F2956">
        <w:rPr>
          <w:rFonts w:ascii="Times New Roman" w:hAnsi="Times New Roman" w:cs="Times New Roman"/>
          <w:sz w:val="26"/>
          <w:szCs w:val="26"/>
        </w:rPr>
        <w:t xml:space="preserve"> непосредственно за Сталинград.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 xml:space="preserve">13 сентября 6-я немецкая армия нанесла новый удар – теперь перед войсками была поставлена задача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прорваться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в центральную часть города. К вечеру 14-го немцы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захватили руины железнодорожного вокзала и на стыке 62-й и 64-й армий в районе Купоросного провались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к Волге. К 26 сентября закрепившиеся на занятых плацдармах немецкие войска полностью простреливали Волгу, которая оставалась единственным путем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доставки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оборонявшимся в городе частям 62-й и 64-й ар</w:t>
      </w:r>
      <w:r w:rsidRPr="007F2956">
        <w:rPr>
          <w:rFonts w:ascii="Times New Roman" w:hAnsi="Times New Roman" w:cs="Times New Roman"/>
          <w:sz w:val="26"/>
          <w:szCs w:val="26"/>
        </w:rPr>
        <w:t>мий подкреплений и боеприпасов.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 xml:space="preserve">Бои в городе перешли в затяжную фазу.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Ожесточенная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борьбы шла за Мамаев курган, завод «Красный Октябрь», тракторный завод, артиллерийский завод «Баррикады», отдельные дома и строения. Руины по нескольку раз переходили из рук в руки, в таких условиях использование стрелкового оружия было ограничено, часто солдаты вступали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в рукопашную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Продвижение немецких войск, которым приходилось преодолевать героическое сопротивление советских солдат, развивалось чрезвычайно медленно: с 27 сентября по 8 октября несмотря на все усилия ударной немецкой группировке удалось продвинуться всего на 400–600 м. С целью переломить ситуация ген. Паулюс стянул на этот участок дополнительные силы, доведя численность своих войск на главном направлении до 90 тыс. чел., действия которых поддерживало до 2,3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тыс. орудий и минометов, около 300 танков и около тысяч самолетов. Немцы превосходили войска 62-й армии в личном составе и артиллерии 1:1,65, в танках</w:t>
      </w:r>
      <w:r w:rsidRPr="007F2956">
        <w:rPr>
          <w:rFonts w:ascii="Times New Roman" w:hAnsi="Times New Roman" w:cs="Times New Roman"/>
          <w:sz w:val="26"/>
          <w:szCs w:val="26"/>
        </w:rPr>
        <w:t xml:space="preserve"> – в 1:3,75, а авиации – 1:5,2.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>Немецкие войска перешли в решительное наступление утром 14 октября.  6-я немецкая армия начала решающее наступление на советские плацдармы у Волги. 15 октября немцы захватили тракторный завод и прорвались к Волге, отрезав группировку 62-й армии, сражавшуюся севернее завода. Однако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советские бойцы не сложили оружие, а продолжили сопротивление, создав еще один очаг боев. Положение защитников города осложнялось нехваткой продовольствия и боеприпасов: с наступление холодов транспортировка через Волгу под постоянным огнем п</w:t>
      </w:r>
      <w:r w:rsidRPr="007F2956">
        <w:rPr>
          <w:rFonts w:ascii="Times New Roman" w:hAnsi="Times New Roman" w:cs="Times New Roman"/>
          <w:sz w:val="26"/>
          <w:szCs w:val="26"/>
        </w:rPr>
        <w:t>ротивника еще более усложнилась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 xml:space="preserve">Последняя решительная попытка взять под свой контроль правобережную часть Сталинграда была предпринята Паулюсом 11 ноября. Немцам удалось </w:t>
      </w:r>
      <w:r w:rsidRPr="007F2956">
        <w:rPr>
          <w:rFonts w:ascii="Times New Roman" w:hAnsi="Times New Roman" w:cs="Times New Roman"/>
          <w:sz w:val="26"/>
          <w:szCs w:val="26"/>
        </w:rPr>
        <w:lastRenderedPageBreak/>
        <w:t xml:space="preserve">захватить южную часть завода «Баррикады» и взять 500-метровый участок волжского берега. После этого немецкие войска окончательно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выдохлись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и бои перешли в позиционную стадию.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 xml:space="preserve">К этому моменту 62-я армия Чуйкова удерживала три плацдарма: в районе поселка Рынок; восточную часть завода «Красный Октябрь» (700 на 400 м), которую удерживала 138-я стрелковая дивизия полковника И.И.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Людникова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>; 8 км вдоль берега Волги от завода «Красный Октябрь» до площади 9 Января, в т.ч. северный и восточный склоны Мамаева кургана.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(Южная часть города продолжала контро</w:t>
      </w:r>
      <w:r w:rsidRPr="007F2956">
        <w:rPr>
          <w:rFonts w:ascii="Times New Roman" w:hAnsi="Times New Roman" w:cs="Times New Roman"/>
          <w:sz w:val="26"/>
          <w:szCs w:val="26"/>
        </w:rPr>
        <w:t>лироваться частями 64-й армии.)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>Сталинградская стратегическая наступательная операция (1</w:t>
      </w:r>
      <w:r w:rsidRPr="007F2956">
        <w:rPr>
          <w:rFonts w:ascii="Times New Roman" w:hAnsi="Times New Roman" w:cs="Times New Roman"/>
          <w:sz w:val="26"/>
          <w:szCs w:val="26"/>
        </w:rPr>
        <w:t>9 ноября 1942 – 2 февраля 1943)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7F2956">
        <w:rPr>
          <w:rFonts w:ascii="Times New Roman" w:hAnsi="Times New Roman" w:cs="Times New Roman"/>
          <w:sz w:val="26"/>
          <w:szCs w:val="26"/>
        </w:rPr>
        <w:t xml:space="preserve">План окружения Сталинградской группировки противника – Операция «Уран» – был утвержден И.В. Сталиным 13 ноября 1942 г. Он предусматривал ударами с плацдармов севернее (на Дону) и южнее (район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Сарпинских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 xml:space="preserve"> озер) Сталинграда, где значительную часть оборонявшихся сил составляли союзники Германии, прорвать оборону и осуществить охват противника по сходящимся направлениям на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Калач-на-Дону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 xml:space="preserve"> –  Советский. 2-й этап операции предусматривал последовательное сжимание кольца и уничтожение окруженной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группировки. Операция должна была проводиться силами трех фронтов: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Юго-Западного (генерал Н.Ф. Ватутин), Донского (генерал К.К. Рокоссовский) и Сталинградского (генерал А.И. Еременко) – 9 полевых, 1 танковая и 4 воздушных армии.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Во фронтовые части были влиты свежие пополнения, а также дивизии, переданные из резерва Верховного главнокомандования, созданы большие запасы вооружения и боеприпасов (даже в ущерб снабжению оборонявшейся в Сталинграде группировки) перегруппировки и формирование ударные группировок на направлениях главного удара было проведено скрытно от противника.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 xml:space="preserve">19 ноября, как и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было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предусмотрено планом, после мощной артподготовки, в наступление перешли войска Юго-Западного и Донского фронтов, 20 ноября – войска Сталинградского фронта. Сражение развивалось стремительно: румынские войска, занимавшие участки, оказавшиеся на направлении главных ударов, не выдержали и бежали. Советское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командование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введя в прорыв заранее подготовленные мобильные группы развило наступление. Утром 23 ноября войска Сталинградского фронта взяли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Калач-на-Дону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 xml:space="preserve">, в тот же день части 4-го танкового </w:t>
      </w:r>
      <w:r w:rsidRPr="007F2956">
        <w:rPr>
          <w:rFonts w:ascii="Times New Roman" w:hAnsi="Times New Roman" w:cs="Times New Roman"/>
          <w:sz w:val="26"/>
          <w:szCs w:val="26"/>
        </w:rPr>
        <w:lastRenderedPageBreak/>
        <w:t>корпуса Юго-Западного фронта и 4-го механизированного корпуса Сталинградского фронта встретились в районе хутора Советский. Кольцо окружения было замкнуто. Затем из стрелковых частей был сформирован внутренний фронт окружения, а танковые и мотострелковые части начали теснить немногочисленные немецкие части на флангах, формируя внешний фронт. В окружении оказалась немецкая группировка – части 6-й и 4-й танковой армий –</w:t>
      </w:r>
      <w:r w:rsidRPr="007F2956">
        <w:rPr>
          <w:rFonts w:ascii="Times New Roman" w:hAnsi="Times New Roman" w:cs="Times New Roman"/>
          <w:sz w:val="26"/>
          <w:szCs w:val="26"/>
        </w:rPr>
        <w:t xml:space="preserve"> под командованием генерала Ф. П</w:t>
      </w:r>
      <w:r w:rsidRPr="007F2956">
        <w:rPr>
          <w:rFonts w:ascii="Times New Roman" w:hAnsi="Times New Roman" w:cs="Times New Roman"/>
          <w:sz w:val="26"/>
          <w:szCs w:val="26"/>
        </w:rPr>
        <w:t>аулюса: 7 корпусов, 22 дивизии, 284 тыс. человек.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 xml:space="preserve">24 ноября советская Ставка отдала приказ Юго-Западному, Донскому и Сталинградскому фронтам уничтожить Сталинградскую группировку немцев. В тот же день Паулюс обратился к Гитлеру с предложение начать прорыв из Сталинграда в юго-восточном направлении. Однако Гитлер категорически запретил прорыв, заявив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что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сражаясь в окружении 6-я армия оттягивает на себя крупные силы противника, и приказал продолжать обороны, ожидая, когда окруженная группировка будет деблокирована. Затем все немецкие войска в этом районе (как внутри, так и вне кольца) были объединены в новую группу армий «Дон», во главе которой был поставлен генерал-фельдмаршал Э. фон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Манштейн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>.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 xml:space="preserve">Попытка советских войска быстро ликвидировать окруженную группировки, сдавив ее со всех сторон, потерпела неудачу, в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с чем военные действия были приостановлены и Генштаб начал планомерную разработку новой операции, получившей кодовое название «Кольцо».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>Со своей стороны немецкое командование форсировало проведение операции «Зимняя гроза» (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Wintergewitter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 xml:space="preserve">) по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деблокаде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 xml:space="preserve"> 6-й армии. Для этого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Манштейн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 xml:space="preserve"> сформирован в районе поселка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Котельниковский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 xml:space="preserve"> сильную группировку под командованием генерала Г. Гота, главной ударной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силой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которой был LVII танковый корпус генерала танковых войск Ф.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Кирхнера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 xml:space="preserve">. Прорыв должен быть осуществлен на участке, занимаемой 51-й армией, войска которой были измотаны боями и имели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большое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некомплект.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Перейдя 12 декабря в наступление группировка Гота провала советскую оборону и 13-го форсировала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р. Аксай, однако затем завязла в боях под поселком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Верхне-Кумский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 xml:space="preserve">. Лишь 19 декабря немцам, подтянув подкрепления, удалось оттеснить советские войска к р. Мышкова. В связи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складывающейся угрожающей ситуацией советское командование перебросило часть сил из резерва, ослабив другие участки фронта, и </w:t>
      </w:r>
      <w:r w:rsidRPr="007F2956">
        <w:rPr>
          <w:rFonts w:ascii="Times New Roman" w:hAnsi="Times New Roman" w:cs="Times New Roman"/>
          <w:sz w:val="26"/>
          <w:szCs w:val="26"/>
        </w:rPr>
        <w:lastRenderedPageBreak/>
        <w:t>было вынуждено пересмотреть планы операции «Сатурн» с стороны их ограничения. Однако к этому времени группировка Гота, потерявшая более половину бронетехники, выдохлась. Приказ о встречном прорыве Сталинградской группировки, до которой оставалось 35–40 км, Гитлер отдать отказался, продолжая требовать удерживать Сталинград до последнего солдата.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 xml:space="preserve">16 декабря советские войска силами Юго-Западного и Воронежского фронтов начали проведение операции «Малый Сатурн». Оборона противника была прорвана и в прорыв были введены мобильные соединения.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Манштейн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 xml:space="preserve"> был вынужден в срочном порядке начать переброску войск на Средний Дон, ослабив в т.ч. и группировку Г. Гота, которая была 22 декабря окончательна остановлена. Вслед за этим войска Юго-Западного фронта расширили зону прорыва и отбросили противника на 150–200 км и вышли на рубеж Новая Калитва – Миллерово – Морозовск. В результате операции была полностью ликвидирована опасность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деблокады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 xml:space="preserve"> окруженной Сталинградской группировки противника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 xml:space="preserve">Реализация плана операции «Кольцо» была поручена войскам Донского фронта. 8 января 1943 г. командующему 6-й армии генералу Паулюсу был предъявлен ультиматум: если немецкие войска не сложат оружие к 10 часам 9  января, то все находящиеся в окружении будут уничтожены. Паулюс ультиматум проигнорировал. 10 января после мощной артподготовки Донского фронта перешел в наступление, главный удар наносила 65-я армия генерал-лейтенанта П.И.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Батова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Однако советское командование недооценило возможность сопротивления окруженной группировки: немцы, опираясь на глубоко эшелонированную обороны, оказали отчаянное сопротивление.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В связи с новыми обстоятельствами 17 января советское наступление было приостановлено и начата перегруппировка войск и подготовка нового удара, которые последовал 22 января. В этот день был взят последний </w:t>
      </w:r>
      <w:proofErr w:type="spellStart"/>
      <w:proofErr w:type="gramStart"/>
      <w:r w:rsidRPr="007F2956">
        <w:rPr>
          <w:rFonts w:ascii="Times New Roman" w:hAnsi="Times New Roman" w:cs="Times New Roman"/>
          <w:sz w:val="26"/>
          <w:szCs w:val="26"/>
        </w:rPr>
        <w:t>последний</w:t>
      </w:r>
      <w:proofErr w:type="spellEnd"/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аэродром, через который осуществлялась связь 6-й армии с внешним миром. После этого ситуация со снабжением Сталинградской группировки, которая по приказу Гитлера осуществлялась по воздуху силами люфтваффе, еще больше осложнилось: если раньше оно также было совершенно недостаточным, то теперь ситуация стала критической. 26 января в районе Мамаева кургана соединились наступавшие навстречу друг другу войска 62-й и 65-й армий. 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 xml:space="preserve">Сталинградская группировка </w:t>
      </w:r>
      <w:r w:rsidRPr="007F2956">
        <w:rPr>
          <w:rFonts w:ascii="Times New Roman" w:hAnsi="Times New Roman" w:cs="Times New Roman"/>
          <w:sz w:val="26"/>
          <w:szCs w:val="26"/>
        </w:rPr>
        <w:lastRenderedPageBreak/>
        <w:t xml:space="preserve">немцев была рассечена на две части, которые в соответствии с планом операции должны были быть уничтожены по частям. 31 января капитулировала южная группа, вместе с которой сдался и Паулюс, произведенный 30 января в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генерал-фельдмаршалы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 xml:space="preserve">. 2 февраля сложила оружия северная группы, которой командовал генерал К.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Штрекер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На этом Сталинградская битва завершилась. В плен было взято 24 генерала, 2500 офицеров, более 91 тыс. солдат, захвачено более 7 тыс. орудий и минометов, 744 самолёта, 166 танков, 261 бронемашина, более 80 тыс. автомобилей и др.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>Итоги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>В результате победы Красной Армии в Сталинградской битве, ей удалось перехватить у противника стратегическую инициативу, что создано предпосылки для подготовки нового широкомасштабного наступления и в перспективе полного разгрома агрессора. Битва стала началом коренного перелома в войне, а также способствовала укреплению международного авторитета СССР. Кроме того, столь серьезное поражение подорвало авторитет Герман</w:t>
      </w:r>
      <w:proofErr w:type="gramStart"/>
      <w:r w:rsidRPr="007F2956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7F2956">
        <w:rPr>
          <w:rFonts w:ascii="Times New Roman" w:hAnsi="Times New Roman" w:cs="Times New Roman"/>
          <w:sz w:val="26"/>
          <w:szCs w:val="26"/>
        </w:rPr>
        <w:t xml:space="preserve"> вооруженных сил и способствовало усилению сопротивления со сторо</w:t>
      </w:r>
      <w:r w:rsidRPr="007F2956">
        <w:rPr>
          <w:rFonts w:ascii="Times New Roman" w:hAnsi="Times New Roman" w:cs="Times New Roman"/>
          <w:sz w:val="26"/>
          <w:szCs w:val="26"/>
        </w:rPr>
        <w:t>ны порабощенных народов Европы.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>Даты: 17.07.1942 – 2.02.1943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>Место: СССР, Сталинградская область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>Результаты: Победа СССР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>Противник</w:t>
      </w:r>
      <w:r w:rsidRPr="007F2956">
        <w:rPr>
          <w:rFonts w:ascii="Times New Roman" w:hAnsi="Times New Roman" w:cs="Times New Roman"/>
          <w:sz w:val="26"/>
          <w:szCs w:val="26"/>
        </w:rPr>
        <w:t>и: СССР, Германия и ее союзники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 xml:space="preserve">Командующие: А.М. Василевский, Н.Ф. Ватутин, А.И. Еременко, К.К. Рокоссовский, В.И. Чуйков, Э. фон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Манштейн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>, М</w:t>
      </w:r>
      <w:r w:rsidRPr="007F2956">
        <w:rPr>
          <w:rFonts w:ascii="Times New Roman" w:hAnsi="Times New Roman" w:cs="Times New Roman"/>
          <w:sz w:val="26"/>
          <w:szCs w:val="26"/>
        </w:rPr>
        <w:t xml:space="preserve">. фон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Вейхс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>, Ф. Паулюс, Г. Гот.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>С</w:t>
      </w:r>
      <w:r w:rsidRPr="007F2956">
        <w:rPr>
          <w:rFonts w:ascii="Times New Roman" w:hAnsi="Times New Roman" w:cs="Times New Roman"/>
          <w:sz w:val="26"/>
          <w:szCs w:val="26"/>
        </w:rPr>
        <w:t>илы сторон (к 17 июля 1942 г.):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>Красная Армия: 187 тыс. чел., 2,2 тыс. орудий и мино</w:t>
      </w:r>
      <w:r w:rsidRPr="007F2956">
        <w:rPr>
          <w:rFonts w:ascii="Times New Roman" w:hAnsi="Times New Roman" w:cs="Times New Roman"/>
          <w:sz w:val="26"/>
          <w:szCs w:val="26"/>
        </w:rPr>
        <w:t>метов, 230 танков, 454 самолета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 xml:space="preserve">Германия и союзники: 270 тыс. чел.,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ок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>. 3000 орудий и минометов, 2</w:t>
      </w:r>
      <w:r w:rsidRPr="007F2956">
        <w:rPr>
          <w:rFonts w:ascii="Times New Roman" w:hAnsi="Times New Roman" w:cs="Times New Roman"/>
          <w:sz w:val="26"/>
          <w:szCs w:val="26"/>
        </w:rPr>
        <w:t>50 танков и САУ, 1200 самолетов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>Силы стор</w:t>
      </w:r>
      <w:r w:rsidRPr="007F2956">
        <w:rPr>
          <w:rFonts w:ascii="Times New Roman" w:hAnsi="Times New Roman" w:cs="Times New Roman"/>
          <w:sz w:val="26"/>
          <w:szCs w:val="26"/>
        </w:rPr>
        <w:t>он (к началу контрнаступления):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>Красная армия: 1 103 000 чел., 15 501 орудие и мино</w:t>
      </w:r>
      <w:r w:rsidRPr="007F2956">
        <w:rPr>
          <w:rFonts w:ascii="Times New Roman" w:hAnsi="Times New Roman" w:cs="Times New Roman"/>
          <w:sz w:val="26"/>
          <w:szCs w:val="26"/>
        </w:rPr>
        <w:t>мет, 1463 танка, 1350 самолетов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7F2956">
        <w:rPr>
          <w:rFonts w:ascii="Times New Roman" w:hAnsi="Times New Roman" w:cs="Times New Roman"/>
          <w:sz w:val="26"/>
          <w:szCs w:val="26"/>
        </w:rPr>
        <w:lastRenderedPageBreak/>
        <w:t xml:space="preserve">Германия и ее союзники: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ок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 xml:space="preserve">. 1 012 000 чел. (в т.ч.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ок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 xml:space="preserve">. 400 тыс. немцев, 143 тыс. румын, 220 итальянцев, 200 венгров, 52 тыс. </w:t>
      </w:r>
      <w:proofErr w:type="spellStart"/>
      <w:r w:rsidRPr="007F2956">
        <w:rPr>
          <w:rFonts w:ascii="Times New Roman" w:hAnsi="Times New Roman" w:cs="Times New Roman"/>
          <w:sz w:val="26"/>
          <w:szCs w:val="26"/>
        </w:rPr>
        <w:t>Хиви</w:t>
      </w:r>
      <w:proofErr w:type="spellEnd"/>
      <w:r w:rsidRPr="007F2956">
        <w:rPr>
          <w:rFonts w:ascii="Times New Roman" w:hAnsi="Times New Roman" w:cs="Times New Roman"/>
          <w:sz w:val="26"/>
          <w:szCs w:val="26"/>
        </w:rPr>
        <w:t>), 10 290 орудий и мином</w:t>
      </w:r>
      <w:r w:rsidRPr="007F2956">
        <w:rPr>
          <w:rFonts w:ascii="Times New Roman" w:hAnsi="Times New Roman" w:cs="Times New Roman"/>
          <w:sz w:val="26"/>
          <w:szCs w:val="26"/>
        </w:rPr>
        <w:t>етов, 675 танков, 1216 самолета</w:t>
      </w:r>
      <w:proofErr w:type="gramEnd"/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>Потери:</w:t>
      </w:r>
    </w:p>
    <w:p w:rsidR="007F2956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7F2956">
        <w:rPr>
          <w:rFonts w:ascii="Times New Roman" w:hAnsi="Times New Roman" w:cs="Times New Roman"/>
          <w:sz w:val="26"/>
          <w:szCs w:val="26"/>
        </w:rPr>
        <w:t xml:space="preserve">СССР: 1 129 619 чел. (в т.ч. 478 741 чел. безвозвратные, 650 878 – санитарные)), 15 728 орудий и минометов, </w:t>
      </w:r>
      <w:r w:rsidRPr="007F2956">
        <w:rPr>
          <w:rFonts w:ascii="Times New Roman" w:hAnsi="Times New Roman" w:cs="Times New Roman"/>
          <w:sz w:val="26"/>
          <w:szCs w:val="26"/>
        </w:rPr>
        <w:t>4341 танк и САУ, 2769 самолетов</w:t>
      </w:r>
      <w:proofErr w:type="gramEnd"/>
    </w:p>
    <w:p w:rsidR="000C0F28" w:rsidRPr="007F2956" w:rsidRDefault="007F2956" w:rsidP="007F295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2956">
        <w:rPr>
          <w:rFonts w:ascii="Times New Roman" w:hAnsi="Times New Roman" w:cs="Times New Roman"/>
          <w:sz w:val="26"/>
          <w:szCs w:val="26"/>
        </w:rPr>
        <w:t>Германия и ее союзники: 1 078 775 чел. (в т.ч. 841 тыс. чел. – безвозвратные и санитарные, 237 775 чел. – пленные)</w:t>
      </w:r>
    </w:p>
    <w:sectPr w:rsidR="000C0F28" w:rsidRPr="007F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F28"/>
    <w:rsid w:val="000C0F28"/>
    <w:rsid w:val="007F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2677</Words>
  <Characters>15265</Characters>
  <Application>Microsoft Office Word</Application>
  <DocSecurity>0</DocSecurity>
  <Lines>127</Lines>
  <Paragraphs>35</Paragraphs>
  <ScaleCrop>false</ScaleCrop>
  <Company>NSMU</Company>
  <LinksUpToDate>false</LinksUpToDate>
  <CharactersWithSpaces>17907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korobovnn</dc:creator>
  <cp:keywords/>
  <dc:description/>
  <cp:lastModifiedBy>korobovnn</cp:lastModifiedBy>
  <cp:revision>2</cp:revision>
  <dcterms:created xsi:type="dcterms:W3CDTF">2020-02-19T07:56:00Z</dcterms:created>
  <dcterms:modified xsi:type="dcterms:W3CDTF">2020-02-19T07:59:00Z</dcterms:modified>
</cp:coreProperties>
</file>