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B6" w:rsidRPr="00BA64B6" w:rsidRDefault="00BA64B6" w:rsidP="00BA64B6">
      <w:pPr>
        <w:shd w:val="clear" w:color="auto" w:fill="FFFFFF"/>
        <w:spacing w:after="0" w:line="360" w:lineRule="auto"/>
        <w:ind w:firstLine="709"/>
        <w:jc w:val="center"/>
        <w:textAlignment w:val="baseline"/>
        <w:rPr>
          <w:rFonts w:ascii="Times New Roman" w:eastAsia="Times New Roman" w:hAnsi="Times New Roman" w:cs="Times New Roman"/>
          <w:b/>
          <w:color w:val="000000"/>
          <w:sz w:val="26"/>
          <w:szCs w:val="26"/>
          <w:lang w:eastAsia="ru-RU"/>
        </w:rPr>
      </w:pPr>
      <w:r w:rsidRPr="00BA64B6">
        <w:rPr>
          <w:rFonts w:ascii="Times New Roman" w:eastAsia="Times New Roman" w:hAnsi="Times New Roman" w:cs="Times New Roman"/>
          <w:b/>
          <w:color w:val="000000"/>
          <w:sz w:val="26"/>
          <w:szCs w:val="26"/>
          <w:lang w:eastAsia="ru-RU"/>
        </w:rPr>
        <w:t>Оборона Севастополя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В планах немецко-фашистского командования Крыму </w:t>
      </w:r>
      <w:proofErr w:type="gramStart"/>
      <w:r w:rsidRPr="00BA64B6">
        <w:rPr>
          <w:rFonts w:ascii="Times New Roman" w:eastAsia="Times New Roman" w:hAnsi="Times New Roman" w:cs="Times New Roman"/>
          <w:color w:val="000000"/>
          <w:sz w:val="26"/>
          <w:szCs w:val="26"/>
          <w:lang w:eastAsia="ru-RU"/>
        </w:rPr>
        <w:t>отводилось большое значение</w:t>
      </w:r>
      <w:proofErr w:type="gramEnd"/>
      <w:r w:rsidRPr="00BA64B6">
        <w:rPr>
          <w:rFonts w:ascii="Times New Roman" w:eastAsia="Times New Roman" w:hAnsi="Times New Roman" w:cs="Times New Roman"/>
          <w:color w:val="000000"/>
          <w:sz w:val="26"/>
          <w:szCs w:val="26"/>
          <w:lang w:eastAsia="ru-RU"/>
        </w:rPr>
        <w:t>. Овладев полуостровом, гитлеровская Германия получала доступ к Кавказу, где находились советские запасы нефти. Крым также планировалось использовать в качестве базы снабжения южной группы армий. Операция по захвату полуострова являлась частью плана «Барбаросса», который предусматривал стремительное наступление на СССР и завершение войны осенью 1941 года. В штабе противника не могли предвидеть, что вторая оборона Севастополя будет не менее упорной, чем первая.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В свою очередь командование Красной армии стремилось любой ценой сохранить Крым. Полуостров являлся важным плацдармом для советской авиации: бомбардировщики могли из Крыма совершать налеты на Румынию и уничтожать вражеские запасы горючего.</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Оборона Севастополя 1941-1942 г.г. надолго сковала силы гитлеровской армии и затормозила их наступление. Вражеские армии понесли настолько значительные потери в боях, что для восстановления их боеспособности понадобилось не менее 1,5 месяцев.</w:t>
      </w:r>
    </w:p>
    <w:p w:rsidR="00BA64B6" w:rsidRPr="00BA64B6" w:rsidRDefault="00BA64B6" w:rsidP="00BA64B6">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BA64B6">
        <w:rPr>
          <w:rFonts w:ascii="Times New Roman" w:eastAsia="Times New Roman" w:hAnsi="Times New Roman" w:cs="Times New Roman"/>
          <w:b/>
          <w:color w:val="000000"/>
          <w:sz w:val="26"/>
          <w:szCs w:val="26"/>
          <w:bdr w:val="none" w:sz="0" w:space="0" w:color="auto" w:frame="1"/>
          <w:lang w:eastAsia="ru-RU"/>
        </w:rPr>
        <w:t>Предыстория и положение сторон</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Атаку на Севастополь немецкая авиация осуществила в первый день ВОВ –– 22 июня 1941 года. Для того</w:t>
      </w:r>
      <w:proofErr w:type="gramStart"/>
      <w:r w:rsidRPr="00BA64B6">
        <w:rPr>
          <w:rFonts w:ascii="Times New Roman" w:eastAsia="Times New Roman" w:hAnsi="Times New Roman" w:cs="Times New Roman"/>
          <w:color w:val="000000"/>
          <w:sz w:val="26"/>
          <w:szCs w:val="26"/>
          <w:lang w:eastAsia="ru-RU"/>
        </w:rPr>
        <w:t>,</w:t>
      </w:r>
      <w:proofErr w:type="gramEnd"/>
      <w:r w:rsidRPr="00BA64B6">
        <w:rPr>
          <w:rFonts w:ascii="Times New Roman" w:eastAsia="Times New Roman" w:hAnsi="Times New Roman" w:cs="Times New Roman"/>
          <w:color w:val="000000"/>
          <w:sz w:val="26"/>
          <w:szCs w:val="26"/>
          <w:lang w:eastAsia="ru-RU"/>
        </w:rPr>
        <w:t xml:space="preserve"> чтобы блокировать корабли Черноморского флота в Севастопольской бухте, вражеские самолеты сбросили магнитно-акустические морские мины. Бомбардировки города проводились почти каждые сутки. Появились первые жертвы среди гражданского населения.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Но советские войска в Севастополе оказались наиболее подготовленными к войне. Силы ПВО отражали атаки фашистской авиации, тральщики освобождали бухту от мин. С первых дней войны Черноморский флот начал активные боевые действия. 26 июня боевые корабли эскадры нанесли удар по румынскому порту Констанца, через который шло снабжение вражеской армии топливом. В ходе сражения 1 из 5 кораблей затонул,  а второй получил серьезные повреждения. В акватории Черного моря не было крупных сражений, но огневая поддержка корабельной артиллерии имела большое значение для сухопутных войск, обороняющих Севастополь.</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lastRenderedPageBreak/>
        <w:t>Часть промышленных предприятий города вывезли в другие регионы страны, а оставшиеся перешли на выпуск военной продукции. Имеющие стратегическое значение заводы, госпитали, склады, казармы были спущены в подземные штольни, созданные еще в XIX веке. Началась эвакуация гражданского населения. Было собрано народное ополчение в количестве 15 тыс. бойцов.</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Положение Красной армии на других фронтах в конце лета 1941 года было крайне сложным. Противник захватил большую часть Украины, в том числе Киев. К середине сентября 1941 года немецко-фашистские войска оказались на подступах к полуострову. Было принято решение отозвать вооружённые силы, защищавшие Одессу, для участия в обороне Севастополя.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Захват Крыма с суши был возможен только через </w:t>
      </w:r>
      <w:proofErr w:type="spellStart"/>
      <w:r w:rsidRPr="00BA64B6">
        <w:rPr>
          <w:rFonts w:ascii="Times New Roman" w:eastAsia="Times New Roman" w:hAnsi="Times New Roman" w:cs="Times New Roman"/>
          <w:color w:val="000000"/>
          <w:sz w:val="26"/>
          <w:szCs w:val="26"/>
          <w:lang w:eastAsia="ru-RU"/>
        </w:rPr>
        <w:t>Перекопский</w:t>
      </w:r>
      <w:proofErr w:type="spellEnd"/>
      <w:r w:rsidRPr="00BA64B6">
        <w:rPr>
          <w:rFonts w:ascii="Times New Roman" w:eastAsia="Times New Roman" w:hAnsi="Times New Roman" w:cs="Times New Roman"/>
          <w:color w:val="000000"/>
          <w:sz w:val="26"/>
          <w:szCs w:val="26"/>
          <w:lang w:eastAsia="ru-RU"/>
        </w:rPr>
        <w:t xml:space="preserve"> перешеек. Оборону полуострова осуществляла 51-я отдельная армия под командованием генерал-полковника Ф. И. Кузнецова. Две стрелковых дивизии прикрывали </w:t>
      </w:r>
      <w:proofErr w:type="spellStart"/>
      <w:r w:rsidRPr="00BA64B6">
        <w:rPr>
          <w:rFonts w:ascii="Times New Roman" w:eastAsia="Times New Roman" w:hAnsi="Times New Roman" w:cs="Times New Roman"/>
          <w:color w:val="000000"/>
          <w:sz w:val="26"/>
          <w:szCs w:val="26"/>
          <w:lang w:eastAsia="ru-RU"/>
        </w:rPr>
        <w:t>Арабатскую</w:t>
      </w:r>
      <w:proofErr w:type="spellEnd"/>
      <w:r w:rsidRPr="00BA64B6">
        <w:rPr>
          <w:rFonts w:ascii="Times New Roman" w:eastAsia="Times New Roman" w:hAnsi="Times New Roman" w:cs="Times New Roman"/>
          <w:color w:val="000000"/>
          <w:sz w:val="26"/>
          <w:szCs w:val="26"/>
          <w:lang w:eastAsia="ru-RU"/>
        </w:rPr>
        <w:t xml:space="preserve"> стрелку, </w:t>
      </w:r>
      <w:proofErr w:type="spellStart"/>
      <w:r w:rsidRPr="00BA64B6">
        <w:rPr>
          <w:rFonts w:ascii="Times New Roman" w:eastAsia="Times New Roman" w:hAnsi="Times New Roman" w:cs="Times New Roman"/>
          <w:color w:val="000000"/>
          <w:sz w:val="26"/>
          <w:szCs w:val="26"/>
          <w:lang w:eastAsia="ru-RU"/>
        </w:rPr>
        <w:t>Чонгарский</w:t>
      </w:r>
      <w:proofErr w:type="spellEnd"/>
      <w:r w:rsidRPr="00BA64B6">
        <w:rPr>
          <w:rFonts w:ascii="Times New Roman" w:eastAsia="Times New Roman" w:hAnsi="Times New Roman" w:cs="Times New Roman"/>
          <w:color w:val="000000"/>
          <w:sz w:val="26"/>
          <w:szCs w:val="26"/>
          <w:lang w:eastAsia="ru-RU"/>
        </w:rPr>
        <w:t xml:space="preserve"> полуостров и Перекоп. 106-я стрелковая дивизия защищала южный берег озера Сиваш. Еще 4 дивизии охраняли побережье. Перед 271-й стрелковой дивизией и кавалеристскими подразделениями стояла задача предотвращать высадку вражеских десантов.</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В наступление на Крым была брошена 11-я немецкая армия под командованием Эриха фон </w:t>
      </w:r>
      <w:proofErr w:type="spellStart"/>
      <w:r w:rsidRPr="00BA64B6">
        <w:rPr>
          <w:rFonts w:ascii="Times New Roman" w:eastAsia="Times New Roman" w:hAnsi="Times New Roman" w:cs="Times New Roman"/>
          <w:color w:val="000000"/>
          <w:sz w:val="26"/>
          <w:szCs w:val="26"/>
          <w:lang w:eastAsia="ru-RU"/>
        </w:rPr>
        <w:t>Манштейна</w:t>
      </w:r>
      <w:proofErr w:type="spellEnd"/>
      <w:r w:rsidRPr="00BA64B6">
        <w:rPr>
          <w:rFonts w:ascii="Times New Roman" w:eastAsia="Times New Roman" w:hAnsi="Times New Roman" w:cs="Times New Roman"/>
          <w:color w:val="000000"/>
          <w:sz w:val="26"/>
          <w:szCs w:val="26"/>
          <w:lang w:eastAsia="ru-RU"/>
        </w:rPr>
        <w:t xml:space="preserve">. В ее рядах насчитывалось более 200 тыс. солдат, свыше 600 самолетов, 400 танков и 2000 орудий. 12 сентября передовые отряды вражеской армии подошли к полуострову. В ходе жестоких боев в сентябре 1941 года немецкие войска прорвались через </w:t>
      </w:r>
      <w:proofErr w:type="spellStart"/>
      <w:r w:rsidRPr="00BA64B6">
        <w:rPr>
          <w:rFonts w:ascii="Times New Roman" w:eastAsia="Times New Roman" w:hAnsi="Times New Roman" w:cs="Times New Roman"/>
          <w:color w:val="000000"/>
          <w:sz w:val="26"/>
          <w:szCs w:val="26"/>
          <w:lang w:eastAsia="ru-RU"/>
        </w:rPr>
        <w:t>Перекопский</w:t>
      </w:r>
      <w:proofErr w:type="spellEnd"/>
      <w:r w:rsidRPr="00BA64B6">
        <w:rPr>
          <w:rFonts w:ascii="Times New Roman" w:eastAsia="Times New Roman" w:hAnsi="Times New Roman" w:cs="Times New Roman"/>
          <w:color w:val="000000"/>
          <w:sz w:val="26"/>
          <w:szCs w:val="26"/>
          <w:lang w:eastAsia="ru-RU"/>
        </w:rPr>
        <w:t xml:space="preserve"> перешеек. Советская армия отошла на </w:t>
      </w:r>
      <w:proofErr w:type="spellStart"/>
      <w:r w:rsidRPr="00BA64B6">
        <w:rPr>
          <w:rFonts w:ascii="Times New Roman" w:eastAsia="Times New Roman" w:hAnsi="Times New Roman" w:cs="Times New Roman"/>
          <w:color w:val="000000"/>
          <w:sz w:val="26"/>
          <w:szCs w:val="26"/>
          <w:lang w:eastAsia="ru-RU"/>
        </w:rPr>
        <w:t>Ишуньские</w:t>
      </w:r>
      <w:proofErr w:type="spellEnd"/>
      <w:r w:rsidRPr="00BA64B6">
        <w:rPr>
          <w:rFonts w:ascii="Times New Roman" w:eastAsia="Times New Roman" w:hAnsi="Times New Roman" w:cs="Times New Roman"/>
          <w:color w:val="000000"/>
          <w:sz w:val="26"/>
          <w:szCs w:val="26"/>
          <w:lang w:eastAsia="ru-RU"/>
        </w:rPr>
        <w:t xml:space="preserve"> позиции.</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Наступление на </w:t>
      </w:r>
      <w:proofErr w:type="spellStart"/>
      <w:r w:rsidRPr="00BA64B6">
        <w:rPr>
          <w:rFonts w:ascii="Times New Roman" w:eastAsia="Times New Roman" w:hAnsi="Times New Roman" w:cs="Times New Roman"/>
          <w:color w:val="000000"/>
          <w:sz w:val="26"/>
          <w:szCs w:val="26"/>
          <w:lang w:eastAsia="ru-RU"/>
        </w:rPr>
        <w:t>Ишуньские</w:t>
      </w:r>
      <w:proofErr w:type="spellEnd"/>
      <w:r w:rsidRPr="00BA64B6">
        <w:rPr>
          <w:rFonts w:ascii="Times New Roman" w:eastAsia="Times New Roman" w:hAnsi="Times New Roman" w:cs="Times New Roman"/>
          <w:color w:val="000000"/>
          <w:sz w:val="26"/>
          <w:szCs w:val="26"/>
          <w:lang w:eastAsia="ru-RU"/>
        </w:rPr>
        <w:t xml:space="preserve"> позиции началось 18 октября. Советские войска оказывали упорное сопротивление немецкой армии, несмотря на значительное превосходство противника в живой силе, технике и авиации. В результате 5-дневных изнурительных боев советские войска были вынуждены отойти вглубь полуострова. 26 октября войско </w:t>
      </w:r>
      <w:proofErr w:type="spellStart"/>
      <w:r w:rsidRPr="00BA64B6">
        <w:rPr>
          <w:rFonts w:ascii="Times New Roman" w:eastAsia="Times New Roman" w:hAnsi="Times New Roman" w:cs="Times New Roman"/>
          <w:color w:val="000000"/>
          <w:sz w:val="26"/>
          <w:szCs w:val="26"/>
          <w:lang w:eastAsia="ru-RU"/>
        </w:rPr>
        <w:t>Манштейна</w:t>
      </w:r>
      <w:proofErr w:type="spellEnd"/>
      <w:r w:rsidRPr="00BA64B6">
        <w:rPr>
          <w:rFonts w:ascii="Times New Roman" w:eastAsia="Times New Roman" w:hAnsi="Times New Roman" w:cs="Times New Roman"/>
          <w:color w:val="000000"/>
          <w:sz w:val="26"/>
          <w:szCs w:val="26"/>
          <w:lang w:eastAsia="ru-RU"/>
        </w:rPr>
        <w:t xml:space="preserve"> получила свежие подкрепления и смогла развить успех.</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Подразделения Красной армии отступили к Севастополю и Керчи. По предложению, внесенному командиром 172-й стрелковой дивизии полковником И. А. </w:t>
      </w:r>
      <w:proofErr w:type="spellStart"/>
      <w:r w:rsidRPr="00BA64B6">
        <w:rPr>
          <w:rFonts w:ascii="Times New Roman" w:eastAsia="Times New Roman" w:hAnsi="Times New Roman" w:cs="Times New Roman"/>
          <w:color w:val="000000"/>
          <w:sz w:val="26"/>
          <w:szCs w:val="26"/>
          <w:lang w:eastAsia="ru-RU"/>
        </w:rPr>
        <w:t>Ласкиным</w:t>
      </w:r>
      <w:proofErr w:type="spellEnd"/>
      <w:r w:rsidRPr="00BA64B6">
        <w:rPr>
          <w:rFonts w:ascii="Times New Roman" w:eastAsia="Times New Roman" w:hAnsi="Times New Roman" w:cs="Times New Roman"/>
          <w:color w:val="000000"/>
          <w:sz w:val="26"/>
          <w:szCs w:val="26"/>
          <w:lang w:eastAsia="ru-RU"/>
        </w:rPr>
        <w:t xml:space="preserve">, 4  </w:t>
      </w:r>
      <w:proofErr w:type="gramStart"/>
      <w:r w:rsidRPr="00BA64B6">
        <w:rPr>
          <w:rFonts w:ascii="Times New Roman" w:eastAsia="Times New Roman" w:hAnsi="Times New Roman" w:cs="Times New Roman"/>
          <w:color w:val="000000"/>
          <w:sz w:val="26"/>
          <w:szCs w:val="26"/>
          <w:lang w:eastAsia="ru-RU"/>
        </w:rPr>
        <w:t>стрелковых</w:t>
      </w:r>
      <w:proofErr w:type="gramEnd"/>
      <w:r w:rsidRPr="00BA64B6">
        <w:rPr>
          <w:rFonts w:ascii="Times New Roman" w:eastAsia="Times New Roman" w:hAnsi="Times New Roman" w:cs="Times New Roman"/>
          <w:color w:val="000000"/>
          <w:sz w:val="26"/>
          <w:szCs w:val="26"/>
          <w:lang w:eastAsia="ru-RU"/>
        </w:rPr>
        <w:t xml:space="preserve"> и 3 кавалерийских дивизии Приморской армии </w:t>
      </w:r>
      <w:r w:rsidRPr="00BA64B6">
        <w:rPr>
          <w:rFonts w:ascii="Times New Roman" w:eastAsia="Times New Roman" w:hAnsi="Times New Roman" w:cs="Times New Roman"/>
          <w:color w:val="000000"/>
          <w:sz w:val="26"/>
          <w:szCs w:val="26"/>
          <w:lang w:eastAsia="ru-RU"/>
        </w:rPr>
        <w:lastRenderedPageBreak/>
        <w:t>отходили к Севастополю окружным путем через Крымские горы. Эту группу преследовали 2 дивизии немецкой пехоты. Основные силы неприятеля направились к городу напрямую.</w:t>
      </w:r>
    </w:p>
    <w:p w:rsidR="00BA64B6" w:rsidRPr="00BA64B6" w:rsidRDefault="00BA64B6" w:rsidP="00BA64B6">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BA64B6">
        <w:rPr>
          <w:rFonts w:ascii="Times New Roman" w:eastAsia="Times New Roman" w:hAnsi="Times New Roman" w:cs="Times New Roman"/>
          <w:b/>
          <w:color w:val="000000"/>
          <w:sz w:val="26"/>
          <w:szCs w:val="26"/>
          <w:bdr w:val="none" w:sz="0" w:space="0" w:color="auto" w:frame="1"/>
          <w:lang w:eastAsia="ru-RU"/>
        </w:rPr>
        <w:t>Ход обороны Севастополя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К началу войны город не был защищен укреплениями с суши. В июле началось строительство трех линий обороны, которое было окончено к 1 ноября 1941 года. Работами руководил инженерный отдел флота под командованием В. Г. Парамонова — военного инженера I ранга. Передовые укрепления имели протяженность около 35 км, а тыловые, находящиеся в 2-3 км от Севастополя – 19 км. В систему обороны входили артиллерийские батареи и минные поля. Третий, главный рубеж обороны, расположенный между Керчью и Балаклавой, к началу штурма города не был завершен до конца. Защита бухты Севастополя обеспечивалась береговой артиллерией и кораблями Черноморского флота.</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i/>
          <w:iCs/>
          <w:color w:val="257C2F"/>
          <w:sz w:val="26"/>
          <w:szCs w:val="26"/>
          <w:lang w:eastAsia="ru-RU"/>
        </w:rPr>
      </w:pPr>
      <w:r w:rsidRPr="00BA64B6">
        <w:rPr>
          <w:rFonts w:ascii="Times New Roman" w:eastAsia="Times New Roman" w:hAnsi="Times New Roman" w:cs="Times New Roman"/>
          <w:color w:val="000000"/>
          <w:sz w:val="26"/>
          <w:szCs w:val="26"/>
          <w:lang w:eastAsia="ru-RU"/>
        </w:rPr>
        <w:t xml:space="preserve">Датой начала обороны Севастополя считается 29 октября 1941 года. Командующий немецкой армией считал Севастополь слабой крепостью и был уверен, что город не будет долго сопротивляться. 30-31 октября </w:t>
      </w:r>
      <w:proofErr w:type="gramStart"/>
      <w:r w:rsidRPr="00BA64B6">
        <w:rPr>
          <w:rFonts w:ascii="Times New Roman" w:eastAsia="Times New Roman" w:hAnsi="Times New Roman" w:cs="Times New Roman"/>
          <w:color w:val="000000"/>
          <w:sz w:val="26"/>
          <w:szCs w:val="26"/>
          <w:lang w:eastAsia="ru-RU"/>
        </w:rPr>
        <w:t>гитлеровские</w:t>
      </w:r>
      <w:proofErr w:type="gramEnd"/>
      <w:r w:rsidRPr="00BA64B6">
        <w:rPr>
          <w:rFonts w:ascii="Times New Roman" w:eastAsia="Times New Roman" w:hAnsi="Times New Roman" w:cs="Times New Roman"/>
          <w:color w:val="000000"/>
          <w:sz w:val="26"/>
          <w:szCs w:val="26"/>
          <w:lang w:eastAsia="ru-RU"/>
        </w:rPr>
        <w:t xml:space="preserve"> </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4 ноября войска флота и сухопутные подразделения, в том числе прибывшие из Одессы части Приморской армии, были объединены в Севастопольский оборонительный район. Его командиром назначен вице-адмирал Ф. С. Октябрьский, а его заместителем — генерал-майор И. Е. Петров. Защитники города располагали 170 артиллерийскими орудиями и 100 самолетами. Общее количество бойцов составляло порядка 50 тыс. человек. Множество жителей города вступило в народное ополчение. Отдельный батальон был сформирован из курсантов военного ВМУ береговой обороны. В ночь с 29 на 30 октября курсанты совершили 35 километровый ночной переход, имея при себе оружие, боеприпасы и различное снаряжение. Военные моряки приняли первый удар неприятеля.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Защита Севастополя длилась 250 дней. Мужественно обороняясь, советские войска надолго сковали значительные силы противника. Существование укрепленной военно-морской базы в тылу задержало наступление немецко-фашистских войск на Южном фронте. Неприятель не смог развить успех, достигнутый под Харьковом в мае 1942 года, где 3 </w:t>
      </w:r>
      <w:proofErr w:type="gramStart"/>
      <w:r w:rsidRPr="00BA64B6">
        <w:rPr>
          <w:rFonts w:ascii="Times New Roman" w:eastAsia="Times New Roman" w:hAnsi="Times New Roman" w:cs="Times New Roman"/>
          <w:color w:val="000000"/>
          <w:sz w:val="26"/>
          <w:szCs w:val="26"/>
          <w:lang w:eastAsia="ru-RU"/>
        </w:rPr>
        <w:t>советских</w:t>
      </w:r>
      <w:proofErr w:type="gramEnd"/>
      <w:r w:rsidRPr="00BA64B6">
        <w:rPr>
          <w:rFonts w:ascii="Times New Roman" w:eastAsia="Times New Roman" w:hAnsi="Times New Roman" w:cs="Times New Roman"/>
          <w:color w:val="000000"/>
          <w:sz w:val="26"/>
          <w:szCs w:val="26"/>
          <w:lang w:eastAsia="ru-RU"/>
        </w:rPr>
        <w:t xml:space="preserve"> армии попали в окружение, так как значительная часть немецкой авиации была задействована под </w:t>
      </w:r>
      <w:r w:rsidRPr="00BA64B6">
        <w:rPr>
          <w:rFonts w:ascii="Times New Roman" w:eastAsia="Times New Roman" w:hAnsi="Times New Roman" w:cs="Times New Roman"/>
          <w:color w:val="000000"/>
          <w:sz w:val="26"/>
          <w:szCs w:val="26"/>
          <w:lang w:eastAsia="ru-RU"/>
        </w:rPr>
        <w:lastRenderedPageBreak/>
        <w:t>Севастополем. Стойкость и героизм севастопольских бойцов стала достойным вкладом в дело общей победы в Великой Отечественной войне.</w:t>
      </w:r>
    </w:p>
    <w:p w:rsidR="00BA64B6" w:rsidRPr="00BA64B6" w:rsidRDefault="00BA64B6" w:rsidP="00BA64B6">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BA64B6">
        <w:rPr>
          <w:rFonts w:ascii="Times New Roman" w:eastAsia="Times New Roman" w:hAnsi="Times New Roman" w:cs="Times New Roman"/>
          <w:b/>
          <w:color w:val="000000"/>
          <w:sz w:val="26"/>
          <w:szCs w:val="26"/>
          <w:bdr w:val="none" w:sz="0" w:space="0" w:color="auto" w:frame="1"/>
          <w:lang w:eastAsia="ru-RU"/>
        </w:rPr>
        <w:t>Первое наступление немцев на Севастополь</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Первое наступление немецких войск на город началось 11 ноября. Главный удар противника был направлен на Балаклаву. В наступлении были задействованы 4 пехотные дивизии, моторизованный отряд и </w:t>
      </w:r>
      <w:proofErr w:type="gramStart"/>
      <w:r w:rsidRPr="00BA64B6">
        <w:rPr>
          <w:rFonts w:ascii="Times New Roman" w:eastAsia="Times New Roman" w:hAnsi="Times New Roman" w:cs="Times New Roman"/>
          <w:color w:val="000000"/>
          <w:sz w:val="26"/>
          <w:szCs w:val="26"/>
          <w:lang w:eastAsia="ru-RU"/>
        </w:rPr>
        <w:t>румынская</w:t>
      </w:r>
      <w:proofErr w:type="gramEnd"/>
      <w:r w:rsidRPr="00BA64B6">
        <w:rPr>
          <w:rFonts w:ascii="Times New Roman" w:eastAsia="Times New Roman" w:hAnsi="Times New Roman" w:cs="Times New Roman"/>
          <w:color w:val="000000"/>
          <w:sz w:val="26"/>
          <w:szCs w:val="26"/>
          <w:lang w:eastAsia="ru-RU"/>
        </w:rPr>
        <w:t xml:space="preserve"> </w:t>
      </w:r>
      <w:proofErr w:type="spellStart"/>
      <w:r w:rsidRPr="00BA64B6">
        <w:rPr>
          <w:rFonts w:ascii="Times New Roman" w:eastAsia="Times New Roman" w:hAnsi="Times New Roman" w:cs="Times New Roman"/>
          <w:color w:val="000000"/>
          <w:sz w:val="26"/>
          <w:szCs w:val="26"/>
          <w:lang w:eastAsia="ru-RU"/>
        </w:rPr>
        <w:t>мотобригада</w:t>
      </w:r>
      <w:proofErr w:type="spellEnd"/>
      <w:r w:rsidRPr="00BA64B6">
        <w:rPr>
          <w:rFonts w:ascii="Times New Roman" w:eastAsia="Times New Roman" w:hAnsi="Times New Roman" w:cs="Times New Roman"/>
          <w:color w:val="000000"/>
          <w:sz w:val="26"/>
          <w:szCs w:val="26"/>
          <w:lang w:eastAsia="ru-RU"/>
        </w:rPr>
        <w:t xml:space="preserve">. Дополнительная атака проводилась вдоль долины </w:t>
      </w:r>
      <w:proofErr w:type="spellStart"/>
      <w:r w:rsidRPr="00BA64B6">
        <w:rPr>
          <w:rFonts w:ascii="Times New Roman" w:eastAsia="Times New Roman" w:hAnsi="Times New Roman" w:cs="Times New Roman"/>
          <w:color w:val="000000"/>
          <w:sz w:val="26"/>
          <w:szCs w:val="26"/>
          <w:lang w:eastAsia="ru-RU"/>
        </w:rPr>
        <w:t>Кара-Кобя</w:t>
      </w:r>
      <w:proofErr w:type="spellEnd"/>
      <w:r w:rsidRPr="00BA64B6">
        <w:rPr>
          <w:rFonts w:ascii="Times New Roman" w:eastAsia="Times New Roman" w:hAnsi="Times New Roman" w:cs="Times New Roman"/>
          <w:color w:val="000000"/>
          <w:sz w:val="26"/>
          <w:szCs w:val="26"/>
          <w:lang w:eastAsia="ru-RU"/>
        </w:rPr>
        <w:t>. В ходе ожесточенных боев немцы смогли ценой больших потерь вклиниться на отдельных участках в передовой оборонительный рубеж. После этого противник был вынужден с 21 ноября возобновить осаду.</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По решению командования Черноморского флота военные корабли в начале ноября 1941 года перебазировались в порты Кавказа. Но суда периодически заходили в бухту Севастополя, обеспечивая защитников подкреплением, боеприпасами, медикаментами и продуктами питания.</w:t>
      </w:r>
    </w:p>
    <w:p w:rsidR="00BA64B6" w:rsidRPr="00BA64B6" w:rsidRDefault="00BA64B6" w:rsidP="00BA64B6">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BA64B6">
        <w:rPr>
          <w:rFonts w:ascii="Times New Roman" w:eastAsia="Times New Roman" w:hAnsi="Times New Roman" w:cs="Times New Roman"/>
          <w:b/>
          <w:color w:val="000000"/>
          <w:sz w:val="26"/>
          <w:szCs w:val="26"/>
          <w:bdr w:val="none" w:sz="0" w:space="0" w:color="auto" w:frame="1"/>
          <w:lang w:eastAsia="ru-RU"/>
        </w:rPr>
        <w:t>Второе наступление немцев на Севастополь</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Немецко-фашистское командование планировало возобновить штурм города 27 ноября. Операцию пришлось отложить, так как вследствие погодных условий и действий партизан было нарушено снабжение 11-й армии. Из строя вышли 4 из 5 паровозов, принадлежавших неприятелю и почти половина </w:t>
      </w:r>
      <w:proofErr w:type="spellStart"/>
      <w:proofErr w:type="gramStart"/>
      <w:r w:rsidRPr="00BA64B6">
        <w:rPr>
          <w:rFonts w:ascii="Times New Roman" w:eastAsia="Times New Roman" w:hAnsi="Times New Roman" w:cs="Times New Roman"/>
          <w:color w:val="000000"/>
          <w:sz w:val="26"/>
          <w:szCs w:val="26"/>
          <w:lang w:eastAsia="ru-RU"/>
        </w:rPr>
        <w:t>авто-гужевого</w:t>
      </w:r>
      <w:proofErr w:type="spellEnd"/>
      <w:proofErr w:type="gramEnd"/>
      <w:r w:rsidRPr="00BA64B6">
        <w:rPr>
          <w:rFonts w:ascii="Times New Roman" w:eastAsia="Times New Roman" w:hAnsi="Times New Roman" w:cs="Times New Roman"/>
          <w:color w:val="000000"/>
          <w:sz w:val="26"/>
          <w:szCs w:val="26"/>
          <w:lang w:eastAsia="ru-RU"/>
        </w:rPr>
        <w:t xml:space="preserve"> транспорта.</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Второе наступление немцев на Севастополь началось 17 декабря. В штурме города участвовали 7 пехотных дивизий, 2 горнострелковые бригады, 150 танков, 300 самолетов, более 1000 орудий и минометов. Для разрушения оборонных сооружений противник использовал крупнокалиберную артиллерию, в том числе сверхтяжелые осадные гаубицы и 800-мм орудие класса «</w:t>
      </w:r>
      <w:proofErr w:type="spellStart"/>
      <w:r w:rsidRPr="00BA64B6">
        <w:rPr>
          <w:rFonts w:ascii="Times New Roman" w:eastAsia="Times New Roman" w:hAnsi="Times New Roman" w:cs="Times New Roman"/>
          <w:color w:val="000000"/>
          <w:sz w:val="26"/>
          <w:szCs w:val="26"/>
          <w:lang w:eastAsia="ru-RU"/>
        </w:rPr>
        <w:t>Дора</w:t>
      </w:r>
      <w:proofErr w:type="spellEnd"/>
      <w:r w:rsidRPr="00BA64B6">
        <w:rPr>
          <w:rFonts w:ascii="Times New Roman" w:eastAsia="Times New Roman" w:hAnsi="Times New Roman" w:cs="Times New Roman"/>
          <w:color w:val="000000"/>
          <w:sz w:val="26"/>
          <w:szCs w:val="26"/>
          <w:lang w:eastAsia="ru-RU"/>
        </w:rPr>
        <w:t>», весившее 1000 тонн.</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Основной удар противник наносил через </w:t>
      </w:r>
      <w:proofErr w:type="spellStart"/>
      <w:r w:rsidRPr="00BA64B6">
        <w:rPr>
          <w:rFonts w:ascii="Times New Roman" w:eastAsia="Times New Roman" w:hAnsi="Times New Roman" w:cs="Times New Roman"/>
          <w:color w:val="000000"/>
          <w:sz w:val="26"/>
          <w:szCs w:val="26"/>
          <w:lang w:eastAsia="ru-RU"/>
        </w:rPr>
        <w:t>Мекензиевы</w:t>
      </w:r>
      <w:proofErr w:type="spellEnd"/>
      <w:r w:rsidRPr="00BA64B6">
        <w:rPr>
          <w:rFonts w:ascii="Times New Roman" w:eastAsia="Times New Roman" w:hAnsi="Times New Roman" w:cs="Times New Roman"/>
          <w:color w:val="000000"/>
          <w:sz w:val="26"/>
          <w:szCs w:val="26"/>
          <w:lang w:eastAsia="ru-RU"/>
        </w:rPr>
        <w:t xml:space="preserve"> горы по направлению к Севастопольской бухте. Вспомогательный удар был направлен на </w:t>
      </w:r>
      <w:proofErr w:type="spellStart"/>
      <w:r w:rsidRPr="00BA64B6">
        <w:rPr>
          <w:rFonts w:ascii="Times New Roman" w:eastAsia="Times New Roman" w:hAnsi="Times New Roman" w:cs="Times New Roman"/>
          <w:color w:val="000000"/>
          <w:sz w:val="26"/>
          <w:szCs w:val="26"/>
          <w:lang w:eastAsia="ru-RU"/>
        </w:rPr>
        <w:t>Инкерман</w:t>
      </w:r>
      <w:proofErr w:type="spellEnd"/>
      <w:r w:rsidRPr="00BA64B6">
        <w:rPr>
          <w:rFonts w:ascii="Times New Roman" w:eastAsia="Times New Roman" w:hAnsi="Times New Roman" w:cs="Times New Roman"/>
          <w:color w:val="000000"/>
          <w:sz w:val="26"/>
          <w:szCs w:val="26"/>
          <w:lang w:eastAsia="ru-RU"/>
        </w:rPr>
        <w:t xml:space="preserve">. Немецко-фашистская армия почти в 2 раза превосходила защитников Севастополя по численности и огневой мощи. В районе </w:t>
      </w:r>
      <w:proofErr w:type="spellStart"/>
      <w:r w:rsidRPr="00BA64B6">
        <w:rPr>
          <w:rFonts w:ascii="Times New Roman" w:eastAsia="Times New Roman" w:hAnsi="Times New Roman" w:cs="Times New Roman"/>
          <w:color w:val="000000"/>
          <w:sz w:val="26"/>
          <w:szCs w:val="26"/>
          <w:lang w:eastAsia="ru-RU"/>
        </w:rPr>
        <w:t>Мекензиевых</w:t>
      </w:r>
      <w:proofErr w:type="spellEnd"/>
      <w:r w:rsidRPr="00BA64B6">
        <w:rPr>
          <w:rFonts w:ascii="Times New Roman" w:eastAsia="Times New Roman" w:hAnsi="Times New Roman" w:cs="Times New Roman"/>
          <w:color w:val="000000"/>
          <w:sz w:val="26"/>
          <w:szCs w:val="26"/>
          <w:lang w:eastAsia="ru-RU"/>
        </w:rPr>
        <w:t xml:space="preserve"> гор создалось опасное положение — неприятель вклинился в расположение советских войск. Чтобы избежать прорыва немцев к Севастопольской бухте, в Ставке было принято </w:t>
      </w:r>
      <w:r w:rsidRPr="00BA64B6">
        <w:rPr>
          <w:rFonts w:ascii="Times New Roman" w:eastAsia="Times New Roman" w:hAnsi="Times New Roman" w:cs="Times New Roman"/>
          <w:color w:val="000000"/>
          <w:sz w:val="26"/>
          <w:szCs w:val="26"/>
          <w:lang w:eastAsia="ru-RU"/>
        </w:rPr>
        <w:lastRenderedPageBreak/>
        <w:t>решение об усилении оборонявшихся двумя стрелковыми дивизиями и одной бригадой, доставленными по морю.</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При поддержке кораблей Черноморского флота и авиации Красная армия перешла в контрнаступление и отбросила противника. 25 декабря началась Керченская десантная операция. Советское командование планировало силами десанта уничтожить войска неприятеля в районе Керчи, деблокировать Севастополь и в дальнейшем освободить Крым. Для борьбы с советским десантом немцам пришлось оттянуть значительные силы от Севастополя, что облегчило положение защитников города. </w:t>
      </w:r>
      <w:proofErr w:type="gramStart"/>
      <w:r w:rsidRPr="00BA64B6">
        <w:rPr>
          <w:rFonts w:ascii="Times New Roman" w:eastAsia="Times New Roman" w:hAnsi="Times New Roman" w:cs="Times New Roman"/>
          <w:color w:val="000000"/>
          <w:sz w:val="26"/>
          <w:szCs w:val="26"/>
          <w:lang w:eastAsia="ru-RU"/>
        </w:rPr>
        <w:t>Но</w:t>
      </w:r>
      <w:proofErr w:type="gramEnd"/>
      <w:r w:rsidRPr="00BA64B6">
        <w:rPr>
          <w:rFonts w:ascii="Times New Roman" w:eastAsia="Times New Roman" w:hAnsi="Times New Roman" w:cs="Times New Roman"/>
          <w:color w:val="000000"/>
          <w:sz w:val="26"/>
          <w:szCs w:val="26"/>
          <w:lang w:eastAsia="ru-RU"/>
        </w:rPr>
        <w:t xml:space="preserve"> несмотря на первоначальный успех, Керченская операция кончилась провалом.</w:t>
      </w:r>
    </w:p>
    <w:p w:rsidR="00BA64B6" w:rsidRPr="00BA64B6" w:rsidRDefault="00BA64B6" w:rsidP="00BA64B6">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BA64B6">
        <w:rPr>
          <w:rFonts w:ascii="Times New Roman" w:eastAsia="Times New Roman" w:hAnsi="Times New Roman" w:cs="Times New Roman"/>
          <w:b/>
          <w:color w:val="000000"/>
          <w:sz w:val="26"/>
          <w:szCs w:val="26"/>
          <w:bdr w:val="none" w:sz="0" w:space="0" w:color="auto" w:frame="1"/>
          <w:lang w:eastAsia="ru-RU"/>
        </w:rPr>
        <w:t>Третье наступление немцев на Севастополь</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В конце мая 1942 года советские войска были вынуждены оставить Керченский полуостров. Часть подразделений 51-й армии эвакуировалась на материк. После ликвидации Крымского фронта оборона Севастополя не могла долго продолжаться.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Под Севастополем была сосредоточена почти вся 11-я немецкая армия, насчитывавшая свыше 200 тыс. человек. Противник располагал 2 тыс. орудий, 450 танками, 600 самолетами. Советские войска, получившие пополнение в начале июня, имели 106 тыс. человек, 600 орудий, 38 танков и 53 самолета. Город был полностью блокирован с суши.</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i/>
          <w:iCs/>
          <w:color w:val="257C2F"/>
          <w:sz w:val="26"/>
          <w:szCs w:val="26"/>
          <w:lang w:eastAsia="ru-RU"/>
        </w:rPr>
      </w:pPr>
      <w:r w:rsidRPr="00BA64B6">
        <w:rPr>
          <w:rFonts w:ascii="Times New Roman" w:eastAsia="Times New Roman" w:hAnsi="Times New Roman" w:cs="Times New Roman"/>
          <w:color w:val="000000"/>
          <w:sz w:val="26"/>
          <w:szCs w:val="26"/>
          <w:lang w:eastAsia="ru-RU"/>
        </w:rPr>
        <w:t xml:space="preserve">В этот же период противник предпринял активные меры против Черноморского флота. Для этой цели неприятель использовал торпедные катера, сторожевые катера и подводные лодки, которые базировались в Евпатории и Ялте. Значительную роль играла авиация. По плану немецкого штаба морская блокада должна была ослабить защитников и облегчить взятие города. Без подвоза подкрепления и боеприпасов Севастополь не мог долго сопротивляться, несмотря на опытность командования и героизм рядовых солдат и матросов. То количество снарядов, которое все же удавалось доставить в осажденный город, не покрывало расхода. Вследствие этого советским артиллеристам приходилось снижать плотность огня. Зенитная артиллерия не могла сбивать вражеские самолеты, </w:t>
      </w:r>
      <w:proofErr w:type="gramStart"/>
      <w:r w:rsidRPr="00BA64B6">
        <w:rPr>
          <w:rFonts w:ascii="Times New Roman" w:eastAsia="Times New Roman" w:hAnsi="Times New Roman" w:cs="Times New Roman"/>
          <w:color w:val="000000"/>
          <w:sz w:val="26"/>
          <w:szCs w:val="26"/>
          <w:lang w:eastAsia="ru-RU"/>
        </w:rPr>
        <w:t>из-за</w:t>
      </w:r>
      <w:proofErr w:type="gramEnd"/>
      <w:r w:rsidRPr="00BA64B6">
        <w:rPr>
          <w:rFonts w:ascii="Times New Roman" w:eastAsia="Times New Roman" w:hAnsi="Times New Roman" w:cs="Times New Roman"/>
          <w:color w:val="000000"/>
          <w:sz w:val="26"/>
          <w:szCs w:val="26"/>
          <w:lang w:eastAsia="ru-RU"/>
        </w:rPr>
        <w:t xml:space="preserve"> </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С 27 мая Севастополь почти ежедневно подвергался артиллерийским обстрелам и бомбардировками с воздуха. 7 июня после </w:t>
      </w:r>
      <w:proofErr w:type="gramStart"/>
      <w:r w:rsidRPr="00BA64B6">
        <w:rPr>
          <w:rFonts w:ascii="Times New Roman" w:eastAsia="Times New Roman" w:hAnsi="Times New Roman" w:cs="Times New Roman"/>
          <w:color w:val="000000"/>
          <w:sz w:val="26"/>
          <w:szCs w:val="26"/>
          <w:lang w:eastAsia="ru-RU"/>
        </w:rPr>
        <w:t>продолжительной</w:t>
      </w:r>
      <w:proofErr w:type="gramEnd"/>
      <w:r w:rsidRPr="00BA64B6">
        <w:rPr>
          <w:rFonts w:ascii="Times New Roman" w:eastAsia="Times New Roman" w:hAnsi="Times New Roman" w:cs="Times New Roman"/>
          <w:color w:val="000000"/>
          <w:sz w:val="26"/>
          <w:szCs w:val="26"/>
          <w:lang w:eastAsia="ru-RU"/>
        </w:rPr>
        <w:t xml:space="preserve"> </w:t>
      </w:r>
      <w:r w:rsidRPr="00BA64B6">
        <w:rPr>
          <w:rFonts w:ascii="Times New Roman" w:eastAsia="Times New Roman" w:hAnsi="Times New Roman" w:cs="Times New Roman"/>
          <w:color w:val="000000"/>
          <w:sz w:val="26"/>
          <w:szCs w:val="26"/>
          <w:lang w:eastAsia="ru-RU"/>
        </w:rPr>
        <w:lastRenderedPageBreak/>
        <w:t xml:space="preserve">артиллерийской подготовки немецкая армия перешла в наступление. Главный удар пришелся на восточный берег Севастопольской бухты, вспомогательный — на юго-восточную окраину города. В течение 5 дней велись упорные бои, в результате которых советским войскам пришлось отступить. 18 июня противник вышел к </w:t>
      </w:r>
      <w:proofErr w:type="spellStart"/>
      <w:r w:rsidRPr="00BA64B6">
        <w:rPr>
          <w:rFonts w:ascii="Times New Roman" w:eastAsia="Times New Roman" w:hAnsi="Times New Roman" w:cs="Times New Roman"/>
          <w:color w:val="000000"/>
          <w:sz w:val="26"/>
          <w:szCs w:val="26"/>
          <w:lang w:eastAsia="ru-RU"/>
        </w:rPr>
        <w:t>Инкерману</w:t>
      </w:r>
      <w:proofErr w:type="spellEnd"/>
      <w:r w:rsidRPr="00BA64B6">
        <w:rPr>
          <w:rFonts w:ascii="Times New Roman" w:eastAsia="Times New Roman" w:hAnsi="Times New Roman" w:cs="Times New Roman"/>
          <w:color w:val="000000"/>
          <w:sz w:val="26"/>
          <w:szCs w:val="26"/>
          <w:lang w:eastAsia="ru-RU"/>
        </w:rPr>
        <w:t xml:space="preserve"> и Сапун-горе.</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22-26 июня защитники получили последнее пополнение — 142-ю стрелковую бригаду. В этот период морская блокада усилилась: авиацией неприятеля были потоплены несколько судов Черноморского флота. Лидер «Ташкент» стал последним из надводных кораблей, прорвавшихся в город. Для доставки боеприпасов и вывоза раненых стали использоваться транспортные самолеты, делавшие вылеты из Краснодара в ночное время.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29 июня немецкие войска возобновили штурм. Враг наступал практически по всей линии фронта, кроме Балаклавы. Немцы вели себя крайне самоуверенно, из-за чего понесли большие потери. В дальнейшем они стали более осмотрительны и передвигались только после предварительной артиллерийской подготовки.</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Но положение советских войск также было крайне тяжелым. Создалась реальная угроза захвата Севастополя противником. В результате </w:t>
      </w:r>
      <w:proofErr w:type="spellStart"/>
      <w:r w:rsidRPr="00BA64B6">
        <w:rPr>
          <w:rFonts w:ascii="Times New Roman" w:eastAsia="Times New Roman" w:hAnsi="Times New Roman" w:cs="Times New Roman"/>
          <w:color w:val="000000"/>
          <w:sz w:val="26"/>
          <w:szCs w:val="26"/>
          <w:lang w:eastAsia="ru-RU"/>
        </w:rPr>
        <w:t>авиаударов</w:t>
      </w:r>
      <w:proofErr w:type="spellEnd"/>
      <w:r w:rsidRPr="00BA64B6">
        <w:rPr>
          <w:rFonts w:ascii="Times New Roman" w:eastAsia="Times New Roman" w:hAnsi="Times New Roman" w:cs="Times New Roman"/>
          <w:color w:val="000000"/>
          <w:sz w:val="26"/>
          <w:szCs w:val="26"/>
          <w:lang w:eastAsia="ru-RU"/>
        </w:rPr>
        <w:t xml:space="preserve"> и артиллерийских обстрелов отдельные подразделения были полностью уничтожены. У защитников осталось всего 18 тыс. солдат, 200 орудий полевой артиллерии и 20 орудий ПВО. К вечеру 29 июня немецкие подразделения прочно закрепились в районе Сапун-горы.</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В ночь с 29 на 30 июня советское командование произвело перегруппировку войск. В эту же ночь авиация Черноморского флота нанесла удар по кораблям противника в порту Ялта. Самолеты Севастопольского оборонительного района также совершили вылет и провели бомбардировку вражеских позиций. Днем авиацию невозможно было использовать из-за того, что немецкие истребители блокировали аэродром.</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30 июня противник продолжил наступление. Многократное преимущество в боевой технике и живой силе позволяло немецким войскам вклиниваться в линию обороны в нескольких местах. Многие советские подразделения попали в окружение и были уничтожены. К вечеру 30 июня немецкая армия захватила все </w:t>
      </w:r>
      <w:r w:rsidRPr="00BA64B6">
        <w:rPr>
          <w:rFonts w:ascii="Times New Roman" w:eastAsia="Times New Roman" w:hAnsi="Times New Roman" w:cs="Times New Roman"/>
          <w:color w:val="000000"/>
          <w:sz w:val="26"/>
          <w:szCs w:val="26"/>
          <w:lang w:eastAsia="ru-RU"/>
        </w:rPr>
        <w:lastRenderedPageBreak/>
        <w:t xml:space="preserve">основные подступы к Севастополю. Защитники были вынуждены отступить к Херсонесу и бухтам </w:t>
      </w:r>
      <w:proofErr w:type="gramStart"/>
      <w:r w:rsidRPr="00BA64B6">
        <w:rPr>
          <w:rFonts w:ascii="Times New Roman" w:eastAsia="Times New Roman" w:hAnsi="Times New Roman" w:cs="Times New Roman"/>
          <w:color w:val="000000"/>
          <w:sz w:val="26"/>
          <w:szCs w:val="26"/>
          <w:lang w:eastAsia="ru-RU"/>
        </w:rPr>
        <w:t>Казачья</w:t>
      </w:r>
      <w:proofErr w:type="gramEnd"/>
      <w:r w:rsidRPr="00BA64B6">
        <w:rPr>
          <w:rFonts w:ascii="Times New Roman" w:eastAsia="Times New Roman" w:hAnsi="Times New Roman" w:cs="Times New Roman"/>
          <w:color w:val="000000"/>
          <w:sz w:val="26"/>
          <w:szCs w:val="26"/>
          <w:lang w:eastAsia="ru-RU"/>
        </w:rPr>
        <w:t xml:space="preserve"> и Камышовая.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i/>
          <w:iCs/>
          <w:color w:val="257C2F"/>
          <w:sz w:val="26"/>
          <w:szCs w:val="26"/>
          <w:lang w:eastAsia="ru-RU"/>
        </w:rPr>
      </w:pPr>
      <w:r w:rsidRPr="00BA64B6">
        <w:rPr>
          <w:rFonts w:ascii="Times New Roman" w:eastAsia="Times New Roman" w:hAnsi="Times New Roman" w:cs="Times New Roman"/>
          <w:color w:val="000000"/>
          <w:sz w:val="26"/>
          <w:szCs w:val="26"/>
          <w:lang w:eastAsia="ru-RU"/>
        </w:rPr>
        <w:t>1 июля немцы контролировали почти все побережье в районе Севастополя. Советские бойцы, зная о невозможности эвакуации, упорно сопротивлялись. Они уничтожали все стратегически важные объекты, оборудование заводов, склады, запасы продовольствия.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Вторая оборона Севастополя продолжалась вплоть до 4 июля 1941 года. У защитников оставалось лишь стрелковое оружие и небольшое количество мелкокалиберной артиллерии. </w:t>
      </w:r>
      <w:proofErr w:type="gramStart"/>
      <w:r w:rsidRPr="00BA64B6">
        <w:rPr>
          <w:rFonts w:ascii="Times New Roman" w:eastAsia="Times New Roman" w:hAnsi="Times New Roman" w:cs="Times New Roman"/>
          <w:color w:val="000000"/>
          <w:sz w:val="26"/>
          <w:szCs w:val="26"/>
          <w:lang w:eastAsia="ru-RU"/>
        </w:rPr>
        <w:t>Большинство бойцов погибло или попало в</w:t>
      </w:r>
      <w:proofErr w:type="gramEnd"/>
      <w:r w:rsidRPr="00BA64B6">
        <w:rPr>
          <w:rFonts w:ascii="Times New Roman" w:eastAsia="Times New Roman" w:hAnsi="Times New Roman" w:cs="Times New Roman"/>
          <w:color w:val="000000"/>
          <w:sz w:val="26"/>
          <w:szCs w:val="26"/>
          <w:lang w:eastAsia="ru-RU"/>
        </w:rPr>
        <w:t xml:space="preserve"> плен. Незначительная часть защитников была вывезена самолетами, подводными лодками и мелкими судами. Отдельным группам удалось прорваться к партизанам.</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За взятие города командующий немецкой армией генерал-полковник фон </w:t>
      </w:r>
      <w:proofErr w:type="spellStart"/>
      <w:r w:rsidRPr="00BA64B6">
        <w:rPr>
          <w:rFonts w:ascii="Times New Roman" w:eastAsia="Times New Roman" w:hAnsi="Times New Roman" w:cs="Times New Roman"/>
          <w:color w:val="000000"/>
          <w:sz w:val="26"/>
          <w:szCs w:val="26"/>
          <w:lang w:eastAsia="ru-RU"/>
        </w:rPr>
        <w:t>Манштейн</w:t>
      </w:r>
      <w:proofErr w:type="spellEnd"/>
      <w:r w:rsidRPr="00BA64B6">
        <w:rPr>
          <w:rFonts w:ascii="Times New Roman" w:eastAsia="Times New Roman" w:hAnsi="Times New Roman" w:cs="Times New Roman"/>
          <w:color w:val="000000"/>
          <w:sz w:val="26"/>
          <w:szCs w:val="26"/>
          <w:lang w:eastAsia="ru-RU"/>
        </w:rPr>
        <w:t xml:space="preserve"> получил звание фельдмаршала.</w:t>
      </w:r>
    </w:p>
    <w:p w:rsidR="00BA64B6" w:rsidRPr="00BA64B6" w:rsidRDefault="00BA64B6" w:rsidP="00BA64B6">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BA64B6">
        <w:rPr>
          <w:rFonts w:ascii="Times New Roman" w:eastAsia="Times New Roman" w:hAnsi="Times New Roman" w:cs="Times New Roman"/>
          <w:b/>
          <w:color w:val="000000"/>
          <w:sz w:val="26"/>
          <w:szCs w:val="26"/>
          <w:bdr w:val="none" w:sz="0" w:space="0" w:color="auto" w:frame="1"/>
          <w:lang w:eastAsia="ru-RU"/>
        </w:rPr>
        <w:t>Оккупация Севастополя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По плану, разработанному еще в начале 1941 года, Крым должен был стать одной из областей Германии. Севастополь переименовывался в </w:t>
      </w:r>
      <w:proofErr w:type="spellStart"/>
      <w:r w:rsidRPr="00BA64B6">
        <w:rPr>
          <w:rFonts w:ascii="Times New Roman" w:eastAsia="Times New Roman" w:hAnsi="Times New Roman" w:cs="Times New Roman"/>
          <w:color w:val="000000"/>
          <w:sz w:val="26"/>
          <w:szCs w:val="26"/>
          <w:lang w:eastAsia="ru-RU"/>
        </w:rPr>
        <w:t>Готсбург</w:t>
      </w:r>
      <w:proofErr w:type="spellEnd"/>
      <w:r w:rsidRPr="00BA64B6">
        <w:rPr>
          <w:rFonts w:ascii="Times New Roman" w:eastAsia="Times New Roman" w:hAnsi="Times New Roman" w:cs="Times New Roman"/>
          <w:color w:val="000000"/>
          <w:sz w:val="26"/>
          <w:szCs w:val="26"/>
          <w:lang w:eastAsia="ru-RU"/>
        </w:rPr>
        <w:t xml:space="preserve">, а Симферополь — в </w:t>
      </w:r>
      <w:proofErr w:type="spellStart"/>
      <w:r w:rsidRPr="00BA64B6">
        <w:rPr>
          <w:rFonts w:ascii="Times New Roman" w:eastAsia="Times New Roman" w:hAnsi="Times New Roman" w:cs="Times New Roman"/>
          <w:color w:val="000000"/>
          <w:sz w:val="26"/>
          <w:szCs w:val="26"/>
          <w:lang w:eastAsia="ru-RU"/>
        </w:rPr>
        <w:t>Теодорихсхафен</w:t>
      </w:r>
      <w:proofErr w:type="spellEnd"/>
      <w:r w:rsidRPr="00BA64B6">
        <w:rPr>
          <w:rFonts w:ascii="Times New Roman" w:eastAsia="Times New Roman" w:hAnsi="Times New Roman" w:cs="Times New Roman"/>
          <w:color w:val="000000"/>
          <w:sz w:val="26"/>
          <w:szCs w:val="26"/>
          <w:lang w:eastAsia="ru-RU"/>
        </w:rPr>
        <w:t>. Полуостров планировалось полностью заселить немцами.</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За месяц до взятия Севастополя немцы сформировали оккупационные органы управления. Была создана военная комендатура, управление службы безопасности и городская управа, во главе с бургомистром. </w:t>
      </w:r>
      <w:proofErr w:type="gramStart"/>
      <w:r w:rsidRPr="00BA64B6">
        <w:rPr>
          <w:rFonts w:ascii="Times New Roman" w:eastAsia="Times New Roman" w:hAnsi="Times New Roman" w:cs="Times New Roman"/>
          <w:color w:val="000000"/>
          <w:sz w:val="26"/>
          <w:szCs w:val="26"/>
          <w:lang w:eastAsia="ru-RU"/>
        </w:rPr>
        <w:t>Также была созвана полиция из местных жителей, проявлявшим лояльность к оккупантам.</w:t>
      </w:r>
      <w:proofErr w:type="gramEnd"/>
      <w:r w:rsidRPr="00BA64B6">
        <w:rPr>
          <w:rFonts w:ascii="Times New Roman" w:eastAsia="Times New Roman" w:hAnsi="Times New Roman" w:cs="Times New Roman"/>
          <w:color w:val="000000"/>
          <w:sz w:val="26"/>
          <w:szCs w:val="26"/>
          <w:lang w:eastAsia="ru-RU"/>
        </w:rPr>
        <w:t xml:space="preserve"> Местная комендатура полностью подчинялась немецким властям. Ее основной задачей было снабжение немецких властей продовольствием.</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К сожалению, советские войска не успели при отступлении уничтожить документацию городского отдела НКВД, паспортного стола и </w:t>
      </w:r>
      <w:proofErr w:type="spellStart"/>
      <w:r w:rsidRPr="00BA64B6">
        <w:rPr>
          <w:rFonts w:ascii="Times New Roman" w:eastAsia="Times New Roman" w:hAnsi="Times New Roman" w:cs="Times New Roman"/>
          <w:color w:val="000000"/>
          <w:sz w:val="26"/>
          <w:szCs w:val="26"/>
          <w:lang w:eastAsia="ru-RU"/>
        </w:rPr>
        <w:t>ЗАГСа</w:t>
      </w:r>
      <w:proofErr w:type="spellEnd"/>
      <w:r w:rsidRPr="00BA64B6">
        <w:rPr>
          <w:rFonts w:ascii="Times New Roman" w:eastAsia="Times New Roman" w:hAnsi="Times New Roman" w:cs="Times New Roman"/>
          <w:color w:val="000000"/>
          <w:sz w:val="26"/>
          <w:szCs w:val="26"/>
          <w:lang w:eastAsia="ru-RU"/>
        </w:rPr>
        <w:t xml:space="preserve">, </w:t>
      </w:r>
      <w:proofErr w:type="gramStart"/>
      <w:r w:rsidRPr="00BA64B6">
        <w:rPr>
          <w:rFonts w:ascii="Times New Roman" w:eastAsia="Times New Roman" w:hAnsi="Times New Roman" w:cs="Times New Roman"/>
          <w:color w:val="000000"/>
          <w:sz w:val="26"/>
          <w:szCs w:val="26"/>
          <w:lang w:eastAsia="ru-RU"/>
        </w:rPr>
        <w:t>которая</w:t>
      </w:r>
      <w:proofErr w:type="gramEnd"/>
      <w:r w:rsidRPr="00BA64B6">
        <w:rPr>
          <w:rFonts w:ascii="Times New Roman" w:eastAsia="Times New Roman" w:hAnsi="Times New Roman" w:cs="Times New Roman"/>
          <w:color w:val="000000"/>
          <w:sz w:val="26"/>
          <w:szCs w:val="26"/>
          <w:lang w:eastAsia="ru-RU"/>
        </w:rPr>
        <w:t xml:space="preserve"> попала в руки немцев. С помощью этой документации немцы смогли провести учет всего трудоспособного населения и выявить лиц, считавшихся политически опасными. К концу августа 1942 года было казнено 1,5 тыс. человек, среди которых члены партии, комсомольцы, руководители предприятий, сотрудники милиции, лица, награжденные правительственными наградами и представители некоторых </w:t>
      </w:r>
      <w:r w:rsidRPr="00BA64B6">
        <w:rPr>
          <w:rFonts w:ascii="Times New Roman" w:eastAsia="Times New Roman" w:hAnsi="Times New Roman" w:cs="Times New Roman"/>
          <w:color w:val="000000"/>
          <w:sz w:val="26"/>
          <w:szCs w:val="26"/>
          <w:lang w:eastAsia="ru-RU"/>
        </w:rPr>
        <w:lastRenderedPageBreak/>
        <w:t>этнических групп. Расстреливали людей, обнаруженных в чужом доме без документов, и жителей этого дома.</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proofErr w:type="gramStart"/>
      <w:r w:rsidRPr="00BA64B6">
        <w:rPr>
          <w:rFonts w:ascii="Times New Roman" w:eastAsia="Times New Roman" w:hAnsi="Times New Roman" w:cs="Times New Roman"/>
          <w:color w:val="000000"/>
          <w:sz w:val="26"/>
          <w:szCs w:val="26"/>
          <w:lang w:eastAsia="ru-RU"/>
        </w:rPr>
        <w:t>В первые</w:t>
      </w:r>
      <w:proofErr w:type="gramEnd"/>
      <w:r w:rsidRPr="00BA64B6">
        <w:rPr>
          <w:rFonts w:ascii="Times New Roman" w:eastAsia="Times New Roman" w:hAnsi="Times New Roman" w:cs="Times New Roman"/>
          <w:color w:val="000000"/>
          <w:sz w:val="26"/>
          <w:szCs w:val="26"/>
          <w:lang w:eastAsia="ru-RU"/>
        </w:rPr>
        <w:t xml:space="preserve"> месяцы оккупации проводились показательные казни случайных прохожих, задержанных на улице. Многие жители города умерли с голоду: продовольственные пайки получали только лица, сотрудничавшие с оккупантами и работники немногочисленных предприятий.</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Для жителей города вводился комендантский час. Всех, кого задерживали на улицах в зимнее время с 17 до 6 ч. и в летнее с 20 до 6 ч. подвергали проверке и отправляли на принудительные работы сроком до 10 дней.</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На территории Севастополя было создано более 20 лагерей военнопленных, где за период оккупации  уничтожено более 15 тыс. человек. Свыше 45 тыс. жителей города захватчики угнали на работы в Германию.</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Во время осады и оккупации Севастополь был почти полностью разрушен. Вышли из строя водопровод, канализация, отсутствовало электричество, промышленные предприятия были взорваны противником при отступлении. К маю 1944 года население города уменьшилось до 3-х тыс. жителей.</w:t>
      </w:r>
    </w:p>
    <w:p w:rsidR="00BA64B6" w:rsidRPr="00BA64B6" w:rsidRDefault="00BA64B6" w:rsidP="00BA64B6">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BA64B6">
        <w:rPr>
          <w:rFonts w:ascii="Times New Roman" w:eastAsia="Times New Roman" w:hAnsi="Times New Roman" w:cs="Times New Roman"/>
          <w:b/>
          <w:color w:val="000000"/>
          <w:sz w:val="26"/>
          <w:szCs w:val="26"/>
          <w:bdr w:val="none" w:sz="0" w:space="0" w:color="auto" w:frame="1"/>
          <w:lang w:eastAsia="ru-RU"/>
        </w:rPr>
        <w:t>Освобождение Севастополя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Полуостров Крым освободили в ходе Крымской наступательной операции, которая проводилась 8 апреля — 12 мая 1944 года. Операция проводилась войсками 4-го Украинского фронта и Приморской армии. Немецкие и румынские подразделения в Крыму занимали выгодные для обороны позиции.</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По плану советского командования основной удар необходимо было наносить с плацдарма в районе Керчи по направлению к Симферополю и Севастополю. Большое значение отводилось Черноморскому флоту, который должен был блокировать противника с моря и содействовать армии во время боев в прибрежной полосе.</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8 апреля советские войска начали наступление. 15-16 апреля подразделения Красной армии подошли к Севастополю и начали подготовку к штурму, который был назначен на 5 мая. Противник учел ошибки войск, допущенные во время обороны Севастополя,  и значительно укрепил оборонительные сооружения. Особо жестокие бои велись на участке </w:t>
      </w:r>
      <w:proofErr w:type="spellStart"/>
      <w:r w:rsidRPr="00BA64B6">
        <w:rPr>
          <w:rFonts w:ascii="Times New Roman" w:eastAsia="Times New Roman" w:hAnsi="Times New Roman" w:cs="Times New Roman"/>
          <w:color w:val="000000"/>
          <w:sz w:val="26"/>
          <w:szCs w:val="26"/>
          <w:lang w:eastAsia="ru-RU"/>
        </w:rPr>
        <w:t>Карань</w:t>
      </w:r>
      <w:proofErr w:type="spellEnd"/>
      <w:r w:rsidRPr="00BA64B6">
        <w:rPr>
          <w:rFonts w:ascii="Times New Roman" w:eastAsia="Times New Roman" w:hAnsi="Times New Roman" w:cs="Times New Roman"/>
          <w:color w:val="000000"/>
          <w:sz w:val="26"/>
          <w:szCs w:val="26"/>
          <w:lang w:eastAsia="ru-RU"/>
        </w:rPr>
        <w:t xml:space="preserve"> и возле Сапун-горы. 6 мая советские войска </w:t>
      </w:r>
      <w:r w:rsidRPr="00BA64B6">
        <w:rPr>
          <w:rFonts w:ascii="Times New Roman" w:eastAsia="Times New Roman" w:hAnsi="Times New Roman" w:cs="Times New Roman"/>
          <w:color w:val="000000"/>
          <w:sz w:val="26"/>
          <w:szCs w:val="26"/>
          <w:lang w:eastAsia="ru-RU"/>
        </w:rPr>
        <w:lastRenderedPageBreak/>
        <w:t>заняли город. Остатки немецких подразделений отступили на мыс Херсонес, где впоследствии были взяты в плен.</w:t>
      </w:r>
    </w:p>
    <w:p w:rsidR="00BA64B6" w:rsidRPr="00BA64B6" w:rsidRDefault="00BA64B6" w:rsidP="00BA64B6">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BA64B6">
        <w:rPr>
          <w:rFonts w:ascii="Times New Roman" w:eastAsia="Times New Roman" w:hAnsi="Times New Roman" w:cs="Times New Roman"/>
          <w:b/>
          <w:color w:val="000000"/>
          <w:sz w:val="26"/>
          <w:szCs w:val="26"/>
          <w:bdr w:val="none" w:sz="0" w:space="0" w:color="auto" w:frame="1"/>
          <w:lang w:eastAsia="ru-RU"/>
        </w:rPr>
        <w:t>Итоги обороны Севастополя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В течени</w:t>
      </w:r>
      <w:proofErr w:type="gramStart"/>
      <w:r w:rsidRPr="00BA64B6">
        <w:rPr>
          <w:rFonts w:ascii="Times New Roman" w:eastAsia="Times New Roman" w:hAnsi="Times New Roman" w:cs="Times New Roman"/>
          <w:color w:val="000000"/>
          <w:sz w:val="26"/>
          <w:szCs w:val="26"/>
          <w:lang w:eastAsia="ru-RU"/>
        </w:rPr>
        <w:t>и</w:t>
      </w:r>
      <w:proofErr w:type="gramEnd"/>
      <w:r w:rsidRPr="00BA64B6">
        <w:rPr>
          <w:rFonts w:ascii="Times New Roman" w:eastAsia="Times New Roman" w:hAnsi="Times New Roman" w:cs="Times New Roman"/>
          <w:color w:val="000000"/>
          <w:sz w:val="26"/>
          <w:szCs w:val="26"/>
          <w:lang w:eastAsia="ru-RU"/>
        </w:rPr>
        <w:t xml:space="preserve"> 250 дней защитники Севастополя мужественно противостояли многократно превосходящим силам противника, сдерживая наступление немецкой армии. После сдачи города положение Красной армии значительно ухудшилось. Был утерян важный стратегический плацдарм, позволявший советскому флоту и армии действовать в водах Румынии. Погибли бойцы и командиры, приобретшие ценный боевой опыт. Потери Красной армии составили свыше 150 тыс. человек.</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Но немецкой армии дорого далась победа. По карте боев видно, что за период обороны Севастополя вплоть до июня 1942 года защитники успешно отражали атаки противника, который не смог добиться значительного успеха, несмотря на численное преимущество. Более 300 тыс. немецких солдат и офицеров были убиты или получили тяжелые ранения. Оборона Севастополя продолжалась намного дольше, чем планировали в штабе немецкой армии. Столь необходимые фронту самолеты и артиллерия были задействованы на штурме города. Противник был лишен возможности использовать 11-ю армию в операции под Харьковом, вследствие чего скорость наступления немецко-фашистских войск замедлилась. Неприятель смог усилить активность на южном направлении только после падения Севастополя.</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46 защитникам города присвои</w:t>
      </w:r>
      <w:r w:rsidRPr="00BA64B6">
        <w:rPr>
          <w:rFonts w:ascii="Times New Roman" w:eastAsia="Times New Roman" w:hAnsi="Times New Roman" w:cs="Times New Roman"/>
          <w:color w:val="000000"/>
          <w:sz w:val="26"/>
          <w:szCs w:val="26"/>
          <w:lang w:eastAsia="ru-RU"/>
        </w:rPr>
        <w:t>ли звание Героя Советского Союза. В 1942 году учреждена медаль «за оборону Севастополя», которой было награждено свыше 40 тыс. человек. В 1945 году Севастополь стал городом-героем.</w:t>
      </w:r>
    </w:p>
    <w:p w:rsidR="00BA64B6" w:rsidRPr="00BA64B6" w:rsidRDefault="00BA64B6" w:rsidP="00BA64B6">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BA64B6">
        <w:rPr>
          <w:rFonts w:ascii="Times New Roman" w:eastAsia="Times New Roman" w:hAnsi="Times New Roman" w:cs="Times New Roman"/>
          <w:color w:val="000000"/>
          <w:sz w:val="26"/>
          <w:szCs w:val="26"/>
          <w:lang w:eastAsia="ru-RU"/>
        </w:rPr>
        <w:t xml:space="preserve">После войны построено множество памятников, связанных со значимыми датами обороны Севастополя: мемориальные комплексы на Сапун-горе и </w:t>
      </w:r>
      <w:proofErr w:type="spellStart"/>
      <w:r w:rsidRPr="00BA64B6">
        <w:rPr>
          <w:rFonts w:ascii="Times New Roman" w:eastAsia="Times New Roman" w:hAnsi="Times New Roman" w:cs="Times New Roman"/>
          <w:color w:val="000000"/>
          <w:sz w:val="26"/>
          <w:szCs w:val="26"/>
          <w:lang w:eastAsia="ru-RU"/>
        </w:rPr>
        <w:t>Малаховом</w:t>
      </w:r>
      <w:proofErr w:type="spellEnd"/>
      <w:r w:rsidRPr="00BA64B6">
        <w:rPr>
          <w:rFonts w:ascii="Times New Roman" w:eastAsia="Times New Roman" w:hAnsi="Times New Roman" w:cs="Times New Roman"/>
          <w:color w:val="000000"/>
          <w:sz w:val="26"/>
          <w:szCs w:val="26"/>
          <w:lang w:eastAsia="ru-RU"/>
        </w:rPr>
        <w:t xml:space="preserve"> кургане, </w:t>
      </w:r>
      <w:proofErr w:type="gramStart"/>
      <w:r w:rsidRPr="00BA64B6">
        <w:rPr>
          <w:rFonts w:ascii="Times New Roman" w:eastAsia="Times New Roman" w:hAnsi="Times New Roman" w:cs="Times New Roman"/>
          <w:color w:val="000000"/>
          <w:sz w:val="26"/>
          <w:szCs w:val="26"/>
          <w:lang w:eastAsia="ru-RU"/>
        </w:rPr>
        <w:t>памятник</w:t>
      </w:r>
      <w:proofErr w:type="gramEnd"/>
      <w:r w:rsidRPr="00BA64B6">
        <w:rPr>
          <w:rFonts w:ascii="Times New Roman" w:eastAsia="Times New Roman" w:hAnsi="Times New Roman" w:cs="Times New Roman"/>
          <w:color w:val="000000"/>
          <w:sz w:val="26"/>
          <w:szCs w:val="26"/>
          <w:lang w:eastAsia="ru-RU"/>
        </w:rPr>
        <w:t xml:space="preserve"> Вечной Славы, памятник солдату и матросу, обелиск городу-герою, памятник адмиралу Ф. С. Октябрьскому и многие другие.</w:t>
      </w:r>
    </w:p>
    <w:p w:rsidR="00B96FD9" w:rsidRPr="00BA64B6" w:rsidRDefault="00B96FD9" w:rsidP="00BA64B6">
      <w:pPr>
        <w:spacing w:after="0" w:line="360" w:lineRule="auto"/>
        <w:ind w:firstLine="709"/>
        <w:jc w:val="both"/>
        <w:rPr>
          <w:rFonts w:ascii="Times New Roman" w:hAnsi="Times New Roman" w:cs="Times New Roman"/>
          <w:sz w:val="26"/>
          <w:szCs w:val="26"/>
        </w:rPr>
      </w:pPr>
    </w:p>
    <w:sectPr w:rsidR="00B96FD9" w:rsidRPr="00BA6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FD9"/>
    <w:rsid w:val="00B96FD9"/>
    <w:rsid w:val="00BA6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A64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64B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A64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5950558">
      <w:bodyDiv w:val="1"/>
      <w:marLeft w:val="0"/>
      <w:marRight w:val="0"/>
      <w:marTop w:val="0"/>
      <w:marBottom w:val="0"/>
      <w:divBdr>
        <w:top w:val="none" w:sz="0" w:space="0" w:color="auto"/>
        <w:left w:val="none" w:sz="0" w:space="0" w:color="auto"/>
        <w:bottom w:val="none" w:sz="0" w:space="0" w:color="auto"/>
        <w:right w:val="none" w:sz="0" w:space="0" w:color="auto"/>
      </w:divBdr>
      <w:divsChild>
        <w:div w:id="1477449987">
          <w:marLeft w:val="0"/>
          <w:marRight w:val="0"/>
          <w:marTop w:val="0"/>
          <w:marBottom w:val="300"/>
          <w:divBdr>
            <w:top w:val="none" w:sz="0" w:space="0" w:color="auto"/>
            <w:left w:val="none" w:sz="0" w:space="0" w:color="auto"/>
            <w:bottom w:val="none" w:sz="0" w:space="0" w:color="auto"/>
            <w:right w:val="none" w:sz="0" w:space="0" w:color="auto"/>
          </w:divBdr>
        </w:div>
        <w:div w:id="708726028">
          <w:marLeft w:val="0"/>
          <w:marRight w:val="0"/>
          <w:marTop w:val="0"/>
          <w:marBottom w:val="300"/>
          <w:divBdr>
            <w:top w:val="none" w:sz="0" w:space="0" w:color="auto"/>
            <w:left w:val="none" w:sz="0" w:space="0" w:color="auto"/>
            <w:bottom w:val="none" w:sz="0" w:space="0" w:color="auto"/>
            <w:right w:val="none" w:sz="0" w:space="0" w:color="auto"/>
          </w:divBdr>
        </w:div>
        <w:div w:id="1499997611">
          <w:marLeft w:val="0"/>
          <w:marRight w:val="0"/>
          <w:marTop w:val="0"/>
          <w:marBottom w:val="300"/>
          <w:divBdr>
            <w:top w:val="none" w:sz="0" w:space="0" w:color="auto"/>
            <w:left w:val="none" w:sz="0" w:space="0" w:color="auto"/>
            <w:bottom w:val="none" w:sz="0" w:space="0" w:color="auto"/>
            <w:right w:val="none" w:sz="0" w:space="0" w:color="auto"/>
          </w:divBdr>
        </w:div>
        <w:div w:id="348607734">
          <w:marLeft w:val="0"/>
          <w:marRight w:val="0"/>
          <w:marTop w:val="0"/>
          <w:marBottom w:val="300"/>
          <w:divBdr>
            <w:top w:val="none" w:sz="0" w:space="0" w:color="auto"/>
            <w:left w:val="none" w:sz="0" w:space="0" w:color="auto"/>
            <w:bottom w:val="none" w:sz="0" w:space="0" w:color="auto"/>
            <w:right w:val="none" w:sz="0" w:space="0" w:color="auto"/>
          </w:divBdr>
        </w:div>
        <w:div w:id="98451835">
          <w:marLeft w:val="0"/>
          <w:marRight w:val="0"/>
          <w:marTop w:val="0"/>
          <w:marBottom w:val="300"/>
          <w:divBdr>
            <w:top w:val="none" w:sz="0" w:space="0" w:color="auto"/>
            <w:left w:val="none" w:sz="0" w:space="0" w:color="auto"/>
            <w:bottom w:val="none" w:sz="0" w:space="0" w:color="auto"/>
            <w:right w:val="none" w:sz="0" w:space="0" w:color="auto"/>
          </w:divBdr>
        </w:div>
        <w:div w:id="440806879">
          <w:marLeft w:val="0"/>
          <w:marRight w:val="0"/>
          <w:marTop w:val="0"/>
          <w:marBottom w:val="300"/>
          <w:divBdr>
            <w:top w:val="none" w:sz="0" w:space="0" w:color="auto"/>
            <w:left w:val="none" w:sz="0" w:space="0" w:color="auto"/>
            <w:bottom w:val="none" w:sz="0" w:space="0" w:color="auto"/>
            <w:right w:val="none" w:sz="0" w:space="0" w:color="auto"/>
          </w:divBdr>
        </w:div>
        <w:div w:id="1399012916">
          <w:marLeft w:val="0"/>
          <w:marRight w:val="0"/>
          <w:marTop w:val="0"/>
          <w:marBottom w:val="300"/>
          <w:divBdr>
            <w:top w:val="none" w:sz="0" w:space="0" w:color="auto"/>
            <w:left w:val="none" w:sz="0" w:space="0" w:color="auto"/>
            <w:bottom w:val="none" w:sz="0" w:space="0" w:color="auto"/>
            <w:right w:val="none" w:sz="0" w:space="0" w:color="auto"/>
          </w:divBdr>
        </w:div>
        <w:div w:id="2064911244">
          <w:marLeft w:val="0"/>
          <w:marRight w:val="0"/>
          <w:marTop w:val="0"/>
          <w:marBottom w:val="300"/>
          <w:divBdr>
            <w:top w:val="none" w:sz="0" w:space="0" w:color="auto"/>
            <w:left w:val="none" w:sz="0" w:space="0" w:color="auto"/>
            <w:bottom w:val="none" w:sz="0" w:space="0" w:color="auto"/>
            <w:right w:val="none" w:sz="0" w:space="0" w:color="auto"/>
          </w:divBdr>
        </w:div>
        <w:div w:id="126363558">
          <w:marLeft w:val="0"/>
          <w:marRight w:val="0"/>
          <w:marTop w:val="0"/>
          <w:marBottom w:val="300"/>
          <w:divBdr>
            <w:top w:val="none" w:sz="0" w:space="0" w:color="auto"/>
            <w:left w:val="none" w:sz="0" w:space="0" w:color="auto"/>
            <w:bottom w:val="none" w:sz="0" w:space="0" w:color="auto"/>
            <w:right w:val="none" w:sz="0" w:space="0" w:color="auto"/>
          </w:divBdr>
        </w:div>
        <w:div w:id="449475149">
          <w:marLeft w:val="0"/>
          <w:marRight w:val="0"/>
          <w:marTop w:val="0"/>
          <w:marBottom w:val="300"/>
          <w:divBdr>
            <w:top w:val="none" w:sz="0" w:space="0" w:color="auto"/>
            <w:left w:val="none" w:sz="0" w:space="0" w:color="auto"/>
            <w:bottom w:val="none" w:sz="0" w:space="0" w:color="auto"/>
            <w:right w:val="none" w:sz="0" w:space="0" w:color="auto"/>
          </w:divBdr>
        </w:div>
        <w:div w:id="638926797">
          <w:marLeft w:val="0"/>
          <w:marRight w:val="0"/>
          <w:marTop w:val="0"/>
          <w:marBottom w:val="300"/>
          <w:divBdr>
            <w:top w:val="none" w:sz="0" w:space="0" w:color="auto"/>
            <w:left w:val="none" w:sz="0" w:space="0" w:color="auto"/>
            <w:bottom w:val="none" w:sz="0" w:space="0" w:color="auto"/>
            <w:right w:val="none" w:sz="0" w:space="0" w:color="auto"/>
          </w:divBdr>
        </w:div>
        <w:div w:id="1141800870">
          <w:marLeft w:val="0"/>
          <w:marRight w:val="0"/>
          <w:marTop w:val="0"/>
          <w:marBottom w:val="300"/>
          <w:divBdr>
            <w:top w:val="none" w:sz="0" w:space="0" w:color="auto"/>
            <w:left w:val="none" w:sz="0" w:space="0" w:color="auto"/>
            <w:bottom w:val="none" w:sz="0" w:space="0" w:color="auto"/>
            <w:right w:val="none" w:sz="0" w:space="0" w:color="auto"/>
          </w:divBdr>
        </w:div>
        <w:div w:id="723066983">
          <w:marLeft w:val="0"/>
          <w:marRight w:val="0"/>
          <w:marTop w:val="0"/>
          <w:marBottom w:val="300"/>
          <w:divBdr>
            <w:top w:val="none" w:sz="0" w:space="0" w:color="auto"/>
            <w:left w:val="none" w:sz="0" w:space="0" w:color="auto"/>
            <w:bottom w:val="none" w:sz="0" w:space="0" w:color="auto"/>
            <w:right w:val="none" w:sz="0" w:space="0" w:color="auto"/>
          </w:divBdr>
        </w:div>
        <w:div w:id="728187396">
          <w:marLeft w:val="0"/>
          <w:marRight w:val="0"/>
          <w:marTop w:val="0"/>
          <w:marBottom w:val="300"/>
          <w:divBdr>
            <w:top w:val="none" w:sz="0" w:space="0" w:color="auto"/>
            <w:left w:val="none" w:sz="0" w:space="0" w:color="auto"/>
            <w:bottom w:val="none" w:sz="0" w:space="0" w:color="auto"/>
            <w:right w:val="none" w:sz="0" w:space="0" w:color="auto"/>
          </w:divBdr>
        </w:div>
        <w:div w:id="857810746">
          <w:marLeft w:val="0"/>
          <w:marRight w:val="0"/>
          <w:marTop w:val="0"/>
          <w:marBottom w:val="300"/>
          <w:divBdr>
            <w:top w:val="none" w:sz="0" w:space="0" w:color="auto"/>
            <w:left w:val="none" w:sz="0" w:space="0" w:color="auto"/>
            <w:bottom w:val="none" w:sz="0" w:space="0" w:color="auto"/>
            <w:right w:val="none" w:sz="0" w:space="0" w:color="auto"/>
          </w:divBdr>
        </w:div>
        <w:div w:id="2028170987">
          <w:marLeft w:val="0"/>
          <w:marRight w:val="0"/>
          <w:marTop w:val="0"/>
          <w:marBottom w:val="300"/>
          <w:divBdr>
            <w:top w:val="none" w:sz="0" w:space="0" w:color="auto"/>
            <w:left w:val="none" w:sz="0" w:space="0" w:color="auto"/>
            <w:bottom w:val="none" w:sz="0" w:space="0" w:color="auto"/>
            <w:right w:val="none" w:sz="0" w:space="0" w:color="auto"/>
          </w:divBdr>
        </w:div>
        <w:div w:id="1598101223">
          <w:marLeft w:val="0"/>
          <w:marRight w:val="0"/>
          <w:marTop w:val="0"/>
          <w:marBottom w:val="300"/>
          <w:divBdr>
            <w:top w:val="none" w:sz="0" w:space="0" w:color="auto"/>
            <w:left w:val="none" w:sz="0" w:space="0" w:color="auto"/>
            <w:bottom w:val="none" w:sz="0" w:space="0" w:color="auto"/>
            <w:right w:val="none" w:sz="0" w:space="0" w:color="auto"/>
          </w:divBdr>
        </w:div>
        <w:div w:id="76476853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2749</Words>
  <Characters>15674</Characters>
  <Application>Microsoft Office Word</Application>
  <DocSecurity>0</DocSecurity>
  <Lines>130</Lines>
  <Paragraphs>36</Paragraphs>
  <ScaleCrop>false</ScaleCrop>
  <Company>NSMU</Company>
  <LinksUpToDate>false</LinksUpToDate>
  <CharactersWithSpaces>18387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korobovnn</dc:creator>
  <cp:keywords/>
  <dc:description/>
  <cp:lastModifiedBy>korobovnn</cp:lastModifiedBy>
  <cp:revision>2</cp:revision>
  <dcterms:created xsi:type="dcterms:W3CDTF">2020-02-18T11:56:00Z</dcterms:created>
  <dcterms:modified xsi:type="dcterms:W3CDTF">2020-02-18T11:59:00Z</dcterms:modified>
</cp:coreProperties>
</file>