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6AF" w:rsidRPr="00C726AF" w:rsidRDefault="00C726AF" w:rsidP="00C636FF">
      <w:pPr>
        <w:shd w:val="clear" w:color="auto" w:fill="FFFFFF"/>
        <w:spacing w:after="0" w:line="360" w:lineRule="atLeast"/>
        <w:ind w:firstLine="709"/>
        <w:jc w:val="center"/>
        <w:textAlignment w:val="baseline"/>
        <w:rPr>
          <w:rFonts w:ascii="Times New Roman" w:eastAsia="Times New Roman" w:hAnsi="Times New Roman" w:cs="Times New Roman"/>
          <w:b/>
          <w:color w:val="000000"/>
          <w:sz w:val="36"/>
          <w:szCs w:val="36"/>
          <w:lang w:eastAsia="ru-RU"/>
        </w:rPr>
      </w:pPr>
      <w:r w:rsidRPr="00C726AF">
        <w:rPr>
          <w:rFonts w:ascii="Times New Roman" w:eastAsia="Times New Roman" w:hAnsi="Times New Roman" w:cs="Times New Roman"/>
          <w:b/>
          <w:color w:val="000000"/>
          <w:sz w:val="36"/>
          <w:szCs w:val="36"/>
          <w:lang w:eastAsia="ru-RU"/>
        </w:rPr>
        <w:t>Историческая справка</w:t>
      </w:r>
      <w:r w:rsidR="000E08DE">
        <w:rPr>
          <w:rFonts w:ascii="Times New Roman" w:eastAsia="Times New Roman" w:hAnsi="Times New Roman" w:cs="Times New Roman"/>
          <w:b/>
          <w:color w:val="000000"/>
          <w:sz w:val="36"/>
          <w:szCs w:val="36"/>
          <w:lang w:eastAsia="ru-RU"/>
        </w:rPr>
        <w:t xml:space="preserve"> - </w:t>
      </w:r>
      <w:r w:rsidR="000E08DE" w:rsidRPr="000E08DE">
        <w:rPr>
          <w:rFonts w:ascii="Times New Roman" w:eastAsia="Times New Roman" w:hAnsi="Times New Roman" w:cs="Times New Roman"/>
          <w:b/>
          <w:color w:val="000000"/>
          <w:sz w:val="36"/>
          <w:szCs w:val="36"/>
          <w:lang w:eastAsia="ru-RU"/>
        </w:rPr>
        <w:t>Битва за Москву</w:t>
      </w:r>
    </w:p>
    <w:p w:rsidR="00C726AF" w:rsidRPr="00C726AF" w:rsidRDefault="00C726AF" w:rsidP="00E90ACF">
      <w:pPr>
        <w:shd w:val="clear" w:color="auto" w:fill="FFFFFF"/>
        <w:spacing w:after="0" w:line="360" w:lineRule="atLeast"/>
        <w:ind w:firstLine="709"/>
        <w:jc w:val="both"/>
        <w:textAlignment w:val="baseline"/>
        <w:rPr>
          <w:rFonts w:ascii="Times New Roman" w:eastAsia="Times New Roman" w:hAnsi="Times New Roman" w:cs="Times New Roman"/>
          <w:b/>
          <w:color w:val="000000"/>
          <w:sz w:val="24"/>
          <w:szCs w:val="24"/>
          <w:lang w:eastAsia="ru-RU"/>
        </w:rPr>
      </w:pP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Битва за Москву включает в себя несколько этапов – </w:t>
      </w:r>
      <w:proofErr w:type="gramStart"/>
      <w:r w:rsidRPr="0087609C">
        <w:rPr>
          <w:rFonts w:ascii="Times New Roman" w:eastAsia="Times New Roman" w:hAnsi="Times New Roman" w:cs="Times New Roman"/>
          <w:color w:val="000000"/>
          <w:sz w:val="26"/>
          <w:szCs w:val="26"/>
          <w:lang w:eastAsia="ru-RU"/>
        </w:rPr>
        <w:t>оборонительный</w:t>
      </w:r>
      <w:proofErr w:type="gramEnd"/>
      <w:r w:rsidRPr="0087609C">
        <w:rPr>
          <w:rFonts w:ascii="Times New Roman" w:eastAsia="Times New Roman" w:hAnsi="Times New Roman" w:cs="Times New Roman"/>
          <w:color w:val="000000"/>
          <w:sz w:val="26"/>
          <w:szCs w:val="26"/>
          <w:lang w:eastAsia="ru-RU"/>
        </w:rPr>
        <w:t>, контрнаступление и наступление. Героизм защитников и тактика командования. Переход защитников от обороны к наступлению.</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Битва за Москву</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Взятие Москвы было главной целью всей восточной кампании Гитлера. Изначально в плане Барбаросса всё сводилось к тому, чтобы быстро занять Москву. Внезапное нападение – чтобы разгромить и уничтожить как можно больше военной силы одним махом. Наступление по нескольким направлениям – чтобы рассредоточить силы защитников. Стремительность – чтобы не дать возможности подготовиться к обороне. </w:t>
      </w:r>
      <w:r w:rsidRPr="0087609C">
        <w:rPr>
          <w:rFonts w:ascii="Times New Roman" w:eastAsia="Times New Roman" w:hAnsi="Times New Roman" w:cs="Times New Roman"/>
          <w:i/>
          <w:iCs/>
          <w:color w:val="000000"/>
          <w:sz w:val="26"/>
          <w:szCs w:val="26"/>
          <w:lang w:eastAsia="ru-RU"/>
        </w:rPr>
        <w:t>Немецкое командование понимало, что битва за Москву может решить исход всей войны.</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Не сомневалось в этом и советское руководство. Уже в самом начале Великой Отечественной войны шла подготовка к битве за Москву. Как идеологическая, так и практическая. Это была борьба двух империй, двух абсолютно разных мировоззрений. Слова «коммунист» и «большевик» для гитлеровцев были таким же ругательством, как для нас «фашист». И хотя гитлеровскому блицкригу не смогла воспрепятствовать ни одна страна, Советский Союз даже не помышлял о капитуляции. На борьбу бросались всё новые и новые резервы. Солдат набирали по призыву, принимали в добровольцы, на местах организовывались партизанские движения.</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Непосредственно в самой битве под Москвой схлестнулось невиданное до того количество людей – около семи миллионов. На тот момент это было самое масштабное сражение во всей</w:t>
      </w:r>
      <w:proofErr w:type="gramStart"/>
      <w:r w:rsidRPr="0087609C">
        <w:rPr>
          <w:rFonts w:ascii="Times New Roman" w:eastAsia="Times New Roman" w:hAnsi="Times New Roman" w:cs="Times New Roman"/>
          <w:color w:val="000000"/>
          <w:sz w:val="26"/>
          <w:szCs w:val="26"/>
          <w:lang w:eastAsia="ru-RU"/>
        </w:rPr>
        <w:t xml:space="preserve"> В</w:t>
      </w:r>
      <w:proofErr w:type="gramEnd"/>
      <w:r w:rsidRPr="0087609C">
        <w:rPr>
          <w:rFonts w:ascii="Times New Roman" w:eastAsia="Times New Roman" w:hAnsi="Times New Roman" w:cs="Times New Roman"/>
          <w:color w:val="000000"/>
          <w:sz w:val="26"/>
          <w:szCs w:val="26"/>
          <w:lang w:eastAsia="ru-RU"/>
        </w:rPr>
        <w:t>торой мировой войне. Только здесь, впервые с самого начала этой величайшей войны, движение гитлеровской армии было остановлено. Обе стороны получают недвусмысленный приказ – «Любой ценой…». Да, именно любой ценой одни должны были захватить город, а другие – отстоять его. И они с лихвой заплатили эту цену. Но началось всё не тут и не сейчас.</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Предшествующие события</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Гитлер намеревался войти в Москву уже на третий, максимум – на четвёртый месяц после начала войны. Техника блицкрига уже доказала свою эффективность на фронтах западной Европы. Немецкую армию теперь считали непобедимой не только в Германии. Её </w:t>
      </w:r>
      <w:proofErr w:type="gramStart"/>
      <w:r w:rsidRPr="0087609C">
        <w:rPr>
          <w:rFonts w:ascii="Times New Roman" w:eastAsia="Times New Roman" w:hAnsi="Times New Roman" w:cs="Times New Roman"/>
          <w:color w:val="000000"/>
          <w:sz w:val="26"/>
          <w:szCs w:val="26"/>
          <w:lang w:eastAsia="ru-RU"/>
        </w:rPr>
        <w:t>боялся</w:t>
      </w:r>
      <w:proofErr w:type="gramEnd"/>
      <w:r w:rsidRPr="0087609C">
        <w:rPr>
          <w:rFonts w:ascii="Times New Roman" w:eastAsia="Times New Roman" w:hAnsi="Times New Roman" w:cs="Times New Roman"/>
          <w:color w:val="000000"/>
          <w:sz w:val="26"/>
          <w:szCs w:val="26"/>
          <w:lang w:eastAsia="ru-RU"/>
        </w:rPr>
        <w:t xml:space="preserve"> весь мир. Но на просторах Советского Союза далеко не всё шло так, как было прописано в плане наступательной операции. Русский народ никогда легко не сдавался. И сейчас он насмерть стоял за каждую пядь земли своих отцов.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Германия напала на Советский Союз вопреки заключённому договору и без предупреждения. Поэтому ни пограничники, ни регулярные войска, ни резервы готовы не были. Это дало немецкой армии большое преимущество на первых порах. На что Гитлер и рассчитывал. Успех всей кампании напрямую зависел от стремительности и скорости передвижения. Но, несмотря на значительные успехи, с самого первого дня уже начались досадные проволочки.</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Сначала заартачилась Брестская крепость. Вместо запланированных на захват восьми часов, немцы потратили на неё восемь дней. При этом им пришлось просить поддержки других частей. А в сражении были убиты 1400 человек (в их числе 87 офицеров) и ранено 2200 человек (из них 30 офицеров). Крепость взяли, но драгоценное время было потеряно. Историческое значение битвы за Брестскую крепость к настоящему времени даже успели романтизировать.</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Именно с такой целью началось Смоленское сражение. Здесь немцы планировали быстро добиться успеха тактикой «разделяй и властвуй»: силы советских армий разделить на три равных окружённых лагеря, что обеспечит их быструю капитуляцию. Тогда дорога на Москву будет </w:t>
      </w:r>
      <w:proofErr w:type="gramStart"/>
      <w:r w:rsidRPr="0087609C">
        <w:rPr>
          <w:rFonts w:ascii="Times New Roman" w:eastAsia="Times New Roman" w:hAnsi="Times New Roman" w:cs="Times New Roman"/>
          <w:color w:val="000000"/>
          <w:sz w:val="26"/>
          <w:szCs w:val="26"/>
          <w:lang w:eastAsia="ru-RU"/>
        </w:rPr>
        <w:t>открыта</w:t>
      </w:r>
      <w:proofErr w:type="gramEnd"/>
      <w:r w:rsidRPr="0087609C">
        <w:rPr>
          <w:rFonts w:ascii="Times New Roman" w:eastAsia="Times New Roman" w:hAnsi="Times New Roman" w:cs="Times New Roman"/>
          <w:color w:val="000000"/>
          <w:sz w:val="26"/>
          <w:szCs w:val="26"/>
          <w:lang w:eastAsia="ru-RU"/>
        </w:rPr>
        <w:t xml:space="preserve"> и даже слабые дивизии, разбросанные в тылу фронта, не смогут воспрепятствовать прохождению германских войск. Хотя начало военных действий было неожиданным для Красной армии, очень скоро оборонительные сражения сменялись контрнаступлениями, из-за чего задачей войск стал если не захват столицы до конкретной даты, то до холодов.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И тут, 21 августа 1941 года, Гитлер приказывает отложить прямое наступление на Москву и направить основные силы на юг для захвата промышленных и сельскохозяйственных районов Украины. Мнения командования вермахта по этому вопросу резко разделились. Генерал-полковник </w:t>
      </w:r>
      <w:proofErr w:type="spellStart"/>
      <w:r w:rsidRPr="0087609C">
        <w:rPr>
          <w:rFonts w:ascii="Times New Roman" w:eastAsia="Times New Roman" w:hAnsi="Times New Roman" w:cs="Times New Roman"/>
          <w:color w:val="000000"/>
          <w:sz w:val="26"/>
          <w:szCs w:val="26"/>
          <w:lang w:eastAsia="ru-RU"/>
        </w:rPr>
        <w:t>Гейнц</w:t>
      </w:r>
      <w:proofErr w:type="spellEnd"/>
      <w:r w:rsidRPr="0087609C">
        <w:rPr>
          <w:rFonts w:ascii="Times New Roman" w:eastAsia="Times New Roman" w:hAnsi="Times New Roman" w:cs="Times New Roman"/>
          <w:color w:val="000000"/>
          <w:sz w:val="26"/>
          <w:szCs w:val="26"/>
          <w:lang w:eastAsia="ru-RU"/>
        </w:rPr>
        <w:t xml:space="preserve"> Гудериан был уверен, что нельзя откладывать захват Москвы. Но никому не удалось переубедить фюрера. Теперь внимание сосредоточили на Ленинграде и Киеве.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Почти одновременно начались блокада Ленинграда и Киевская операция. Ленинград нужен был немцам как один из наиболее важных городов, поставляющих противнику новейшие разработки машиностроения и электротехнику. Перекрыв путь к городу, немцы спровоцировали голод. Также сказывался недостаток отопления – осада затянулась до зимы, и холод стал ещё одним врагом для солдат. После этого изменилась тактика: самолёты бомбили продовольственные склады, фабрики и заводы, чтобы уничтожить важные для города центры. По плану, после захвата Ленинграда войска встречались с группой, которая захватывала Киев. Здесь важной была переправа через Днепр, однако на реке немецкие войска встретили жестокое сопротивление.</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 xml:space="preserve">Хронология битвы </w:t>
      </w:r>
    </w:p>
    <w:p w:rsidR="00212B24" w:rsidRPr="0087609C" w:rsidRDefault="00E90ACF" w:rsidP="0087609C">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В рамках битвы за Москву, которая продолжалась чуть </w:t>
      </w:r>
      <w:proofErr w:type="gramStart"/>
      <w:r w:rsidRPr="0087609C">
        <w:rPr>
          <w:rFonts w:ascii="Times New Roman" w:eastAsia="Times New Roman" w:hAnsi="Times New Roman" w:cs="Times New Roman"/>
          <w:color w:val="000000"/>
          <w:sz w:val="26"/>
          <w:szCs w:val="26"/>
          <w:lang w:eastAsia="ru-RU"/>
        </w:rPr>
        <w:t>меньше семи месяцев, участвовало</w:t>
      </w:r>
      <w:proofErr w:type="gramEnd"/>
      <w:r w:rsidRPr="0087609C">
        <w:rPr>
          <w:rFonts w:ascii="Times New Roman" w:eastAsia="Times New Roman" w:hAnsi="Times New Roman" w:cs="Times New Roman"/>
          <w:color w:val="000000"/>
          <w:sz w:val="26"/>
          <w:szCs w:val="26"/>
          <w:lang w:eastAsia="ru-RU"/>
        </w:rPr>
        <w:t xml:space="preserve"> рекордное количество человек и военной техники. </w:t>
      </w:r>
      <w:r w:rsidRPr="0087609C">
        <w:rPr>
          <w:rFonts w:ascii="Times New Roman" w:eastAsia="Times New Roman" w:hAnsi="Times New Roman" w:cs="Times New Roman"/>
          <w:color w:val="000000"/>
          <w:sz w:val="26"/>
          <w:szCs w:val="26"/>
          <w:lang w:eastAsia="ru-RU"/>
        </w:rPr>
        <w:lastRenderedPageBreak/>
        <w:t>Соотношение сил имело небольшой перевес в сторону вермахта. Цифры приведены в таблице «Соотношение сил СССР и Германии в начале битвы за Москву».</w:t>
      </w:r>
    </w:p>
    <w:p w:rsidR="00E90ACF" w:rsidRPr="0087609C" w:rsidRDefault="00E90ACF" w:rsidP="00212B24">
      <w:pPr>
        <w:shd w:val="clear" w:color="auto" w:fill="FFFFFF"/>
        <w:spacing w:after="0" w:line="360" w:lineRule="atLeast"/>
        <w:ind w:firstLine="709"/>
        <w:jc w:val="center"/>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i/>
          <w:iCs/>
          <w:color w:val="000000"/>
          <w:sz w:val="26"/>
          <w:szCs w:val="26"/>
          <w:lang w:eastAsia="ru-RU"/>
        </w:rPr>
        <w:t>Соотношение сил СССР и Германии в начале битвы за Москву</w:t>
      </w:r>
    </w:p>
    <w:tbl>
      <w:tblPr>
        <w:tblW w:w="6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2135"/>
        <w:gridCol w:w="2126"/>
        <w:gridCol w:w="2552"/>
      </w:tblGrid>
      <w:tr w:rsidR="00E90ACF" w:rsidRPr="0087609C" w:rsidTr="00A540FB">
        <w:trPr>
          <w:trHeight w:val="382"/>
          <w:jc w:val="center"/>
        </w:trPr>
        <w:tc>
          <w:tcPr>
            <w:tcW w:w="2135" w:type="dxa"/>
            <w:shd w:val="clear" w:color="auto" w:fill="FFFFFF"/>
            <w:tcMar>
              <w:top w:w="90" w:type="dxa"/>
              <w:left w:w="150" w:type="dxa"/>
              <w:bottom w:w="90" w:type="dxa"/>
              <w:right w:w="150" w:type="dxa"/>
            </w:tcMar>
            <w:vAlign w:val="bottom"/>
            <w:hideMark/>
          </w:tcPr>
          <w:p w:rsidR="00E90ACF" w:rsidRPr="0087609C" w:rsidRDefault="00E90ACF" w:rsidP="00E90ACF">
            <w:pPr>
              <w:spacing w:after="0" w:line="360" w:lineRule="atLeast"/>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b/>
                <w:bCs/>
                <w:color w:val="000000"/>
                <w:sz w:val="26"/>
                <w:szCs w:val="26"/>
                <w:lang w:eastAsia="ru-RU"/>
              </w:rPr>
              <w:t>Силы сторон</w:t>
            </w:r>
          </w:p>
        </w:tc>
        <w:tc>
          <w:tcPr>
            <w:tcW w:w="2126" w:type="dxa"/>
            <w:shd w:val="clear" w:color="auto" w:fill="FFFFFF"/>
            <w:tcMar>
              <w:top w:w="90" w:type="dxa"/>
              <w:left w:w="150" w:type="dxa"/>
              <w:bottom w:w="90" w:type="dxa"/>
              <w:right w:w="150" w:type="dxa"/>
            </w:tcMar>
            <w:vAlign w:val="bottom"/>
            <w:hideMark/>
          </w:tcPr>
          <w:p w:rsidR="00E90ACF" w:rsidRPr="0087609C" w:rsidRDefault="00E90ACF" w:rsidP="00E90ACF">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b/>
                <w:bCs/>
                <w:color w:val="000000"/>
                <w:sz w:val="26"/>
                <w:szCs w:val="26"/>
                <w:lang w:eastAsia="ru-RU"/>
              </w:rPr>
              <w:t>Германия</w:t>
            </w:r>
          </w:p>
        </w:tc>
        <w:tc>
          <w:tcPr>
            <w:tcW w:w="2552" w:type="dxa"/>
            <w:shd w:val="clear" w:color="auto" w:fill="FFFFFF"/>
            <w:tcMar>
              <w:top w:w="90" w:type="dxa"/>
              <w:left w:w="150" w:type="dxa"/>
              <w:bottom w:w="90" w:type="dxa"/>
              <w:right w:w="150" w:type="dxa"/>
            </w:tcMar>
            <w:vAlign w:val="bottom"/>
            <w:hideMark/>
          </w:tcPr>
          <w:p w:rsidR="00E90ACF" w:rsidRPr="0087609C" w:rsidRDefault="00E90ACF" w:rsidP="00E90ACF">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b/>
                <w:bCs/>
                <w:color w:val="000000"/>
                <w:sz w:val="26"/>
                <w:szCs w:val="26"/>
                <w:lang w:eastAsia="ru-RU"/>
              </w:rPr>
              <w:t>СССР</w:t>
            </w:r>
          </w:p>
        </w:tc>
      </w:tr>
      <w:tr w:rsidR="00E90ACF" w:rsidRPr="0087609C" w:rsidTr="00A540FB">
        <w:trPr>
          <w:trHeight w:val="380"/>
          <w:jc w:val="center"/>
        </w:trPr>
        <w:tc>
          <w:tcPr>
            <w:tcW w:w="2135" w:type="dxa"/>
            <w:shd w:val="clear" w:color="auto" w:fill="FFFFFF"/>
            <w:tcMar>
              <w:top w:w="90" w:type="dxa"/>
              <w:left w:w="150" w:type="dxa"/>
              <w:bottom w:w="90" w:type="dxa"/>
              <w:right w:w="150" w:type="dxa"/>
            </w:tcMar>
            <w:vAlign w:val="bottom"/>
            <w:hideMark/>
          </w:tcPr>
          <w:p w:rsidR="00E90ACF" w:rsidRPr="0087609C" w:rsidRDefault="00E90ACF" w:rsidP="00E90ACF">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Личный состав</w:t>
            </w:r>
          </w:p>
        </w:tc>
        <w:tc>
          <w:tcPr>
            <w:tcW w:w="2126"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1 800 000</w:t>
            </w:r>
          </w:p>
        </w:tc>
        <w:tc>
          <w:tcPr>
            <w:tcW w:w="2552"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1 250 000</w:t>
            </w:r>
          </w:p>
        </w:tc>
      </w:tr>
      <w:tr w:rsidR="00E90ACF" w:rsidRPr="0087609C" w:rsidTr="00A540FB">
        <w:trPr>
          <w:trHeight w:val="420"/>
          <w:jc w:val="center"/>
        </w:trPr>
        <w:tc>
          <w:tcPr>
            <w:tcW w:w="2135"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Орудия</w:t>
            </w:r>
          </w:p>
        </w:tc>
        <w:tc>
          <w:tcPr>
            <w:tcW w:w="2126" w:type="dxa"/>
            <w:shd w:val="clear" w:color="auto" w:fill="FFFFFF"/>
            <w:tcMar>
              <w:top w:w="90" w:type="dxa"/>
              <w:left w:w="150" w:type="dxa"/>
              <w:bottom w:w="90" w:type="dxa"/>
              <w:right w:w="150" w:type="dxa"/>
            </w:tcMar>
            <w:vAlign w:val="bottom"/>
            <w:hideMark/>
          </w:tcPr>
          <w:p w:rsidR="00E90ACF" w:rsidRPr="0087609C" w:rsidRDefault="00E90ACF" w:rsidP="00E90ACF">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Более 14 000</w:t>
            </w:r>
          </w:p>
        </w:tc>
        <w:tc>
          <w:tcPr>
            <w:tcW w:w="2552"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7600</w:t>
            </w:r>
          </w:p>
        </w:tc>
      </w:tr>
      <w:tr w:rsidR="00E90ACF" w:rsidRPr="0087609C" w:rsidTr="00A540FB">
        <w:trPr>
          <w:trHeight w:val="420"/>
          <w:jc w:val="center"/>
        </w:trPr>
        <w:tc>
          <w:tcPr>
            <w:tcW w:w="2135"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Танки</w:t>
            </w:r>
          </w:p>
        </w:tc>
        <w:tc>
          <w:tcPr>
            <w:tcW w:w="2126"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1700</w:t>
            </w:r>
          </w:p>
        </w:tc>
        <w:tc>
          <w:tcPr>
            <w:tcW w:w="2552"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990</w:t>
            </w:r>
          </w:p>
        </w:tc>
      </w:tr>
      <w:tr w:rsidR="00E90ACF" w:rsidRPr="0087609C" w:rsidTr="00A540FB">
        <w:trPr>
          <w:trHeight w:val="420"/>
          <w:jc w:val="center"/>
        </w:trPr>
        <w:tc>
          <w:tcPr>
            <w:tcW w:w="2135"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Самолёты</w:t>
            </w:r>
          </w:p>
        </w:tc>
        <w:tc>
          <w:tcPr>
            <w:tcW w:w="2126"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1390</w:t>
            </w:r>
          </w:p>
        </w:tc>
        <w:tc>
          <w:tcPr>
            <w:tcW w:w="2552" w:type="dxa"/>
            <w:shd w:val="clear" w:color="auto" w:fill="FFFFFF"/>
            <w:tcMar>
              <w:top w:w="90" w:type="dxa"/>
              <w:left w:w="150" w:type="dxa"/>
              <w:bottom w:w="90" w:type="dxa"/>
              <w:right w:w="150" w:type="dxa"/>
            </w:tcMar>
            <w:vAlign w:val="bottom"/>
            <w:hideMark/>
          </w:tcPr>
          <w:p w:rsidR="00E90ACF" w:rsidRPr="0087609C" w:rsidRDefault="00E90ACF" w:rsidP="00A540FB">
            <w:pPr>
              <w:spacing w:after="0" w:line="360" w:lineRule="atLeast"/>
              <w:jc w:val="both"/>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667</w:t>
            </w:r>
          </w:p>
        </w:tc>
      </w:tr>
    </w:tbl>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Битва за Москву в ВОВ делится на баталии оборонительного этапа и на наступательный этап, в котором было две части – контрнаступление и общее наступление. Их хронология:</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i/>
          <w:iCs/>
          <w:color w:val="000000"/>
          <w:sz w:val="26"/>
          <w:szCs w:val="26"/>
          <w:lang w:eastAsia="ru-RU"/>
        </w:rPr>
        <w:t>Оборонительный период:</w:t>
      </w:r>
    </w:p>
    <w:p w:rsidR="00E90ACF" w:rsidRPr="0087609C" w:rsidRDefault="006B00D6" w:rsidP="00E90ACF">
      <w:pPr>
        <w:numPr>
          <w:ilvl w:val="0"/>
          <w:numId w:val="1"/>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5" w:history="1">
        <w:r w:rsidR="00E90ACF" w:rsidRPr="0087609C">
          <w:rPr>
            <w:rFonts w:ascii="Times New Roman" w:eastAsia="Times New Roman" w:hAnsi="Times New Roman" w:cs="Times New Roman"/>
            <w:color w:val="000000" w:themeColor="text1"/>
            <w:sz w:val="26"/>
            <w:szCs w:val="26"/>
            <w:lang w:eastAsia="ru-RU"/>
          </w:rPr>
          <w:t>Калининская оборонительная операция (10.10.1941 – 4.12.1941);</w:t>
        </w:r>
      </w:hyperlink>
    </w:p>
    <w:p w:rsidR="00E90ACF" w:rsidRPr="0087609C" w:rsidRDefault="006B00D6" w:rsidP="00E90ACF">
      <w:pPr>
        <w:numPr>
          <w:ilvl w:val="0"/>
          <w:numId w:val="1"/>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6" w:history="1">
        <w:r w:rsidR="00E90ACF" w:rsidRPr="0087609C">
          <w:rPr>
            <w:rFonts w:ascii="Times New Roman" w:eastAsia="Times New Roman" w:hAnsi="Times New Roman" w:cs="Times New Roman"/>
            <w:color w:val="000000" w:themeColor="text1"/>
            <w:sz w:val="26"/>
            <w:szCs w:val="26"/>
            <w:lang w:eastAsia="ru-RU"/>
          </w:rPr>
          <w:t>Вяземская оборонительная операция (2.10.1941 – 13.10.1941);</w:t>
        </w:r>
      </w:hyperlink>
    </w:p>
    <w:p w:rsidR="00E90ACF" w:rsidRPr="0087609C" w:rsidRDefault="006B00D6" w:rsidP="00E90ACF">
      <w:pPr>
        <w:numPr>
          <w:ilvl w:val="0"/>
          <w:numId w:val="1"/>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7" w:history="1">
        <w:proofErr w:type="spellStart"/>
        <w:r w:rsidR="00E90ACF" w:rsidRPr="0087609C">
          <w:rPr>
            <w:rFonts w:ascii="Times New Roman" w:eastAsia="Times New Roman" w:hAnsi="Times New Roman" w:cs="Times New Roman"/>
            <w:color w:val="000000" w:themeColor="text1"/>
            <w:sz w:val="26"/>
            <w:szCs w:val="26"/>
            <w:lang w:eastAsia="ru-RU"/>
          </w:rPr>
          <w:t>Можайско-Малоярославецкая</w:t>
        </w:r>
        <w:proofErr w:type="spellEnd"/>
        <w:r w:rsidR="00E90ACF" w:rsidRPr="0087609C">
          <w:rPr>
            <w:rFonts w:ascii="Times New Roman" w:eastAsia="Times New Roman" w:hAnsi="Times New Roman" w:cs="Times New Roman"/>
            <w:color w:val="000000" w:themeColor="text1"/>
            <w:sz w:val="26"/>
            <w:szCs w:val="26"/>
            <w:lang w:eastAsia="ru-RU"/>
          </w:rPr>
          <w:t xml:space="preserve"> оборонительная операция (10.10.1941 – 30.10.1941);</w:t>
        </w:r>
      </w:hyperlink>
    </w:p>
    <w:p w:rsidR="00E90ACF" w:rsidRPr="0087609C" w:rsidRDefault="006B00D6" w:rsidP="00E90ACF">
      <w:pPr>
        <w:numPr>
          <w:ilvl w:val="0"/>
          <w:numId w:val="1"/>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8" w:history="1">
        <w:r w:rsidR="00E90ACF" w:rsidRPr="0087609C">
          <w:rPr>
            <w:rFonts w:ascii="Times New Roman" w:eastAsia="Times New Roman" w:hAnsi="Times New Roman" w:cs="Times New Roman"/>
            <w:color w:val="000000" w:themeColor="text1"/>
            <w:sz w:val="26"/>
            <w:szCs w:val="26"/>
            <w:lang w:eastAsia="ru-RU"/>
          </w:rPr>
          <w:t>Тульская оборонительная операция (24.10.1941 – 5.12.1941);</w:t>
        </w:r>
      </w:hyperlink>
    </w:p>
    <w:p w:rsidR="00E90ACF" w:rsidRPr="0087609C" w:rsidRDefault="006B00D6" w:rsidP="00E90ACF">
      <w:pPr>
        <w:numPr>
          <w:ilvl w:val="0"/>
          <w:numId w:val="1"/>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9" w:history="1">
        <w:proofErr w:type="spellStart"/>
        <w:r w:rsidR="00E90ACF" w:rsidRPr="0087609C">
          <w:rPr>
            <w:rFonts w:ascii="Times New Roman" w:eastAsia="Times New Roman" w:hAnsi="Times New Roman" w:cs="Times New Roman"/>
            <w:color w:val="000000" w:themeColor="text1"/>
            <w:sz w:val="26"/>
            <w:szCs w:val="26"/>
            <w:lang w:eastAsia="ru-RU"/>
          </w:rPr>
          <w:t>Наро-Фоминская</w:t>
        </w:r>
        <w:proofErr w:type="spellEnd"/>
        <w:r w:rsidR="00E90ACF" w:rsidRPr="0087609C">
          <w:rPr>
            <w:rFonts w:ascii="Times New Roman" w:eastAsia="Times New Roman" w:hAnsi="Times New Roman" w:cs="Times New Roman"/>
            <w:color w:val="000000" w:themeColor="text1"/>
            <w:sz w:val="26"/>
            <w:szCs w:val="26"/>
            <w:lang w:eastAsia="ru-RU"/>
          </w:rPr>
          <w:t xml:space="preserve"> оборонительная операция (1.12.1941 – 5.12.1941).</w:t>
        </w:r>
      </w:hyperlink>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themeColor="text1"/>
          <w:sz w:val="26"/>
          <w:szCs w:val="26"/>
          <w:lang w:eastAsia="ru-RU"/>
        </w:rPr>
      </w:pPr>
      <w:r w:rsidRPr="0087609C">
        <w:rPr>
          <w:rFonts w:ascii="Times New Roman" w:eastAsia="Times New Roman" w:hAnsi="Times New Roman" w:cs="Times New Roman"/>
          <w:i/>
          <w:iCs/>
          <w:color w:val="000000" w:themeColor="text1"/>
          <w:sz w:val="26"/>
          <w:szCs w:val="26"/>
          <w:lang w:eastAsia="ru-RU"/>
        </w:rPr>
        <w:t>Наступление:</w:t>
      </w:r>
    </w:p>
    <w:p w:rsidR="00E90ACF" w:rsidRPr="0087609C" w:rsidRDefault="006B00D6" w:rsidP="00E90ACF">
      <w:pPr>
        <w:numPr>
          <w:ilvl w:val="0"/>
          <w:numId w:val="2"/>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10" w:history="1">
        <w:r w:rsidR="00E90ACF" w:rsidRPr="0087609C">
          <w:rPr>
            <w:rFonts w:ascii="Times New Roman" w:eastAsia="Times New Roman" w:hAnsi="Times New Roman" w:cs="Times New Roman"/>
            <w:color w:val="000000" w:themeColor="text1"/>
            <w:sz w:val="26"/>
            <w:szCs w:val="26"/>
            <w:lang w:eastAsia="ru-RU"/>
          </w:rPr>
          <w:t>Калининская наступательная операция (5.12.1941 – 7.01.1942);</w:t>
        </w:r>
      </w:hyperlink>
    </w:p>
    <w:p w:rsidR="00E90ACF" w:rsidRPr="0087609C" w:rsidRDefault="006B00D6" w:rsidP="00E90ACF">
      <w:pPr>
        <w:numPr>
          <w:ilvl w:val="0"/>
          <w:numId w:val="2"/>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11" w:history="1">
        <w:proofErr w:type="spellStart"/>
        <w:r w:rsidR="00E90ACF" w:rsidRPr="0087609C">
          <w:rPr>
            <w:rFonts w:ascii="Times New Roman" w:eastAsia="Times New Roman" w:hAnsi="Times New Roman" w:cs="Times New Roman"/>
            <w:color w:val="000000" w:themeColor="text1"/>
            <w:sz w:val="26"/>
            <w:szCs w:val="26"/>
            <w:lang w:eastAsia="ru-RU"/>
          </w:rPr>
          <w:t>Клинско-Солнечногорская</w:t>
        </w:r>
        <w:proofErr w:type="spellEnd"/>
        <w:r w:rsidR="00E90ACF" w:rsidRPr="0087609C">
          <w:rPr>
            <w:rFonts w:ascii="Times New Roman" w:eastAsia="Times New Roman" w:hAnsi="Times New Roman" w:cs="Times New Roman"/>
            <w:color w:val="000000" w:themeColor="text1"/>
            <w:sz w:val="26"/>
            <w:szCs w:val="26"/>
            <w:lang w:eastAsia="ru-RU"/>
          </w:rPr>
          <w:t xml:space="preserve"> наступательная операция (6.12.1941 – 26.12.1941);</w:t>
        </w:r>
      </w:hyperlink>
    </w:p>
    <w:p w:rsidR="00E90ACF" w:rsidRPr="0087609C" w:rsidRDefault="006B00D6" w:rsidP="00E90ACF">
      <w:pPr>
        <w:numPr>
          <w:ilvl w:val="0"/>
          <w:numId w:val="2"/>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12" w:history="1">
        <w:r w:rsidR="00E90ACF" w:rsidRPr="0087609C">
          <w:rPr>
            <w:rFonts w:ascii="Times New Roman" w:eastAsia="Times New Roman" w:hAnsi="Times New Roman" w:cs="Times New Roman"/>
            <w:color w:val="000000" w:themeColor="text1"/>
            <w:sz w:val="26"/>
            <w:szCs w:val="26"/>
            <w:lang w:eastAsia="ru-RU"/>
          </w:rPr>
          <w:t>Тульская наступательная операция (6.12.1941 – 16.12.1941);</w:t>
        </w:r>
      </w:hyperlink>
    </w:p>
    <w:p w:rsidR="00E90ACF" w:rsidRPr="0087609C" w:rsidRDefault="006B00D6" w:rsidP="00E90ACF">
      <w:pPr>
        <w:numPr>
          <w:ilvl w:val="0"/>
          <w:numId w:val="2"/>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13" w:history="1">
        <w:r w:rsidR="00E90ACF" w:rsidRPr="0087609C">
          <w:rPr>
            <w:rFonts w:ascii="Times New Roman" w:eastAsia="Times New Roman" w:hAnsi="Times New Roman" w:cs="Times New Roman"/>
            <w:color w:val="000000" w:themeColor="text1"/>
            <w:sz w:val="26"/>
            <w:szCs w:val="26"/>
            <w:lang w:eastAsia="ru-RU"/>
          </w:rPr>
          <w:t>Елецкая наступательная операция (6.12.1941 – 16.12.1941);</w:t>
        </w:r>
      </w:hyperlink>
    </w:p>
    <w:p w:rsidR="00E90ACF" w:rsidRPr="0087609C" w:rsidRDefault="006B00D6" w:rsidP="00E90ACF">
      <w:pPr>
        <w:numPr>
          <w:ilvl w:val="0"/>
          <w:numId w:val="2"/>
        </w:numPr>
        <w:shd w:val="clear" w:color="auto" w:fill="FFFFFF"/>
        <w:spacing w:after="0" w:line="360" w:lineRule="atLeast"/>
        <w:ind w:left="0" w:firstLine="709"/>
        <w:jc w:val="both"/>
        <w:textAlignment w:val="baseline"/>
        <w:rPr>
          <w:rFonts w:ascii="Times New Roman" w:eastAsia="Times New Roman" w:hAnsi="Times New Roman" w:cs="Times New Roman"/>
          <w:color w:val="000000" w:themeColor="text1"/>
          <w:sz w:val="26"/>
          <w:szCs w:val="26"/>
          <w:lang w:eastAsia="ru-RU"/>
        </w:rPr>
      </w:pPr>
      <w:hyperlink r:id="rId14" w:history="1">
        <w:r w:rsidR="00E90ACF" w:rsidRPr="0087609C">
          <w:rPr>
            <w:rFonts w:ascii="Times New Roman" w:eastAsia="Times New Roman" w:hAnsi="Times New Roman" w:cs="Times New Roman"/>
            <w:color w:val="000000" w:themeColor="text1"/>
            <w:sz w:val="26"/>
            <w:szCs w:val="26"/>
            <w:lang w:eastAsia="ru-RU"/>
          </w:rPr>
          <w:t>Калужская наступательная операция (17.12.1941 – 5.01.1942).</w:t>
        </w:r>
      </w:hyperlink>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Хронологические рамки этой великой битвы охватывают период с 30 сентября 1941 года по 20 апреля 1942 года.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Тридцатого сентября 1941 года вермахт начинает претворять в жизнь операцию «Тайфун» по захвату столицы Советского Союза. Третьего октября они с ходу врываются в </w:t>
      </w:r>
      <w:proofErr w:type="gramStart"/>
      <w:r w:rsidRPr="0087609C">
        <w:rPr>
          <w:rFonts w:ascii="Times New Roman" w:eastAsia="Times New Roman" w:hAnsi="Times New Roman" w:cs="Times New Roman"/>
          <w:color w:val="000000"/>
          <w:sz w:val="26"/>
          <w:szCs w:val="26"/>
          <w:lang w:eastAsia="ru-RU"/>
        </w:rPr>
        <w:t>г</w:t>
      </w:r>
      <w:proofErr w:type="gramEnd"/>
      <w:r w:rsidRPr="0087609C">
        <w:rPr>
          <w:rFonts w:ascii="Times New Roman" w:eastAsia="Times New Roman" w:hAnsi="Times New Roman" w:cs="Times New Roman"/>
          <w:color w:val="000000"/>
          <w:sz w:val="26"/>
          <w:szCs w:val="26"/>
          <w:lang w:eastAsia="ru-RU"/>
        </w:rPr>
        <w:t>. Орёл, а 6 октября захватывают Брянск.</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Остальные группы армии «Север» начинают наступление по направлению к Вязьме. Седьмого октября в окружение попало пять советских армий. Только одна из них успела выйти из захлопывающихся «клещей». Нет достоверных данных о количестве людей, оказавшихся в окружении. В разных источниках приводят данные от 250 тыс. до 1 млн. 700 тыс. человек. В течение недели они пытались выйти из окружения. В боях погибли сотни тысяч человек. Немцы захватили 663 тыс. военнопленных.</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Семнадцатого октября формируют Калининский фронт. Командование поручено генерал-полковнику Ивану Коневу. В Красную армию начинает поступать новая техника, в том числе – танки Т-34. Это склоняет чашу весов в пользу Советского Союза. Карта боевых действий начинает менять очертания. Потери вермахта растут.</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Восемнадцатого октября 1941 года начинаются проливные дожди, серьёзно тормозящие продвижение немецкой армии. Из-за сложностей с передвижениями, колонна бронетехники сильно растягивается, становясь более уязвимой. Бойцы чувствуют перебои в обеспечении продуктами питания, боеприпасами и топливом.</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Двадцать третьего октября вермахт предпринимает попытку взять Тулу. Но защитники отбивают атаку за атакой. На помощь регулярной армии выходят жители города. Также к основным силам присоединяются, вырвавшиеся из окружения, соединения Брянского фронта.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Первые заморозки позволяют наладить снабжение, и немецкая армия продолжает продвигаться вперёд. Они захватывают Истру, Солнечногорск и Красную Поляну. До Москвы остаётся 32 километра.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Девятнадцатое ноября – подвиг кубанских казаков в битве за Москву. На Волоколамском направлении казаки-кубанцы кавалерийского полка, ценой своих жизней задержали немцев и уничтожили 25 танков противника, не имея никакого тяжёлого вооружения.</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Двадцать седьмого ноября сражения перемещаются к Кашире и Туле. Красная армия наносит контрудар и отбрасывает танки вермахта назад. Попытки продвинуться вперёд на свои позиции пресекаются советскими бойцами.</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Уже 5 декабря 1941 года Советская армия переходит в контрнаступление. При этом численный перевес всё ещё на стороне противника. Шестого декабря наносится общий массированный удар по позициям вермахта. Контратака идёт на протяжении нескольких сотен километров фронта. Вымотанная и морально уставшая немецкая армия не в состоянии выдержать натиск.</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К 16 декабря все дивизии вермахта оттеснены на позиции, которые они занимали в ноябре. Вопрос о немецком наступлении на Москву уже не стоит. Гитлер даёт распоряжение занять оборону. Стоять было приказано до последнего солдата. Двадцатого декабря Красная армия окружает немецкие войска, находившиеся на шоссе Калуга – Тула. Двадцать восьмого декабря освобождён Козельск. Тридцать первого декабря освобождён Белёв.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Восьмого января 1942 года начинается масштабная Ржевско-Вяземская операция. В ходе этого наступления немецкая армия была отброшена на 250 км. Красноармейцы полностью освободили </w:t>
      </w:r>
      <w:proofErr w:type="gramStart"/>
      <w:r w:rsidRPr="0087609C">
        <w:rPr>
          <w:rFonts w:ascii="Times New Roman" w:eastAsia="Times New Roman" w:hAnsi="Times New Roman" w:cs="Times New Roman"/>
          <w:color w:val="000000"/>
          <w:sz w:val="26"/>
          <w:szCs w:val="26"/>
          <w:lang w:eastAsia="ru-RU"/>
        </w:rPr>
        <w:t>Тульскую</w:t>
      </w:r>
      <w:proofErr w:type="gramEnd"/>
      <w:r w:rsidRPr="0087609C">
        <w:rPr>
          <w:rFonts w:ascii="Times New Roman" w:eastAsia="Times New Roman" w:hAnsi="Times New Roman" w:cs="Times New Roman"/>
          <w:color w:val="000000"/>
          <w:sz w:val="26"/>
          <w:szCs w:val="26"/>
          <w:lang w:eastAsia="ru-RU"/>
        </w:rPr>
        <w:t xml:space="preserve"> и Московскую области и большинство районов Смоленской и Калининской областей. Эти успехи достались дорогой ценой. Вермахт потерял 330 тыс. человек. Потери Красной армии составили 770 тыс. бойцов. Бои длятся четыре месяца.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Двадцатого апреля 1942 года командование Красной армии прекращает наступление по центральному направлению. Эта дата официально считается последним днём в битве за Москву 1941-1942 г.</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Начало</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За то время, пока противника удерживали в районе Смоленска, была спешно создана глубокая многополосная оборона на направлениях к столице. Задача обороны подступов к Москве на дальних рубежах была поручена войскам трёх фронтов. Западный фронт растянулся между Торжком и Вязьмой, Брянский фронт прикрывал территорию восточнее </w:t>
      </w:r>
      <w:proofErr w:type="spellStart"/>
      <w:proofErr w:type="gramStart"/>
      <w:r w:rsidRPr="0087609C">
        <w:rPr>
          <w:rFonts w:ascii="Times New Roman" w:eastAsia="Times New Roman" w:hAnsi="Times New Roman" w:cs="Times New Roman"/>
          <w:color w:val="000000"/>
          <w:sz w:val="26"/>
          <w:szCs w:val="26"/>
          <w:lang w:eastAsia="ru-RU"/>
        </w:rPr>
        <w:t>Новгорода-Северского</w:t>
      </w:r>
      <w:proofErr w:type="spellEnd"/>
      <w:proofErr w:type="gramEnd"/>
      <w:r w:rsidRPr="0087609C">
        <w:rPr>
          <w:rFonts w:ascii="Times New Roman" w:eastAsia="Times New Roman" w:hAnsi="Times New Roman" w:cs="Times New Roman"/>
          <w:color w:val="000000"/>
          <w:sz w:val="26"/>
          <w:szCs w:val="26"/>
          <w:lang w:eastAsia="ru-RU"/>
        </w:rPr>
        <w:t xml:space="preserve">, две армии взяли на себя </w:t>
      </w:r>
      <w:proofErr w:type="spellStart"/>
      <w:r w:rsidRPr="0087609C">
        <w:rPr>
          <w:rFonts w:ascii="Times New Roman" w:eastAsia="Times New Roman" w:hAnsi="Times New Roman" w:cs="Times New Roman"/>
          <w:color w:val="000000"/>
          <w:sz w:val="26"/>
          <w:szCs w:val="26"/>
          <w:lang w:eastAsia="ru-RU"/>
        </w:rPr>
        <w:t>юхновское</w:t>
      </w:r>
      <w:proofErr w:type="spellEnd"/>
      <w:r w:rsidRPr="0087609C">
        <w:rPr>
          <w:rFonts w:ascii="Times New Roman" w:eastAsia="Times New Roman" w:hAnsi="Times New Roman" w:cs="Times New Roman"/>
          <w:color w:val="000000"/>
          <w:sz w:val="26"/>
          <w:szCs w:val="26"/>
          <w:lang w:eastAsia="ru-RU"/>
        </w:rPr>
        <w:t xml:space="preserve"> направление. Часть резерва защищало фланги, а основная часть укрепилась на оборонительном рубеже в тылу западного фронта. В это же время подготовка сосредоточена на контрнаступлениях советских бойцов у </w:t>
      </w:r>
      <w:proofErr w:type="spellStart"/>
      <w:r w:rsidRPr="0087609C">
        <w:rPr>
          <w:rFonts w:ascii="Times New Roman" w:eastAsia="Times New Roman" w:hAnsi="Times New Roman" w:cs="Times New Roman"/>
          <w:color w:val="000000"/>
          <w:sz w:val="26"/>
          <w:szCs w:val="26"/>
          <w:lang w:eastAsia="ru-RU"/>
        </w:rPr>
        <w:t>Глухова</w:t>
      </w:r>
      <w:proofErr w:type="spellEnd"/>
      <w:r w:rsidRPr="0087609C">
        <w:rPr>
          <w:rFonts w:ascii="Times New Roman" w:eastAsia="Times New Roman" w:hAnsi="Times New Roman" w:cs="Times New Roman"/>
          <w:color w:val="000000"/>
          <w:sz w:val="26"/>
          <w:szCs w:val="26"/>
          <w:lang w:eastAsia="ru-RU"/>
        </w:rPr>
        <w:t>, для улучшения общего тактического положения защитников.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Немецкие дивизии были укомплектованы отличным парком тягачей и автомашин. Поэтому их подразделения были значительно </w:t>
      </w:r>
      <w:proofErr w:type="gramStart"/>
      <w:r w:rsidRPr="0087609C">
        <w:rPr>
          <w:rFonts w:ascii="Times New Roman" w:eastAsia="Times New Roman" w:hAnsi="Times New Roman" w:cs="Times New Roman"/>
          <w:color w:val="000000"/>
          <w:sz w:val="26"/>
          <w:szCs w:val="26"/>
          <w:lang w:eastAsia="ru-RU"/>
        </w:rPr>
        <w:t>более подвижными</w:t>
      </w:r>
      <w:proofErr w:type="gramEnd"/>
      <w:r w:rsidRPr="0087609C">
        <w:rPr>
          <w:rFonts w:ascii="Times New Roman" w:eastAsia="Times New Roman" w:hAnsi="Times New Roman" w:cs="Times New Roman"/>
          <w:color w:val="000000"/>
          <w:sz w:val="26"/>
          <w:szCs w:val="26"/>
          <w:lang w:eastAsia="ru-RU"/>
        </w:rPr>
        <w:t>, чем советские войска. Кроме того, слаженному взаимодействию способствовала и хорошая связь. В каждом немецком танке была радиостанция. В советских же машинах радиосвязь была только в танке у командиров. Поэтому они фактически не могли командовать во время боя.</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Германское командование стянуло для решающей битвы 38% всех пехотных дивизий и 64% танковых дивизий, находившихся на советско-немецком фронте. Советская сторона проигрывала не только в количестве, но и в качестве. Танки у Красной армии были в основном лёгкие, а из имевшихся самолётов (которых и так было в два раза меньше, чем немецких), только 20% было нового типа. Большинство имеющихся советских дивизий были укомплектованы не полностью. А народное ополчение были слабо вооружено, часто устаревшим оружием и плохо обучено.</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Стоит отметить, что сама подготовка к битве за столицу СССР со стороны немецкого была достаточно качественной: кроме обеспечения солдат достаточным количеством оружия и танков, армия была обучена и подготовлена. Сам факт того, что после предположительной победы войска отправлялись на подмогу </w:t>
      </w:r>
      <w:proofErr w:type="gramStart"/>
      <w:r w:rsidRPr="0087609C">
        <w:rPr>
          <w:rFonts w:ascii="Times New Roman" w:eastAsia="Times New Roman" w:hAnsi="Times New Roman" w:cs="Times New Roman"/>
          <w:color w:val="000000"/>
          <w:sz w:val="26"/>
          <w:szCs w:val="26"/>
          <w:lang w:eastAsia="ru-RU"/>
        </w:rPr>
        <w:t>близлежащим</w:t>
      </w:r>
      <w:proofErr w:type="gramEnd"/>
      <w:r w:rsidRPr="0087609C">
        <w:rPr>
          <w:rFonts w:ascii="Times New Roman" w:eastAsia="Times New Roman" w:hAnsi="Times New Roman" w:cs="Times New Roman"/>
          <w:color w:val="000000"/>
          <w:sz w:val="26"/>
          <w:szCs w:val="26"/>
          <w:lang w:eastAsia="ru-RU"/>
        </w:rPr>
        <w:t xml:space="preserve">, как того требовал план, давал численное преимущество. Так, к Москве были отправлены сразу 3 </w:t>
      </w:r>
      <w:proofErr w:type="gramStart"/>
      <w:r w:rsidRPr="0087609C">
        <w:rPr>
          <w:rFonts w:ascii="Times New Roman" w:eastAsia="Times New Roman" w:hAnsi="Times New Roman" w:cs="Times New Roman"/>
          <w:color w:val="000000"/>
          <w:sz w:val="26"/>
          <w:szCs w:val="26"/>
          <w:lang w:eastAsia="ru-RU"/>
        </w:rPr>
        <w:t>танковых</w:t>
      </w:r>
      <w:proofErr w:type="gramEnd"/>
      <w:r w:rsidRPr="0087609C">
        <w:rPr>
          <w:rFonts w:ascii="Times New Roman" w:eastAsia="Times New Roman" w:hAnsi="Times New Roman" w:cs="Times New Roman"/>
          <w:color w:val="000000"/>
          <w:sz w:val="26"/>
          <w:szCs w:val="26"/>
          <w:lang w:eastAsia="ru-RU"/>
        </w:rPr>
        <w:t xml:space="preserve"> группы, расположенные недалеко друг от друга, чтобы при малейшей неожиданности было обеспечено прикрытие.</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Осада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Поначалу успех был явно на стороне вермахта. Уже 19 октября в Москве вводится осадное положение. Столица успела сильно преобразиться с момента начала подготовки к обороне. Она вся ощетинилась дулами зенитных пушек, в ожидании смотрящими в небо. Улицы перекрыли баррикадами и плотными рядами противотанковых ежей – сваренных между собой кусков железнодорожных </w:t>
      </w:r>
      <w:r w:rsidRPr="0087609C">
        <w:rPr>
          <w:rFonts w:ascii="Times New Roman" w:eastAsia="Times New Roman" w:hAnsi="Times New Roman" w:cs="Times New Roman"/>
          <w:color w:val="000000"/>
          <w:sz w:val="26"/>
          <w:szCs w:val="26"/>
          <w:lang w:eastAsia="ru-RU"/>
        </w:rPr>
        <w:lastRenderedPageBreak/>
        <w:t>рельсов. Всё небо над столицей было густо усеяно огромными рыбообразными аэростатами для того, чтобы создать помехи бомбардировщикам. Оконные стёкла домов крест-накрест заклеивали полосами бумаги, чтобы уберечь от раскалывания из-за вибрации во время бомбёжек.</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Ночью город погружался во тьму. «Свет в окне – помощь врагу!» — предупреждали москвичей информационные плакаты противовоздушной обороны. От граждан требовалось строгое соблюдение светомаскировки. Забывчивым горожанам могли напомнить об ответственности и увесистым камнем в окно. Из добровольцев были организованы специальные отряды, в задачу которых входило обнаружение сигнальщиков – немецких диверсантов и завербованных предателей, которые подавали световые сигналы нападающим. За время осады было задержано несколько десятков таких сигнальщиков. Подобные меры предосторожности были очень важны для этого этапа московской обороны.</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Вокруг Москвы возвели три оборонительных кольца.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Внешний рубеж включал в себя:</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Противотанковые рвы – 676 км;</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Эскарпы и контрэскарпы – 445 км;</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Надолбы – 380 км;</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proofErr w:type="spellStart"/>
      <w:r w:rsidRPr="0087609C">
        <w:rPr>
          <w:rFonts w:ascii="Times New Roman" w:eastAsia="Times New Roman" w:hAnsi="Times New Roman" w:cs="Times New Roman"/>
          <w:color w:val="000000"/>
          <w:sz w:val="26"/>
          <w:szCs w:val="26"/>
          <w:lang w:eastAsia="ru-RU"/>
        </w:rPr>
        <w:t>ДЗОТы</w:t>
      </w:r>
      <w:proofErr w:type="spellEnd"/>
      <w:r w:rsidRPr="0087609C">
        <w:rPr>
          <w:rFonts w:ascii="Times New Roman" w:eastAsia="Times New Roman" w:hAnsi="Times New Roman" w:cs="Times New Roman"/>
          <w:color w:val="000000"/>
          <w:sz w:val="26"/>
          <w:szCs w:val="26"/>
          <w:lang w:eastAsia="ru-RU"/>
        </w:rPr>
        <w:t xml:space="preserve"> и </w:t>
      </w:r>
      <w:proofErr w:type="spellStart"/>
      <w:r w:rsidRPr="0087609C">
        <w:rPr>
          <w:rFonts w:ascii="Times New Roman" w:eastAsia="Times New Roman" w:hAnsi="Times New Roman" w:cs="Times New Roman"/>
          <w:color w:val="000000"/>
          <w:sz w:val="26"/>
          <w:szCs w:val="26"/>
          <w:lang w:eastAsia="ru-RU"/>
        </w:rPr>
        <w:t>ДОТы</w:t>
      </w:r>
      <w:proofErr w:type="spellEnd"/>
      <w:r w:rsidRPr="0087609C">
        <w:rPr>
          <w:rFonts w:ascii="Times New Roman" w:eastAsia="Times New Roman" w:hAnsi="Times New Roman" w:cs="Times New Roman"/>
          <w:color w:val="000000"/>
          <w:sz w:val="26"/>
          <w:szCs w:val="26"/>
          <w:lang w:eastAsia="ru-RU"/>
        </w:rPr>
        <w:t xml:space="preserve"> – 3800;</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Огневые точки – 27 500;</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Проволочные заграждения – 1300 км;</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Противотанковые ежи – 22 тыс.;</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Лесные завалы – 38 500 га;</w:t>
      </w:r>
    </w:p>
    <w:p w:rsidR="00E90ACF" w:rsidRPr="0087609C" w:rsidRDefault="00E90ACF" w:rsidP="00E90ACF">
      <w:pPr>
        <w:numPr>
          <w:ilvl w:val="0"/>
          <w:numId w:val="3"/>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Заграждения с электрическим током.</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Городской рубеж:</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Надолбы – 30 км;</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Баррикады – 10 км;</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Противотанковые ежи – 24 тыс.;</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Проволочные заграждения – 46 км;</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Артиллерийские точки – 200;</w:t>
      </w:r>
    </w:p>
    <w:p w:rsidR="00E90ACF" w:rsidRPr="0087609C" w:rsidRDefault="00E90ACF" w:rsidP="00E90ACF">
      <w:pPr>
        <w:numPr>
          <w:ilvl w:val="0"/>
          <w:numId w:val="4"/>
        </w:numPr>
        <w:shd w:val="clear" w:color="auto" w:fill="FFFFFF"/>
        <w:spacing w:after="0" w:line="360" w:lineRule="atLeast"/>
        <w:ind w:left="0"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Пулемётные точки – 500.</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В Москве было три сплошных оборонительных рубежа. Их можно увидеть на карте главной битвы под Москвой. Первый – окружная железная дорога. Второй – по Садовому кольцу. Третий – по Бульварному кольцу. Между ними также устраивали оборону вдоль всех сквозных улиц. Перекрывались все выходящие ответвления. В полуподвалах, цокольных этажах, окнах, на балконах и чердаках организовывали пулемётные точки.</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Работали с 6 утра до 11 вечера. Осенние дожди, тяжёлая глинистая почва и неровности пересечённой местности очень усложняли работу. А трудились там, в </w:t>
      </w:r>
      <w:r w:rsidRPr="0087609C">
        <w:rPr>
          <w:rFonts w:ascii="Times New Roman" w:eastAsia="Times New Roman" w:hAnsi="Times New Roman" w:cs="Times New Roman"/>
          <w:color w:val="000000"/>
          <w:sz w:val="26"/>
          <w:szCs w:val="26"/>
          <w:lang w:eastAsia="ru-RU"/>
        </w:rPr>
        <w:lastRenderedPageBreak/>
        <w:t>основном женщины, которые не имели никакого опыта в сапёрных работах. Всего участвовало в возведении инженерных укреплений 600 тысяч человек.</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Тем временем в Москве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Кроме фортификационных сооружений в столице усиленно занимались маскировкой важных объектов. Для того чтобы максимально затруднить немецким бомбардировщикам обнаружение Кремля был принят план по изменению внешнего вида самых узнаваемых зданий, и даже постройке ложных городских кварталов.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proofErr w:type="gramStart"/>
      <w:r w:rsidRPr="0087609C">
        <w:rPr>
          <w:rFonts w:ascii="Times New Roman" w:eastAsia="Times New Roman" w:hAnsi="Times New Roman" w:cs="Times New Roman"/>
          <w:color w:val="000000"/>
          <w:sz w:val="26"/>
          <w:szCs w:val="26"/>
          <w:lang w:eastAsia="ru-RU"/>
        </w:rPr>
        <w:t>Перво-наперво</w:t>
      </w:r>
      <w:proofErr w:type="gramEnd"/>
      <w:r w:rsidRPr="0087609C">
        <w:rPr>
          <w:rFonts w:ascii="Times New Roman" w:eastAsia="Times New Roman" w:hAnsi="Times New Roman" w:cs="Times New Roman"/>
          <w:color w:val="000000"/>
          <w:sz w:val="26"/>
          <w:szCs w:val="26"/>
          <w:lang w:eastAsia="ru-RU"/>
        </w:rPr>
        <w:t xml:space="preserve"> перекрасили все хорошо заметные купола и крыши. Купола из позолоченных превратились в тускло-серые, а зелёные крыши стали ржаво-рыжими – как большинство городских зданий. Огромные звёзды на шпилях и кресты собора закрыли фанерными щитами. Подготовили комбинации макетов городских кварталов. Через реку, которую сложно было скрыть, перебросили бутафорный мост.</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Фасады крупных зданий перекрашивали таким образом, чтобы он выглядел, как несколько построек, отстоящих друг от друга. На площадях возводили объёмные деревянные макеты. Вся кремлёвская стена была разукрашена под цвета городских кварталов. Дорогу между башнями засыпали песком. Над садовыми деревьями натянули брезент с нарисованными на нём крышами домов. Таким же брезентом была «пересечена» сама кремлёвская стена. Только на этот раз он был расписан под дорогу. Мавзолей прикрывало построенное над ним двухэтажное здание.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Для проверки маскировки использовали специальных наблюдателей, которые поднимались на самолётах над городом, инспектировали работу, и давали свои рекомендации. Стопроцентную защиту такие меры, конечно, не гарантировали. Но на какое-то время немецкие лётчики всё-таки были сбиты с толку. И за время военных действий исторический архитектурный ансамбль пострадал минимально.</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Дальнейшее развитие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Пока в столице рекордными темпами строили укрепления, немецкая армия продолжала наступать. После взятия Калинина немцами, Красная армия пошла в решительную контратаку, чтобы выбить противника из города. Успеха в плане освобождения города эта акция не возымела, но на  проходившие там бои были оттянуты значительные силы противника, а это задержало общее продвижение на Москву и дало время защитникам для подготовки к обороне.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Эта задержка была важна ещё по одной причине – в середине октября начались затяжные дожди. Дороги раскисли и местами стали совсем непроходимыми. У немецкой, и без того вымотанной армии, огромные силы стали уходить на банальный подвоз горючего, продовольствия и боеприпасов. Боевой азарт рядовых немцев стремительно скатывался к нулю.</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Но первых заморозков не пришлось долго ждать. В начале ноября наступление продолжилось по подмёрзшим дорогам. В Туле германские бойцы получил такой отпор, на который не рассчитывало даже Верховное командование Советского Союза. При ощутимой поддержке местного населения город смогли отстоять. Но Гитлер продолжал гнать свои войска вперёд. Им удалось занять Красную Поляну. Тяжёлые бои шли за Тулу и Каширы.</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Непрерывные бои не проходили бесследно. Погибали солдаты, выходила из строя техника. Командиры требовали </w:t>
      </w:r>
      <w:proofErr w:type="gramStart"/>
      <w:r w:rsidRPr="0087609C">
        <w:rPr>
          <w:rFonts w:ascii="Times New Roman" w:eastAsia="Times New Roman" w:hAnsi="Times New Roman" w:cs="Times New Roman"/>
          <w:color w:val="000000"/>
          <w:sz w:val="26"/>
          <w:szCs w:val="26"/>
          <w:lang w:eastAsia="ru-RU"/>
        </w:rPr>
        <w:t>подмоги</w:t>
      </w:r>
      <w:proofErr w:type="gramEnd"/>
      <w:r w:rsidRPr="0087609C">
        <w:rPr>
          <w:rFonts w:ascii="Times New Roman" w:eastAsia="Times New Roman" w:hAnsi="Times New Roman" w:cs="Times New Roman"/>
          <w:color w:val="000000"/>
          <w:sz w:val="26"/>
          <w:szCs w:val="26"/>
          <w:lang w:eastAsia="ru-RU"/>
        </w:rPr>
        <w:t xml:space="preserve">, поэтому людей набирали, откуда только могли. В 89-м батальоне к началу декабря остался всего один тяжёлый танк. Целый месяц непрерывных ожесточённых боёв истощил все запасы. И тут приходит приказ: контратаковать </w:t>
      </w:r>
      <w:proofErr w:type="spellStart"/>
      <w:r w:rsidRPr="0087609C">
        <w:rPr>
          <w:rFonts w:ascii="Times New Roman" w:eastAsia="Times New Roman" w:hAnsi="Times New Roman" w:cs="Times New Roman"/>
          <w:color w:val="000000"/>
          <w:sz w:val="26"/>
          <w:szCs w:val="26"/>
          <w:lang w:eastAsia="ru-RU"/>
        </w:rPr>
        <w:t>Нефедово</w:t>
      </w:r>
      <w:proofErr w:type="spellEnd"/>
      <w:r w:rsidRPr="0087609C">
        <w:rPr>
          <w:rFonts w:ascii="Times New Roman" w:eastAsia="Times New Roman" w:hAnsi="Times New Roman" w:cs="Times New Roman"/>
          <w:color w:val="000000"/>
          <w:sz w:val="26"/>
          <w:szCs w:val="26"/>
          <w:lang w:eastAsia="ru-RU"/>
        </w:rPr>
        <w:t xml:space="preserve">. Это было важно сделать, чтобы не дать возможности немецким танкам перегруппироваться. И тогда лейтенант </w:t>
      </w:r>
      <w:proofErr w:type="spellStart"/>
      <w:r w:rsidRPr="0087609C">
        <w:rPr>
          <w:rFonts w:ascii="Times New Roman" w:eastAsia="Times New Roman" w:hAnsi="Times New Roman" w:cs="Times New Roman"/>
          <w:color w:val="000000"/>
          <w:sz w:val="26"/>
          <w:szCs w:val="26"/>
          <w:lang w:eastAsia="ru-RU"/>
        </w:rPr>
        <w:t>Гудзь</w:t>
      </w:r>
      <w:proofErr w:type="spellEnd"/>
      <w:r w:rsidRPr="0087609C">
        <w:rPr>
          <w:rFonts w:ascii="Times New Roman" w:eastAsia="Times New Roman" w:hAnsi="Times New Roman" w:cs="Times New Roman"/>
          <w:color w:val="000000"/>
          <w:sz w:val="26"/>
          <w:szCs w:val="26"/>
          <w:lang w:eastAsia="ru-RU"/>
        </w:rPr>
        <w:t xml:space="preserve"> на единственном уцелевшем танке отправился на задание.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За тёмное время суток он успел прибыть на место и занять позицию. Как только, начало светать </w:t>
      </w:r>
      <w:proofErr w:type="spellStart"/>
      <w:r w:rsidRPr="0087609C">
        <w:rPr>
          <w:rFonts w:ascii="Times New Roman" w:eastAsia="Times New Roman" w:hAnsi="Times New Roman" w:cs="Times New Roman"/>
          <w:color w:val="000000"/>
          <w:sz w:val="26"/>
          <w:szCs w:val="26"/>
          <w:lang w:eastAsia="ru-RU"/>
        </w:rPr>
        <w:t>Гудзь</w:t>
      </w:r>
      <w:proofErr w:type="spellEnd"/>
      <w:r w:rsidRPr="0087609C">
        <w:rPr>
          <w:rFonts w:ascii="Times New Roman" w:eastAsia="Times New Roman" w:hAnsi="Times New Roman" w:cs="Times New Roman"/>
          <w:color w:val="000000"/>
          <w:sz w:val="26"/>
          <w:szCs w:val="26"/>
          <w:lang w:eastAsia="ru-RU"/>
        </w:rPr>
        <w:t xml:space="preserve"> принялся прицельно расстреливать с берега реки вражеские танки. За 30 минут боя он обездвижил 6 танков. После этого единственный советский танк стал форсировать реку, не прекращая вести огонь. За этот рывок он успел подбить следующие два танка. Не останавливаясь, </w:t>
      </w:r>
      <w:proofErr w:type="spellStart"/>
      <w:r w:rsidRPr="0087609C">
        <w:rPr>
          <w:rFonts w:ascii="Times New Roman" w:eastAsia="Times New Roman" w:hAnsi="Times New Roman" w:cs="Times New Roman"/>
          <w:color w:val="000000"/>
          <w:sz w:val="26"/>
          <w:szCs w:val="26"/>
          <w:lang w:eastAsia="ru-RU"/>
        </w:rPr>
        <w:t>Гудзь</w:t>
      </w:r>
      <w:proofErr w:type="spellEnd"/>
      <w:r w:rsidRPr="0087609C">
        <w:rPr>
          <w:rFonts w:ascii="Times New Roman" w:eastAsia="Times New Roman" w:hAnsi="Times New Roman" w:cs="Times New Roman"/>
          <w:color w:val="000000"/>
          <w:sz w:val="26"/>
          <w:szCs w:val="26"/>
          <w:lang w:eastAsia="ru-RU"/>
        </w:rPr>
        <w:t xml:space="preserve"> направился прямо в деревню. Ошарашенные таким натиском немцы спешно отошли со своих позиций и обратились в бегство. А советский танкист ринулся за ними и успел обезвредить ещё две машины противника.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Приказ был выполнен. Немцы не смогли использовать время на то, чтобы спокойно перестроиться и продолжить продвигаться к такой уже близкой Москве. На советском танке КВ-1 после боя обнаружили 29 вмятин, оставленных снарядами противника. Но танковая броня насквозь пробита не была ни в одном месте. Лейтенанта наградили орденом Ленина. Он с честью прошёл всю Великую Отечественную войну, дослужился до звания генерал-полковника и умер в глубокой старости.</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Кубанские казаки</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Яростное сражение по Волоколамскому направлению разразилось 19 ноября, рядом с деревней </w:t>
      </w:r>
      <w:proofErr w:type="spellStart"/>
      <w:r w:rsidRPr="0087609C">
        <w:rPr>
          <w:rFonts w:ascii="Times New Roman" w:eastAsia="Times New Roman" w:hAnsi="Times New Roman" w:cs="Times New Roman"/>
          <w:color w:val="000000"/>
          <w:sz w:val="26"/>
          <w:szCs w:val="26"/>
          <w:lang w:eastAsia="ru-RU"/>
        </w:rPr>
        <w:t>Федюково</w:t>
      </w:r>
      <w:proofErr w:type="spellEnd"/>
      <w:r w:rsidRPr="0087609C">
        <w:rPr>
          <w:rFonts w:ascii="Times New Roman" w:eastAsia="Times New Roman" w:hAnsi="Times New Roman" w:cs="Times New Roman"/>
          <w:color w:val="000000"/>
          <w:sz w:val="26"/>
          <w:szCs w:val="26"/>
          <w:lang w:eastAsia="ru-RU"/>
        </w:rPr>
        <w:t xml:space="preserve">. Перейти шоссе было невозможно: оно охранялось снайперами, а это означало смерть. Остаться по эту сторону тоже было опасно, но выбор был невелик. Когда кубанские казаки поняли, что они являются единственной дивизией, находившейся между немцами и ослабленной боями советской армией по ту сторону шоссе, то отпустили своих коней. Казаки принадлежали к 4-му эскадрону, где главной мощью являлась кавалерия. Сейчас, выпустив на волю своих коней, они показали, что возвратиться обратно не планируют живыми. Кроме того, животные погрязали в снегу – ехать на </w:t>
      </w:r>
      <w:proofErr w:type="gramStart"/>
      <w:r w:rsidRPr="0087609C">
        <w:rPr>
          <w:rFonts w:ascii="Times New Roman" w:eastAsia="Times New Roman" w:hAnsi="Times New Roman" w:cs="Times New Roman"/>
          <w:color w:val="000000"/>
          <w:sz w:val="26"/>
          <w:szCs w:val="26"/>
          <w:lang w:eastAsia="ru-RU"/>
        </w:rPr>
        <w:t>них было невозможно и теперь это была</w:t>
      </w:r>
      <w:proofErr w:type="gramEnd"/>
      <w:r w:rsidRPr="0087609C">
        <w:rPr>
          <w:rFonts w:ascii="Times New Roman" w:eastAsia="Times New Roman" w:hAnsi="Times New Roman" w:cs="Times New Roman"/>
          <w:color w:val="000000"/>
          <w:sz w:val="26"/>
          <w:szCs w:val="26"/>
          <w:lang w:eastAsia="ru-RU"/>
        </w:rPr>
        <w:t xml:space="preserve"> лишь обуза.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Безумие заключалось в том, что 45 человек противостояли бронированным немецким танкам, хорошо оборудованным и целым. Из оружия у них были шашки, кинжалы, несколько ручных пулемётов и горючие смеси. Последнее было новым для кавалеристов, так как коктейли Молотова только появились. Вот так, пешком, практически врукопашную, солдаты пошли атаковать танки. Снег сыграл на руку уставшим от боя казакам: рыть окопы в заледеневшей земле было самоубийством, так как занимало много времени, а получалось у обессиленных солдат плохо. Решено было использовать снег как прикрытие.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Хитрость состояла в том, чтобы разбиться на несколько небольших групп, где один должен бросать коктейль в танк, а несколько – прикрывать огнём от вражеской артиллерии. Они закапывались в снег, заравнивая его на </w:t>
      </w:r>
      <w:proofErr w:type="gramStart"/>
      <w:r w:rsidRPr="0087609C">
        <w:rPr>
          <w:rFonts w:ascii="Times New Roman" w:eastAsia="Times New Roman" w:hAnsi="Times New Roman" w:cs="Times New Roman"/>
          <w:color w:val="000000"/>
          <w:sz w:val="26"/>
          <w:szCs w:val="26"/>
          <w:lang w:eastAsia="ru-RU"/>
        </w:rPr>
        <w:t>спинах</w:t>
      </w:r>
      <w:proofErr w:type="gramEnd"/>
      <w:r w:rsidRPr="0087609C">
        <w:rPr>
          <w:rFonts w:ascii="Times New Roman" w:eastAsia="Times New Roman" w:hAnsi="Times New Roman" w:cs="Times New Roman"/>
          <w:color w:val="000000"/>
          <w:sz w:val="26"/>
          <w:szCs w:val="26"/>
          <w:lang w:eastAsia="ru-RU"/>
        </w:rPr>
        <w:t xml:space="preserve"> друг друга, чтобы не было видно человека из танка. Пропуская немцев немного вперёд, они вскакивали и забрасывали танк смесями. В первую же вылазку удалось вывести из строя несколько сразу, а всего казаки сделали непригодным к бою 25 танков. Бывало, что враги замечали группы, спрятанные в снегу и внезапной атаки, не получалось. Коктейли взрывались прямо в руках у кавалеристов, и они часто умирали от ожогов.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Вскоре не осталось ни одного, кто не нуждался в медицинской помощи: в ближайшей деревне приходилось прятать умирающих от ожогов товарищей, а те, чьи раны были не опасны, снова выходили в бой. Командующий Лев </w:t>
      </w:r>
      <w:proofErr w:type="spellStart"/>
      <w:r w:rsidRPr="0087609C">
        <w:rPr>
          <w:rFonts w:ascii="Times New Roman" w:eastAsia="Times New Roman" w:hAnsi="Times New Roman" w:cs="Times New Roman"/>
          <w:color w:val="000000"/>
          <w:sz w:val="26"/>
          <w:szCs w:val="26"/>
          <w:lang w:eastAsia="ru-RU"/>
        </w:rPr>
        <w:t>Доватор</w:t>
      </w:r>
      <w:proofErr w:type="spellEnd"/>
      <w:r w:rsidRPr="0087609C">
        <w:rPr>
          <w:rFonts w:ascii="Times New Roman" w:eastAsia="Times New Roman" w:hAnsi="Times New Roman" w:cs="Times New Roman"/>
          <w:color w:val="000000"/>
          <w:sz w:val="26"/>
          <w:szCs w:val="26"/>
          <w:lang w:eastAsia="ru-RU"/>
        </w:rPr>
        <w:t xml:space="preserve"> отдавал приказ отступать, но выполнить его было невозможно. Может, горечь из-за погибших товарищей дала такую силу казакам, но когда они атаковали, немцы никогда не могли сказать точное количество врагов. В одном из донесений было написано про обороняющуюся 100-тысячную армию казаков. Когда об этом услышали сами обороняющиеся, то долго смеялись.</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Надо сказать, что сам командир казаков, </w:t>
      </w:r>
      <w:proofErr w:type="spellStart"/>
      <w:r w:rsidRPr="0087609C">
        <w:rPr>
          <w:rFonts w:ascii="Times New Roman" w:eastAsia="Times New Roman" w:hAnsi="Times New Roman" w:cs="Times New Roman"/>
          <w:color w:val="000000"/>
          <w:sz w:val="26"/>
          <w:szCs w:val="26"/>
          <w:lang w:eastAsia="ru-RU"/>
        </w:rPr>
        <w:t>Доватор</w:t>
      </w:r>
      <w:proofErr w:type="spellEnd"/>
      <w:r w:rsidRPr="0087609C">
        <w:rPr>
          <w:rFonts w:ascii="Times New Roman" w:eastAsia="Times New Roman" w:hAnsi="Times New Roman" w:cs="Times New Roman"/>
          <w:color w:val="000000"/>
          <w:sz w:val="26"/>
          <w:szCs w:val="26"/>
          <w:lang w:eastAsia="ru-RU"/>
        </w:rPr>
        <w:t xml:space="preserve">, очень дорожил жизнями своих людей и пытался сделать всё, чтобы выжило как можно больше. С приказом об отступлении был послан связист, однако он не вернулся. Тогда с этим же поручением вышел второй солдат, но с тем же результатом. После этого послали 14-летнего Сашу Копылова. В момент затишья, когда военных действий не проводилось, ему удалось проползти по трубе. Подсчитав число убитых, он не нашёл выживших и вернулся. С живыми бойцами он буквально разминулся – они прятались неподалёку, готовясь к </w:t>
      </w:r>
      <w:proofErr w:type="gramStart"/>
      <w:r w:rsidRPr="0087609C">
        <w:rPr>
          <w:rFonts w:ascii="Times New Roman" w:eastAsia="Times New Roman" w:hAnsi="Times New Roman" w:cs="Times New Roman"/>
          <w:color w:val="000000"/>
          <w:sz w:val="26"/>
          <w:szCs w:val="26"/>
          <w:lang w:eastAsia="ru-RU"/>
        </w:rPr>
        <w:t>очередному</w:t>
      </w:r>
      <w:proofErr w:type="gramEnd"/>
      <w:r w:rsidRPr="0087609C">
        <w:rPr>
          <w:rFonts w:ascii="Times New Roman" w:eastAsia="Times New Roman" w:hAnsi="Times New Roman" w:cs="Times New Roman"/>
          <w:color w:val="000000"/>
          <w:sz w:val="26"/>
          <w:szCs w:val="26"/>
          <w:lang w:eastAsia="ru-RU"/>
        </w:rPr>
        <w:t xml:space="preserve"> на бегу.</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Так, уже похороненные начальством, раненные и сильно измотанные казаки сражались ещё и ещё до конца суток. Изначально, для армии нужны были сутки для того, чтобы совершить удар по противнику, но казаки должны были продержаться всё это время, не рассчитывая на помощь. Выполнить поставленную задачу удалось, а из того боя выжили лишь пятеро.</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Помощь союзников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 xml:space="preserve">Вымотанные боями советские войска не могли защитить Москву без поддержки. В первую очередь, это касалось морального настроя, так как даже хорошо обеспеченные армии не могли одержать победу. 30 октября было днём, когда Сталин фактически обратился к народу с просьбой «не сдаваться», так как от каждого зависела судьба столицы. В это же время он получил телеграмму от Рузвельта об утверждении ленд-лиза для СССР. Ленд-лиз означал </w:t>
      </w:r>
      <w:proofErr w:type="gramStart"/>
      <w:r w:rsidRPr="0087609C">
        <w:rPr>
          <w:rFonts w:ascii="Times New Roman" w:eastAsia="Times New Roman" w:hAnsi="Times New Roman" w:cs="Times New Roman"/>
          <w:color w:val="000000"/>
          <w:sz w:val="26"/>
          <w:szCs w:val="26"/>
          <w:lang w:eastAsia="ru-RU"/>
        </w:rPr>
        <w:t>организованную</w:t>
      </w:r>
      <w:proofErr w:type="gramEnd"/>
      <w:r w:rsidRPr="0087609C">
        <w:rPr>
          <w:rFonts w:ascii="Times New Roman" w:eastAsia="Times New Roman" w:hAnsi="Times New Roman" w:cs="Times New Roman"/>
          <w:color w:val="000000"/>
          <w:sz w:val="26"/>
          <w:szCs w:val="26"/>
          <w:lang w:eastAsia="ru-RU"/>
        </w:rPr>
        <w:t xml:space="preserve"> поставу сырья, боеприпасов, оружия и танков советским войскам. В данном случае это был кредит обмундирования на сумму около 1 </w:t>
      </w:r>
      <w:proofErr w:type="spellStart"/>
      <w:proofErr w:type="gramStart"/>
      <w:r w:rsidRPr="0087609C">
        <w:rPr>
          <w:rFonts w:ascii="Times New Roman" w:eastAsia="Times New Roman" w:hAnsi="Times New Roman" w:cs="Times New Roman"/>
          <w:color w:val="000000"/>
          <w:sz w:val="26"/>
          <w:szCs w:val="26"/>
          <w:lang w:eastAsia="ru-RU"/>
        </w:rPr>
        <w:t>млрд</w:t>
      </w:r>
      <w:proofErr w:type="spellEnd"/>
      <w:proofErr w:type="gramEnd"/>
      <w:r w:rsidRPr="0087609C">
        <w:rPr>
          <w:rFonts w:ascii="Times New Roman" w:eastAsia="Times New Roman" w:hAnsi="Times New Roman" w:cs="Times New Roman"/>
          <w:color w:val="000000"/>
          <w:sz w:val="26"/>
          <w:szCs w:val="26"/>
          <w:lang w:eastAsia="ru-RU"/>
        </w:rPr>
        <w:t>, без процентов.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Подписание этого договора не было одномоментным и на территорию ещё недавно оккупированных городов и посёлков под Москвой приезжали послы. Одному из них, когда политик выразился нелестно о стараниях советской армии, Сталин организовал экскурсию по особо трагично выглядевшим городам. Посол видел трупы немецких и советских солдат под </w:t>
      </w:r>
      <w:proofErr w:type="spellStart"/>
      <w:r w:rsidRPr="0087609C">
        <w:rPr>
          <w:rFonts w:ascii="Times New Roman" w:eastAsia="Times New Roman" w:hAnsi="Times New Roman" w:cs="Times New Roman"/>
          <w:color w:val="000000"/>
          <w:sz w:val="26"/>
          <w:szCs w:val="26"/>
          <w:lang w:eastAsia="ru-RU"/>
        </w:rPr>
        <w:t>Клинско-Солнечно-Горском</w:t>
      </w:r>
      <w:proofErr w:type="spellEnd"/>
      <w:r w:rsidRPr="0087609C">
        <w:rPr>
          <w:rFonts w:ascii="Times New Roman" w:eastAsia="Times New Roman" w:hAnsi="Times New Roman" w:cs="Times New Roman"/>
          <w:color w:val="000000"/>
          <w:sz w:val="26"/>
          <w:szCs w:val="26"/>
          <w:lang w:eastAsia="ru-RU"/>
        </w:rPr>
        <w:t xml:space="preserve">: неубранные с дороги остатки танков лежали около руин зданий, классифицировать которые уже точно никто больше не сможет. Было видно, как некоторые умирали с гранатами и оружиями в руках, а некоторые запутывались в проволоке, нанизываясь на неё. </w:t>
      </w:r>
      <w:proofErr w:type="gramStart"/>
      <w:r w:rsidRPr="0087609C">
        <w:rPr>
          <w:rFonts w:ascii="Times New Roman" w:eastAsia="Times New Roman" w:hAnsi="Times New Roman" w:cs="Times New Roman"/>
          <w:color w:val="000000"/>
          <w:sz w:val="26"/>
          <w:szCs w:val="26"/>
          <w:lang w:eastAsia="ru-RU"/>
        </w:rPr>
        <w:t>После такой картины посол сменил свою точку зрения на более лояльную по отношению к действиям Красной армии.</w:t>
      </w:r>
      <w:proofErr w:type="gramEnd"/>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США присоединились к Мировой войне достаточно поздно и для того, чтобы наладить поставки требовалось время. Сам маршрут был небезопасным – водный Атлантический путь изобиловал немецкими подводными лодками. Обнаружив караван судов, они могли значительно «проредить» его ряды, а потому суда или не возвращались, или приплывали без груза. Так, конвои под названием «Дервиш» или не приходили на протяжении длительного участка времени, или приходили изрядно потрёпанные. Всё же, к концу 1941 года военный склад СССР пополнился большим количеством глубинных бомб, магнитных мин и истребителей. К концу весны 1942 года поставка прекратилась.</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Помощь приходила не только по ленд-лизу, но и от американского «Комитета помощи русским в войне». Проводились финансовые сборы среди населения, после чего на вырученные деньги покупались продукты и посылались на фронт. Кроме того, собирались медикаменты: особое внимание давалось перевязочным материалам, антисептикам и антибиотикам. Известно, что Англия тоже закупала продовольствие, вещи первой необходимости и медикаменты для фронта. Всего результаты сборов составили около 1,5 </w:t>
      </w:r>
      <w:proofErr w:type="spellStart"/>
      <w:proofErr w:type="gramStart"/>
      <w:r w:rsidRPr="0087609C">
        <w:rPr>
          <w:rFonts w:ascii="Times New Roman" w:eastAsia="Times New Roman" w:hAnsi="Times New Roman" w:cs="Times New Roman"/>
          <w:color w:val="000000"/>
          <w:sz w:val="26"/>
          <w:szCs w:val="26"/>
          <w:lang w:eastAsia="ru-RU"/>
        </w:rPr>
        <w:t>млрд</w:t>
      </w:r>
      <w:proofErr w:type="spellEnd"/>
      <w:proofErr w:type="gramEnd"/>
      <w:r w:rsidRPr="0087609C">
        <w:rPr>
          <w:rFonts w:ascii="Times New Roman" w:eastAsia="Times New Roman" w:hAnsi="Times New Roman" w:cs="Times New Roman"/>
          <w:color w:val="000000"/>
          <w:sz w:val="26"/>
          <w:szCs w:val="26"/>
          <w:lang w:eastAsia="ru-RU"/>
        </w:rPr>
        <w:t xml:space="preserve"> долларов.</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В газете «Правда» было написано количество недостающих вещей, которые уже направлялись в СССР морем: 15 </w:t>
      </w:r>
      <w:proofErr w:type="spellStart"/>
      <w:proofErr w:type="gramStart"/>
      <w:r w:rsidRPr="0087609C">
        <w:rPr>
          <w:rFonts w:ascii="Times New Roman" w:eastAsia="Times New Roman" w:hAnsi="Times New Roman" w:cs="Times New Roman"/>
          <w:color w:val="000000"/>
          <w:sz w:val="26"/>
          <w:szCs w:val="26"/>
          <w:lang w:eastAsia="ru-RU"/>
        </w:rPr>
        <w:t>млн</w:t>
      </w:r>
      <w:proofErr w:type="spellEnd"/>
      <w:proofErr w:type="gramEnd"/>
      <w:r w:rsidRPr="0087609C">
        <w:rPr>
          <w:rFonts w:ascii="Times New Roman" w:eastAsia="Times New Roman" w:hAnsi="Times New Roman" w:cs="Times New Roman"/>
          <w:color w:val="000000"/>
          <w:sz w:val="26"/>
          <w:szCs w:val="26"/>
          <w:lang w:eastAsia="ru-RU"/>
        </w:rPr>
        <w:t xml:space="preserve"> пар обуви, технические алмазы, мука, рельсы для ремонта железных дорог металлорежущие станки, медь и электромоторы.</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Контрнаступление</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lastRenderedPageBreak/>
        <w:t>Пятого декабря 1941 года советские войска перешли из обороны в наступление. Оно давалось нелегко. Тридцати шести градусный мороз и заснеженные поля преодолевать было трудно даже без дополнительных помех. А ведь солдатам требовалось гнать сопротивляющегося врага. Проблему создавало ещё и то, что как командиры, так и бойцы, получали боевой опыт в оборонительных сражениях. Они не меняли тактики и шли на немцев в лоб. Генерал Жуков запретил подобные действия. Он приказал наступать, используя овраги, леса и другие прикрытия. Потери значительно уменьшились.</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Основной ошибкой немецких штабных офицеров было то, что они никак не ожидали наступления. Передвижение советских войск было принято за обычную перегруппировку – латание дыр на растянутом фронте и пополнение резервами выдохшиеся части. Но советские войска просто собирались для решительного и стремительного удара.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А вот немецкие солдаты действительно выдохлись. Они не были готовы к зимней затяжной кампании ни морально, ни материально. Восьмого декабря Гитлер подписывает директиву № 39, приказывающую перейти к обороне. Он обязал офицерский состав подавать личный пример подчинённым им солдатам и с упорством защищать рубежи, невзирая на попытки советских войск прорваться на флангах и обойти занимаемые позиции с тыла. Но офицеры не слушали приказа.</w:t>
      </w:r>
    </w:p>
    <w:p w:rsidR="00E90ACF" w:rsidRPr="0087609C" w:rsidRDefault="00E90ACF" w:rsidP="00E90ACF">
      <w:pPr>
        <w:shd w:val="clear" w:color="auto" w:fill="FFFFFF"/>
        <w:spacing w:after="0" w:line="435" w:lineRule="atLeast"/>
        <w:ind w:firstLine="709"/>
        <w:jc w:val="both"/>
        <w:textAlignment w:val="baseline"/>
        <w:outlineLvl w:val="1"/>
        <w:rPr>
          <w:rFonts w:ascii="Times New Roman" w:eastAsia="Times New Roman" w:hAnsi="Times New Roman" w:cs="Times New Roman"/>
          <w:b/>
          <w:color w:val="000000"/>
          <w:sz w:val="26"/>
          <w:szCs w:val="26"/>
          <w:lang w:eastAsia="ru-RU"/>
        </w:rPr>
      </w:pPr>
      <w:r w:rsidRPr="0087609C">
        <w:rPr>
          <w:rFonts w:ascii="Times New Roman" w:eastAsia="Times New Roman" w:hAnsi="Times New Roman" w:cs="Times New Roman"/>
          <w:b/>
          <w:color w:val="000000"/>
          <w:sz w:val="26"/>
          <w:szCs w:val="26"/>
          <w:bdr w:val="none" w:sz="0" w:space="0" w:color="auto" w:frame="1"/>
          <w:lang w:eastAsia="ru-RU"/>
        </w:rPr>
        <w:t>Значение битвы за Москву</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До вторжения в Советский Союз армия Гитлера не знала поражений. Она покоряла страну за страной, внушая ужас и наращивая собственную мощь за счёт трофейной военной техники, захваченных ресурсов и новых рекрутов с захваченных территорий. Немаловажно и психологическое воздействие. Немецкая армия считалась непобедимой. Это парализовало </w:t>
      </w:r>
      <w:proofErr w:type="gramStart"/>
      <w:r w:rsidRPr="0087609C">
        <w:rPr>
          <w:rFonts w:ascii="Times New Roman" w:eastAsia="Times New Roman" w:hAnsi="Times New Roman" w:cs="Times New Roman"/>
          <w:color w:val="000000"/>
          <w:sz w:val="26"/>
          <w:szCs w:val="26"/>
          <w:lang w:eastAsia="ru-RU"/>
        </w:rPr>
        <w:t>атакуемых</w:t>
      </w:r>
      <w:proofErr w:type="gramEnd"/>
      <w:r w:rsidRPr="0087609C">
        <w:rPr>
          <w:rFonts w:ascii="Times New Roman" w:eastAsia="Times New Roman" w:hAnsi="Times New Roman" w:cs="Times New Roman"/>
          <w:color w:val="000000"/>
          <w:sz w:val="26"/>
          <w:szCs w:val="26"/>
          <w:lang w:eastAsia="ru-RU"/>
        </w:rPr>
        <w:t>, и вдохновляло нападавших. Битва под Москвой изменила мнение мира о возможностях Гитлера. Воспрянул духом и советский народ.</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Но значение московской битвы затрагивало не просто настроения одной отдельной нации. Япония планировала вторжение в Советский Союз со стороны Дальнего Востока. Они ждали только падения столицы. Из-за отступления вермахта Япония поостереглась открывать новые фронты. И это несмотря на то, что для обороны Москвы были задействованы как раз дивизии с Дальнего Востока. А это означало, что защита там сейчас ослаблена.</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 xml:space="preserve">Турция тоже планировала оторвать для себя лакомый кусочек от Советского Союза в общей бойне. Но и она благоразумно последовала примеру Японии. На этом фоне такие страны, как Финляндия, Венгрия и Румыния заметно поостыли в своей решимости помогать гитлеровской Германии. Что тоже сразу же сказалось на предоставлении в распоряжение вермахта своих солдат и экономической поддержке. Германия стала терять союзников. Пускай не документально, </w:t>
      </w:r>
      <w:proofErr w:type="gramStart"/>
      <w:r w:rsidRPr="0087609C">
        <w:rPr>
          <w:rFonts w:ascii="Times New Roman" w:eastAsia="Times New Roman" w:hAnsi="Times New Roman" w:cs="Times New Roman"/>
          <w:color w:val="000000"/>
          <w:sz w:val="26"/>
          <w:szCs w:val="26"/>
          <w:lang w:eastAsia="ru-RU"/>
        </w:rPr>
        <w:t>но</w:t>
      </w:r>
      <w:proofErr w:type="gramEnd"/>
      <w:r w:rsidRPr="0087609C">
        <w:rPr>
          <w:rFonts w:ascii="Times New Roman" w:eastAsia="Times New Roman" w:hAnsi="Times New Roman" w:cs="Times New Roman"/>
          <w:color w:val="000000"/>
          <w:sz w:val="26"/>
          <w:szCs w:val="26"/>
          <w:lang w:eastAsia="ru-RU"/>
        </w:rPr>
        <w:t xml:space="preserve"> по сути. А помощь ей сейчас нужна была как никогда раньше. Всё это сказалось не </w:t>
      </w:r>
      <w:r w:rsidRPr="0087609C">
        <w:rPr>
          <w:rFonts w:ascii="Times New Roman" w:eastAsia="Times New Roman" w:hAnsi="Times New Roman" w:cs="Times New Roman"/>
          <w:color w:val="000000"/>
          <w:sz w:val="26"/>
          <w:szCs w:val="26"/>
          <w:lang w:eastAsia="ru-RU"/>
        </w:rPr>
        <w:lastRenderedPageBreak/>
        <w:t>только на ситуации Восточного фронта. Развитие</w:t>
      </w:r>
      <w:proofErr w:type="gramStart"/>
      <w:r w:rsidR="000B4A00" w:rsidRPr="0087609C">
        <w:rPr>
          <w:rFonts w:ascii="Times New Roman" w:eastAsia="Times New Roman" w:hAnsi="Times New Roman" w:cs="Times New Roman"/>
          <w:color w:val="000000"/>
          <w:sz w:val="26"/>
          <w:szCs w:val="26"/>
          <w:lang w:eastAsia="ru-RU"/>
        </w:rPr>
        <w:t xml:space="preserve"> В</w:t>
      </w:r>
      <w:proofErr w:type="gramEnd"/>
      <w:r w:rsidRPr="0087609C">
        <w:rPr>
          <w:rFonts w:ascii="Times New Roman" w:eastAsia="Times New Roman" w:hAnsi="Times New Roman" w:cs="Times New Roman"/>
          <w:color w:val="000000"/>
          <w:sz w:val="26"/>
          <w:szCs w:val="26"/>
          <w:lang w:eastAsia="ru-RU"/>
        </w:rPr>
        <w:t>торой мировой войны поменяло траекторию именно после исторической битвы за Москву.</w:t>
      </w:r>
    </w:p>
    <w:p w:rsidR="00E90ACF" w:rsidRPr="0087609C" w:rsidRDefault="00E90ACF" w:rsidP="00E90ACF">
      <w:pPr>
        <w:shd w:val="clear" w:color="auto" w:fill="FFFFFF"/>
        <w:spacing w:after="0" w:line="360" w:lineRule="atLeast"/>
        <w:ind w:firstLine="709"/>
        <w:jc w:val="both"/>
        <w:textAlignment w:val="baseline"/>
        <w:rPr>
          <w:rFonts w:ascii="Times New Roman" w:eastAsia="Times New Roman" w:hAnsi="Times New Roman" w:cs="Times New Roman"/>
          <w:color w:val="000000"/>
          <w:sz w:val="26"/>
          <w:szCs w:val="26"/>
          <w:lang w:eastAsia="ru-RU"/>
        </w:rPr>
      </w:pPr>
      <w:r w:rsidRPr="0087609C">
        <w:rPr>
          <w:rFonts w:ascii="Times New Roman" w:eastAsia="Times New Roman" w:hAnsi="Times New Roman" w:cs="Times New Roman"/>
          <w:color w:val="000000"/>
          <w:sz w:val="26"/>
          <w:szCs w:val="26"/>
          <w:lang w:eastAsia="ru-RU"/>
        </w:rPr>
        <w:t>Кроме того, Германия получила тяжелейший удар по экономике. Да, в её распоряжении были ресурсы захваченных стран. Но они очень быстро безвозвратно таяли. Чем дальше продвигалась армия, тем больше времени и средств уходило на доставку материального обеспечения. Содержание бойцов требовало больших средств. Необходимо было восполнять и технические потери. Вдобавок к этому, тотальная мобилизация коснулась наиболее работоспособной прослойки немецкого населения. А это неотвратимо влекло за собой спад производства.</w:t>
      </w:r>
    </w:p>
    <w:p w:rsidR="00CE55D0" w:rsidRPr="00E90ACF" w:rsidRDefault="00CE55D0" w:rsidP="00E90ACF">
      <w:pPr>
        <w:spacing w:after="0"/>
        <w:ind w:firstLine="709"/>
        <w:jc w:val="both"/>
        <w:rPr>
          <w:rFonts w:ascii="Times New Roman" w:hAnsi="Times New Roman" w:cs="Times New Roman"/>
        </w:rPr>
      </w:pPr>
    </w:p>
    <w:sectPr w:rsidR="00CE55D0" w:rsidRPr="00E90ACF" w:rsidSect="00B37F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AE8"/>
    <w:multiLevelType w:val="multilevel"/>
    <w:tmpl w:val="FAFE7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B7D7D"/>
    <w:multiLevelType w:val="multilevel"/>
    <w:tmpl w:val="F36E7B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B0D50"/>
    <w:multiLevelType w:val="multilevel"/>
    <w:tmpl w:val="08A62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A13B09"/>
    <w:multiLevelType w:val="multilevel"/>
    <w:tmpl w:val="0E10D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5D0"/>
    <w:rsid w:val="000B4A00"/>
    <w:rsid w:val="000E08DE"/>
    <w:rsid w:val="00130BD1"/>
    <w:rsid w:val="00212B24"/>
    <w:rsid w:val="003D341C"/>
    <w:rsid w:val="006B00D6"/>
    <w:rsid w:val="0078155E"/>
    <w:rsid w:val="0087609C"/>
    <w:rsid w:val="009E4111"/>
    <w:rsid w:val="00A540FB"/>
    <w:rsid w:val="00B37F0F"/>
    <w:rsid w:val="00B64715"/>
    <w:rsid w:val="00C636FF"/>
    <w:rsid w:val="00C726AF"/>
    <w:rsid w:val="00CE55D0"/>
    <w:rsid w:val="00E90A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F0F"/>
  </w:style>
  <w:style w:type="paragraph" w:styleId="2">
    <w:name w:val="heading 2"/>
    <w:basedOn w:val="a"/>
    <w:link w:val="20"/>
    <w:uiPriority w:val="9"/>
    <w:qFormat/>
    <w:rsid w:val="00E90A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AC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0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90ACF"/>
  </w:style>
  <w:style w:type="character" w:styleId="a4">
    <w:name w:val="Emphasis"/>
    <w:basedOn w:val="a0"/>
    <w:uiPriority w:val="20"/>
    <w:qFormat/>
    <w:rsid w:val="00E90ACF"/>
    <w:rPr>
      <w:i/>
      <w:iCs/>
    </w:rPr>
  </w:style>
  <w:style w:type="character" w:styleId="a5">
    <w:name w:val="Strong"/>
    <w:basedOn w:val="a0"/>
    <w:uiPriority w:val="22"/>
    <w:qFormat/>
    <w:rsid w:val="00E90ACF"/>
    <w:rPr>
      <w:b/>
      <w:bCs/>
    </w:rPr>
  </w:style>
  <w:style w:type="character" w:styleId="a6">
    <w:name w:val="Hyperlink"/>
    <w:basedOn w:val="a0"/>
    <w:uiPriority w:val="99"/>
    <w:semiHidden/>
    <w:unhideWhenUsed/>
    <w:rsid w:val="00E90ACF"/>
    <w:rPr>
      <w:color w:val="0000FF"/>
      <w:u w:val="single"/>
    </w:rPr>
  </w:style>
</w:styles>
</file>

<file path=word/webSettings.xml><?xml version="1.0" encoding="utf-8"?>
<w:webSettings xmlns:r="http://schemas.openxmlformats.org/officeDocument/2006/relationships" xmlns:w="http://schemas.openxmlformats.org/wordprocessingml/2006/main">
  <w:divs>
    <w:div w:id="1585798322">
      <w:bodyDiv w:val="1"/>
      <w:marLeft w:val="0"/>
      <w:marRight w:val="0"/>
      <w:marTop w:val="0"/>
      <w:marBottom w:val="0"/>
      <w:divBdr>
        <w:top w:val="none" w:sz="0" w:space="0" w:color="auto"/>
        <w:left w:val="none" w:sz="0" w:space="0" w:color="auto"/>
        <w:bottom w:val="none" w:sz="0" w:space="0" w:color="auto"/>
        <w:right w:val="none" w:sz="0" w:space="0" w:color="auto"/>
      </w:divBdr>
      <w:divsChild>
        <w:div w:id="246692433">
          <w:marLeft w:val="0"/>
          <w:marRight w:val="0"/>
          <w:marTop w:val="0"/>
          <w:marBottom w:val="300"/>
          <w:divBdr>
            <w:top w:val="none" w:sz="0" w:space="0" w:color="auto"/>
            <w:left w:val="none" w:sz="0" w:space="0" w:color="auto"/>
            <w:bottom w:val="none" w:sz="0" w:space="0" w:color="auto"/>
            <w:right w:val="none" w:sz="0" w:space="0" w:color="auto"/>
          </w:divBdr>
        </w:div>
        <w:div w:id="1636058975">
          <w:marLeft w:val="0"/>
          <w:marRight w:val="0"/>
          <w:marTop w:val="0"/>
          <w:marBottom w:val="300"/>
          <w:divBdr>
            <w:top w:val="none" w:sz="0" w:space="0" w:color="auto"/>
            <w:left w:val="none" w:sz="0" w:space="0" w:color="auto"/>
            <w:bottom w:val="none" w:sz="0" w:space="0" w:color="auto"/>
            <w:right w:val="none" w:sz="0" w:space="0" w:color="auto"/>
          </w:divBdr>
        </w:div>
        <w:div w:id="451246870">
          <w:blockQuote w:val="1"/>
          <w:marLeft w:val="0"/>
          <w:marRight w:val="0"/>
          <w:marTop w:val="300"/>
          <w:marBottom w:val="300"/>
          <w:divBdr>
            <w:top w:val="none" w:sz="0" w:space="0" w:color="auto"/>
            <w:left w:val="none" w:sz="0" w:space="0" w:color="auto"/>
            <w:bottom w:val="none" w:sz="0" w:space="0" w:color="auto"/>
            <w:right w:val="none" w:sz="0" w:space="0" w:color="auto"/>
          </w:divBdr>
        </w:div>
        <w:div w:id="977228311">
          <w:marLeft w:val="0"/>
          <w:marRight w:val="0"/>
          <w:marTop w:val="0"/>
          <w:marBottom w:val="300"/>
          <w:divBdr>
            <w:top w:val="none" w:sz="0" w:space="0" w:color="auto"/>
            <w:left w:val="none" w:sz="0" w:space="0" w:color="auto"/>
            <w:bottom w:val="none" w:sz="0" w:space="0" w:color="auto"/>
            <w:right w:val="none" w:sz="0" w:space="0" w:color="auto"/>
          </w:divBdr>
        </w:div>
        <w:div w:id="1461344607">
          <w:marLeft w:val="0"/>
          <w:marRight w:val="0"/>
          <w:marTop w:val="0"/>
          <w:marBottom w:val="300"/>
          <w:divBdr>
            <w:top w:val="none" w:sz="0" w:space="0" w:color="auto"/>
            <w:left w:val="none" w:sz="0" w:space="0" w:color="auto"/>
            <w:bottom w:val="none" w:sz="0" w:space="0" w:color="auto"/>
            <w:right w:val="none" w:sz="0" w:space="0" w:color="auto"/>
          </w:divBdr>
        </w:div>
        <w:div w:id="220024159">
          <w:marLeft w:val="0"/>
          <w:marRight w:val="0"/>
          <w:marTop w:val="0"/>
          <w:marBottom w:val="300"/>
          <w:divBdr>
            <w:top w:val="none" w:sz="0" w:space="0" w:color="auto"/>
            <w:left w:val="none" w:sz="0" w:space="0" w:color="auto"/>
            <w:bottom w:val="none" w:sz="0" w:space="0" w:color="auto"/>
            <w:right w:val="none" w:sz="0" w:space="0" w:color="auto"/>
          </w:divBdr>
        </w:div>
        <w:div w:id="1279601647">
          <w:marLeft w:val="0"/>
          <w:marRight w:val="0"/>
          <w:marTop w:val="0"/>
          <w:marBottom w:val="300"/>
          <w:divBdr>
            <w:top w:val="none" w:sz="0" w:space="0" w:color="auto"/>
            <w:left w:val="none" w:sz="0" w:space="0" w:color="auto"/>
            <w:bottom w:val="none" w:sz="0" w:space="0" w:color="auto"/>
            <w:right w:val="none" w:sz="0" w:space="0" w:color="auto"/>
          </w:divBdr>
        </w:div>
        <w:div w:id="192236386">
          <w:marLeft w:val="0"/>
          <w:marRight w:val="0"/>
          <w:marTop w:val="0"/>
          <w:marBottom w:val="300"/>
          <w:divBdr>
            <w:top w:val="none" w:sz="0" w:space="0" w:color="auto"/>
            <w:left w:val="none" w:sz="0" w:space="0" w:color="auto"/>
            <w:bottom w:val="none" w:sz="0" w:space="0" w:color="auto"/>
            <w:right w:val="none" w:sz="0" w:space="0" w:color="auto"/>
          </w:divBdr>
        </w:div>
        <w:div w:id="308442600">
          <w:blockQuote w:val="1"/>
          <w:marLeft w:val="0"/>
          <w:marRight w:val="0"/>
          <w:marTop w:val="300"/>
          <w:marBottom w:val="300"/>
          <w:divBdr>
            <w:top w:val="none" w:sz="0" w:space="0" w:color="auto"/>
            <w:left w:val="none" w:sz="0" w:space="0" w:color="auto"/>
            <w:bottom w:val="none" w:sz="0" w:space="0" w:color="auto"/>
            <w:right w:val="none" w:sz="0" w:space="0" w:color="auto"/>
          </w:divBdr>
        </w:div>
        <w:div w:id="42869594">
          <w:marLeft w:val="0"/>
          <w:marRight w:val="0"/>
          <w:marTop w:val="0"/>
          <w:marBottom w:val="300"/>
          <w:divBdr>
            <w:top w:val="none" w:sz="0" w:space="0" w:color="auto"/>
            <w:left w:val="none" w:sz="0" w:space="0" w:color="auto"/>
            <w:bottom w:val="none" w:sz="0" w:space="0" w:color="auto"/>
            <w:right w:val="none" w:sz="0" w:space="0" w:color="auto"/>
          </w:divBdr>
        </w:div>
        <w:div w:id="1315597358">
          <w:blockQuote w:val="1"/>
          <w:marLeft w:val="0"/>
          <w:marRight w:val="0"/>
          <w:marTop w:val="300"/>
          <w:marBottom w:val="300"/>
          <w:divBdr>
            <w:top w:val="none" w:sz="0" w:space="0" w:color="auto"/>
            <w:left w:val="none" w:sz="0" w:space="0" w:color="auto"/>
            <w:bottom w:val="none" w:sz="0" w:space="0" w:color="auto"/>
            <w:right w:val="none" w:sz="0" w:space="0" w:color="auto"/>
          </w:divBdr>
        </w:div>
        <w:div w:id="957299721">
          <w:marLeft w:val="0"/>
          <w:marRight w:val="0"/>
          <w:marTop w:val="0"/>
          <w:marBottom w:val="300"/>
          <w:divBdr>
            <w:top w:val="none" w:sz="0" w:space="0" w:color="auto"/>
            <w:left w:val="none" w:sz="0" w:space="0" w:color="auto"/>
            <w:bottom w:val="none" w:sz="0" w:space="0" w:color="auto"/>
            <w:right w:val="none" w:sz="0" w:space="0" w:color="auto"/>
          </w:divBdr>
        </w:div>
        <w:div w:id="756243592">
          <w:marLeft w:val="0"/>
          <w:marRight w:val="0"/>
          <w:marTop w:val="0"/>
          <w:marBottom w:val="300"/>
          <w:divBdr>
            <w:top w:val="none" w:sz="0" w:space="0" w:color="auto"/>
            <w:left w:val="none" w:sz="0" w:space="0" w:color="auto"/>
            <w:bottom w:val="none" w:sz="0" w:space="0" w:color="auto"/>
            <w:right w:val="none" w:sz="0" w:space="0" w:color="auto"/>
          </w:divBdr>
        </w:div>
        <w:div w:id="2084446140">
          <w:marLeft w:val="0"/>
          <w:marRight w:val="0"/>
          <w:marTop w:val="0"/>
          <w:marBottom w:val="300"/>
          <w:divBdr>
            <w:top w:val="none" w:sz="0" w:space="0" w:color="auto"/>
            <w:left w:val="none" w:sz="0" w:space="0" w:color="auto"/>
            <w:bottom w:val="none" w:sz="0" w:space="0" w:color="auto"/>
            <w:right w:val="none" w:sz="0" w:space="0" w:color="auto"/>
          </w:divBdr>
        </w:div>
        <w:div w:id="662392911">
          <w:marLeft w:val="0"/>
          <w:marRight w:val="0"/>
          <w:marTop w:val="0"/>
          <w:marBottom w:val="300"/>
          <w:divBdr>
            <w:top w:val="none" w:sz="0" w:space="0" w:color="auto"/>
            <w:left w:val="none" w:sz="0" w:space="0" w:color="auto"/>
            <w:bottom w:val="none" w:sz="0" w:space="0" w:color="auto"/>
            <w:right w:val="none" w:sz="0" w:space="0" w:color="auto"/>
          </w:divBdr>
        </w:div>
        <w:div w:id="171724837">
          <w:marLeft w:val="0"/>
          <w:marRight w:val="0"/>
          <w:marTop w:val="0"/>
          <w:marBottom w:val="300"/>
          <w:divBdr>
            <w:top w:val="none" w:sz="0" w:space="0" w:color="auto"/>
            <w:left w:val="none" w:sz="0" w:space="0" w:color="auto"/>
            <w:bottom w:val="none" w:sz="0" w:space="0" w:color="auto"/>
            <w:right w:val="none" w:sz="0" w:space="0" w:color="auto"/>
          </w:divBdr>
        </w:div>
        <w:div w:id="941767882">
          <w:marLeft w:val="0"/>
          <w:marRight w:val="0"/>
          <w:marTop w:val="0"/>
          <w:marBottom w:val="300"/>
          <w:divBdr>
            <w:top w:val="none" w:sz="0" w:space="0" w:color="auto"/>
            <w:left w:val="none" w:sz="0" w:space="0" w:color="auto"/>
            <w:bottom w:val="none" w:sz="0" w:space="0" w:color="auto"/>
            <w:right w:val="none" w:sz="0" w:space="0" w:color="auto"/>
          </w:divBdr>
        </w:div>
        <w:div w:id="1049762695">
          <w:marLeft w:val="0"/>
          <w:marRight w:val="0"/>
          <w:marTop w:val="0"/>
          <w:marBottom w:val="300"/>
          <w:divBdr>
            <w:top w:val="none" w:sz="0" w:space="0" w:color="auto"/>
            <w:left w:val="none" w:sz="0" w:space="0" w:color="auto"/>
            <w:bottom w:val="none" w:sz="0" w:space="0" w:color="auto"/>
            <w:right w:val="none" w:sz="0" w:space="0" w:color="auto"/>
          </w:divBdr>
        </w:div>
        <w:div w:id="250505000">
          <w:marLeft w:val="0"/>
          <w:marRight w:val="0"/>
          <w:marTop w:val="0"/>
          <w:marBottom w:val="300"/>
          <w:divBdr>
            <w:top w:val="none" w:sz="0" w:space="0" w:color="auto"/>
            <w:left w:val="none" w:sz="0" w:space="0" w:color="auto"/>
            <w:bottom w:val="none" w:sz="0" w:space="0" w:color="auto"/>
            <w:right w:val="none" w:sz="0" w:space="0" w:color="auto"/>
          </w:divBdr>
        </w:div>
        <w:div w:id="3752504">
          <w:marLeft w:val="0"/>
          <w:marRight w:val="0"/>
          <w:marTop w:val="0"/>
          <w:marBottom w:val="300"/>
          <w:divBdr>
            <w:top w:val="none" w:sz="0" w:space="0" w:color="auto"/>
            <w:left w:val="none" w:sz="0" w:space="0" w:color="auto"/>
            <w:bottom w:val="none" w:sz="0" w:space="0" w:color="auto"/>
            <w:right w:val="none" w:sz="0" w:space="0" w:color="auto"/>
          </w:divBdr>
        </w:div>
        <w:div w:id="1903517756">
          <w:marLeft w:val="0"/>
          <w:marRight w:val="0"/>
          <w:marTop w:val="0"/>
          <w:marBottom w:val="300"/>
          <w:divBdr>
            <w:top w:val="none" w:sz="0" w:space="0" w:color="auto"/>
            <w:left w:val="none" w:sz="0" w:space="0" w:color="auto"/>
            <w:bottom w:val="none" w:sz="0" w:space="0" w:color="auto"/>
            <w:right w:val="none" w:sz="0" w:space="0" w:color="auto"/>
          </w:divBdr>
        </w:div>
        <w:div w:id="360322482">
          <w:blockQuote w:val="1"/>
          <w:marLeft w:val="0"/>
          <w:marRight w:val="0"/>
          <w:marTop w:val="300"/>
          <w:marBottom w:val="300"/>
          <w:divBdr>
            <w:top w:val="none" w:sz="0" w:space="0" w:color="auto"/>
            <w:left w:val="none" w:sz="0" w:space="0" w:color="auto"/>
            <w:bottom w:val="none" w:sz="0" w:space="0" w:color="auto"/>
            <w:right w:val="none" w:sz="0" w:space="0" w:color="auto"/>
          </w:divBdr>
        </w:div>
        <w:div w:id="1443912981">
          <w:marLeft w:val="0"/>
          <w:marRight w:val="0"/>
          <w:marTop w:val="0"/>
          <w:marBottom w:val="300"/>
          <w:divBdr>
            <w:top w:val="none" w:sz="0" w:space="0" w:color="auto"/>
            <w:left w:val="none" w:sz="0" w:space="0" w:color="auto"/>
            <w:bottom w:val="none" w:sz="0" w:space="0" w:color="auto"/>
            <w:right w:val="none" w:sz="0" w:space="0" w:color="auto"/>
          </w:divBdr>
        </w:div>
        <w:div w:id="246622461">
          <w:blockQuote w:val="1"/>
          <w:marLeft w:val="0"/>
          <w:marRight w:val="0"/>
          <w:marTop w:val="300"/>
          <w:marBottom w:val="300"/>
          <w:divBdr>
            <w:top w:val="none" w:sz="0" w:space="0" w:color="auto"/>
            <w:left w:val="none" w:sz="0" w:space="0" w:color="auto"/>
            <w:bottom w:val="none" w:sz="0" w:space="0" w:color="auto"/>
            <w:right w:val="none" w:sz="0" w:space="0" w:color="auto"/>
          </w:divBdr>
        </w:div>
        <w:div w:id="248538429">
          <w:marLeft w:val="0"/>
          <w:marRight w:val="0"/>
          <w:marTop w:val="0"/>
          <w:marBottom w:val="300"/>
          <w:divBdr>
            <w:top w:val="none" w:sz="0" w:space="0" w:color="auto"/>
            <w:left w:val="none" w:sz="0" w:space="0" w:color="auto"/>
            <w:bottom w:val="none" w:sz="0" w:space="0" w:color="auto"/>
            <w:right w:val="none" w:sz="0" w:space="0" w:color="auto"/>
          </w:divBdr>
        </w:div>
        <w:div w:id="1787964878">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rspro.ru/vov/nachalo/tulskaya-oboronitelnaya-operatsiya" TargetMode="External"/><Relationship Id="rId13" Type="http://schemas.openxmlformats.org/officeDocument/2006/relationships/hyperlink" Target="https://warspro.ru/vov/nachalo/eletskaya-nastupatelnaya-operatsiya" TargetMode="External"/><Relationship Id="rId3" Type="http://schemas.openxmlformats.org/officeDocument/2006/relationships/settings" Target="settings.xml"/><Relationship Id="rId7" Type="http://schemas.openxmlformats.org/officeDocument/2006/relationships/hyperlink" Target="https://warspro.ru/vov/nachalo/mozhajsko-maloyaroslavetskaya-oboronitelnaya-operatsiya" TargetMode="External"/><Relationship Id="rId12" Type="http://schemas.openxmlformats.org/officeDocument/2006/relationships/hyperlink" Target="https://warspro.ru/vov/nachalo/tulskaya-nastupatelnaya-operatsiy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rspro.ru/vov/nachalo/vyazemskaya-oboronitelnaya-operatsiya" TargetMode="External"/><Relationship Id="rId11" Type="http://schemas.openxmlformats.org/officeDocument/2006/relationships/hyperlink" Target="https://warspro.ru/vov/nachalo/klinsko-solnechnogorskaya-nastupatelnaya-operatsiya" TargetMode="External"/><Relationship Id="rId5" Type="http://schemas.openxmlformats.org/officeDocument/2006/relationships/hyperlink" Target="https://warspro.ru/vov/nachalo/kalininskaya-oboronitelnaya-operatsiya" TargetMode="External"/><Relationship Id="rId15" Type="http://schemas.openxmlformats.org/officeDocument/2006/relationships/fontTable" Target="fontTable.xml"/><Relationship Id="rId10" Type="http://schemas.openxmlformats.org/officeDocument/2006/relationships/hyperlink" Target="https://warspro.ru/vov/nachalo/kalininskaya-nastupatelnaya-operatsiya" TargetMode="External"/><Relationship Id="rId4" Type="http://schemas.openxmlformats.org/officeDocument/2006/relationships/webSettings" Target="webSettings.xml"/><Relationship Id="rId9" Type="http://schemas.openxmlformats.org/officeDocument/2006/relationships/hyperlink" Target="https://warspro.ru/vov/nachalo/naro-fominskaya-oboronitelnaya-operatsiya" TargetMode="External"/><Relationship Id="rId14" Type="http://schemas.openxmlformats.org/officeDocument/2006/relationships/hyperlink" Target="https://warspro.ru/vov/nachalo/kaluzhskaya-nastupatelnaya-operats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4328</Words>
  <Characters>24675</Characters>
  <Application>Microsoft Office Word</Application>
  <DocSecurity>0</DocSecurity>
  <Lines>205</Lines>
  <Paragraphs>57</Paragraphs>
  <ScaleCrop>false</ScaleCrop>
  <Company>NSMU</Company>
  <LinksUpToDate>false</LinksUpToDate>
  <CharactersWithSpaces>28946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korobovnn</dc:creator>
  <cp:keywords/>
  <dc:description/>
  <cp:lastModifiedBy>korobovnn</cp:lastModifiedBy>
  <cp:revision>21</cp:revision>
  <dcterms:created xsi:type="dcterms:W3CDTF">2020-02-18T13:54:00Z</dcterms:created>
  <dcterms:modified xsi:type="dcterms:W3CDTF">2020-02-26T12:10:00Z</dcterms:modified>
</cp:coreProperties>
</file>