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D7" w:rsidRPr="002149D7" w:rsidRDefault="002149D7" w:rsidP="002149D7">
      <w:pPr>
        <w:ind w:firstLine="708"/>
        <w:jc w:val="center"/>
        <w:rPr>
          <w:sz w:val="28"/>
          <w:u w:val="single"/>
        </w:rPr>
      </w:pPr>
      <w:r w:rsidRPr="002149D7">
        <w:rPr>
          <w:sz w:val="28"/>
          <w:u w:val="single"/>
        </w:rPr>
        <w:t>СНК на кафедре кафедра клинической фармакологии и фармакотерапии.</w:t>
      </w:r>
    </w:p>
    <w:p w:rsidR="00FA7729" w:rsidRDefault="00FA7729" w:rsidP="00FA7729">
      <w:pPr>
        <w:ind w:firstLine="708"/>
        <w:jc w:val="both"/>
        <w:rPr>
          <w:sz w:val="28"/>
        </w:rPr>
      </w:pPr>
      <w:r w:rsidRPr="00FA7729">
        <w:rPr>
          <w:sz w:val="28"/>
        </w:rPr>
        <w:t>На данный момент работой кружка руководит</w:t>
      </w:r>
      <w:r>
        <w:rPr>
          <w:sz w:val="28"/>
        </w:rPr>
        <w:t xml:space="preserve"> </w:t>
      </w:r>
      <w:r w:rsidRPr="00FA7729">
        <w:rPr>
          <w:sz w:val="28"/>
        </w:rPr>
        <w:t xml:space="preserve">Воробьева Надежда Александровна, доктор медицинских наук, профессор, Заслуженный врач РФ, врач высшей категории, Директор ФГБУ Северного филиала Гематологического научного центра МЗ РФ (Архангельск), заведующая кафедрой клинической фармакологии и фармакотерапии СГМУ, заведующая Лабораторией гемостаза и </w:t>
      </w:r>
      <w:proofErr w:type="spellStart"/>
      <w:r w:rsidRPr="00FA7729">
        <w:rPr>
          <w:sz w:val="28"/>
        </w:rPr>
        <w:t>атеротромбоза</w:t>
      </w:r>
      <w:proofErr w:type="spellEnd"/>
      <w:r w:rsidRPr="00FA7729">
        <w:rPr>
          <w:sz w:val="28"/>
        </w:rPr>
        <w:t xml:space="preserve"> ГБУЗ АО «Первая городская клиническая больница им. Е.Е. Волосевич» (Архангельск). Является организатором регионального отделения Всероссийской Ассоциации врачей </w:t>
      </w:r>
      <w:proofErr w:type="spellStart"/>
      <w:r w:rsidRPr="00FA7729">
        <w:rPr>
          <w:sz w:val="28"/>
        </w:rPr>
        <w:t>гемостазиологов</w:t>
      </w:r>
      <w:proofErr w:type="spellEnd"/>
      <w:r w:rsidRPr="00FA7729">
        <w:rPr>
          <w:sz w:val="28"/>
        </w:rPr>
        <w:t xml:space="preserve">, член Правления Национальной ассоциации «Тромбоз, гемостаз», главный внештатный специалист </w:t>
      </w:r>
      <w:proofErr w:type="spellStart"/>
      <w:r w:rsidRPr="00FA7729">
        <w:rPr>
          <w:sz w:val="28"/>
        </w:rPr>
        <w:t>гемостазиолог</w:t>
      </w:r>
      <w:proofErr w:type="spellEnd"/>
      <w:r w:rsidRPr="00FA7729">
        <w:rPr>
          <w:sz w:val="28"/>
        </w:rPr>
        <w:t xml:space="preserve"> Министерства здравоохранения Архангельской области.</w:t>
      </w:r>
      <w:r>
        <w:rPr>
          <w:sz w:val="28"/>
        </w:rPr>
        <w:t xml:space="preserve"> Старостой является </w:t>
      </w:r>
      <w:r w:rsidRPr="00FA7729">
        <w:rPr>
          <w:sz w:val="28"/>
        </w:rPr>
        <w:t xml:space="preserve">Гашкова Полина Дмитриевна, </w:t>
      </w:r>
      <w:r>
        <w:rPr>
          <w:sz w:val="28"/>
        </w:rPr>
        <w:t xml:space="preserve">студентка 5 курса факультета медицинской биохимии и </w:t>
      </w:r>
      <w:proofErr w:type="spellStart"/>
      <w:r>
        <w:rPr>
          <w:sz w:val="28"/>
        </w:rPr>
        <w:t>медикопрофилактического</w:t>
      </w:r>
      <w:proofErr w:type="spellEnd"/>
      <w:r>
        <w:rPr>
          <w:sz w:val="28"/>
        </w:rPr>
        <w:t xml:space="preserve"> дела.</w:t>
      </w:r>
    </w:p>
    <w:p w:rsidR="00445591" w:rsidRPr="00826A29" w:rsidRDefault="00826A29" w:rsidP="00FA7729">
      <w:pPr>
        <w:ind w:firstLine="708"/>
        <w:jc w:val="both"/>
        <w:rPr>
          <w:sz w:val="28"/>
        </w:rPr>
      </w:pPr>
      <w:r>
        <w:rPr>
          <w:sz w:val="28"/>
        </w:rPr>
        <w:t xml:space="preserve">Наш кружок награждался грамотами за «Лучший Студенческий научный </w:t>
      </w:r>
      <w:proofErr w:type="spellStart"/>
      <w:r>
        <w:rPr>
          <w:sz w:val="28"/>
        </w:rPr>
        <w:t>кужок</w:t>
      </w:r>
      <w:proofErr w:type="spellEnd"/>
      <w:r>
        <w:rPr>
          <w:sz w:val="28"/>
        </w:rPr>
        <w:t xml:space="preserve"> среди кафедр СГМУ» </w:t>
      </w:r>
      <w:bookmarkStart w:id="0" w:name="_GoBack"/>
      <w:bookmarkEnd w:id="0"/>
      <w:r>
        <w:rPr>
          <w:sz w:val="28"/>
        </w:rPr>
        <w:t>в 2011-2014 годах.</w:t>
      </w:r>
    </w:p>
    <w:p w:rsidR="00445591" w:rsidRDefault="002149D7" w:rsidP="00445591">
      <w:pPr>
        <w:ind w:firstLine="708"/>
        <w:jc w:val="both"/>
        <w:rPr>
          <w:sz w:val="28"/>
        </w:rPr>
      </w:pPr>
      <w:r>
        <w:rPr>
          <w:sz w:val="28"/>
        </w:rPr>
        <w:t>Деятельность кружка объясняет его название «Кружок любителей гемостаза»</w:t>
      </w:r>
    </w:p>
    <w:p w:rsidR="00FA7729" w:rsidRPr="00FA7729" w:rsidRDefault="00FA7729" w:rsidP="00FA7729">
      <w:pPr>
        <w:ind w:firstLine="708"/>
        <w:jc w:val="both"/>
        <w:rPr>
          <w:sz w:val="28"/>
          <w:u w:val="single"/>
        </w:rPr>
      </w:pPr>
      <w:r w:rsidRPr="00FA7729">
        <w:rPr>
          <w:sz w:val="28"/>
          <w:u w:val="single"/>
        </w:rPr>
        <w:t>Чем мы занимаемся?</w:t>
      </w:r>
    </w:p>
    <w:p w:rsidR="00FA7729" w:rsidRPr="00FA7729" w:rsidRDefault="00FA7729" w:rsidP="00FA7729">
      <w:pPr>
        <w:ind w:firstLine="708"/>
        <w:jc w:val="both"/>
        <w:rPr>
          <w:sz w:val="28"/>
        </w:rPr>
      </w:pPr>
      <w:r w:rsidRPr="00FA7729">
        <w:rPr>
          <w:sz w:val="28"/>
          <w:u w:val="single"/>
        </w:rPr>
        <w:t>Система гемостаза</w:t>
      </w:r>
      <w:r w:rsidRPr="00FA7729">
        <w:rPr>
          <w:sz w:val="28"/>
        </w:rPr>
        <w:t xml:space="preserve">-  это система организма, функциональной особенностью которой являются, с одной стороны, </w:t>
      </w:r>
      <w:r w:rsidRPr="00FA7729">
        <w:rPr>
          <w:b/>
          <w:sz w:val="28"/>
        </w:rPr>
        <w:t>предупреждение и остановка кровотечения</w:t>
      </w:r>
      <w:r w:rsidRPr="00FA7729">
        <w:rPr>
          <w:sz w:val="28"/>
        </w:rPr>
        <w:t xml:space="preserve"> путем поддержания структурной целостности стенок сосудов и быстрого локального </w:t>
      </w:r>
      <w:proofErr w:type="spellStart"/>
      <w:r w:rsidRPr="00FA7729">
        <w:rPr>
          <w:sz w:val="28"/>
        </w:rPr>
        <w:t>тромбирования</w:t>
      </w:r>
      <w:proofErr w:type="spellEnd"/>
      <w:r w:rsidRPr="00FA7729">
        <w:rPr>
          <w:sz w:val="28"/>
        </w:rPr>
        <w:t xml:space="preserve"> последних при повреждениях, а с другой стороны, </w:t>
      </w:r>
      <w:r w:rsidRPr="00FA7729">
        <w:rPr>
          <w:b/>
          <w:sz w:val="28"/>
        </w:rPr>
        <w:t>сохранение крови в жидком состоянии</w:t>
      </w:r>
      <w:r w:rsidRPr="00FA7729">
        <w:rPr>
          <w:sz w:val="28"/>
        </w:rPr>
        <w:t xml:space="preserve"> и ее объема в кровеносном русле при постоянном </w:t>
      </w:r>
      <w:proofErr w:type="spellStart"/>
      <w:r w:rsidRPr="00FA7729">
        <w:rPr>
          <w:sz w:val="28"/>
        </w:rPr>
        <w:t>транскапиллярном</w:t>
      </w:r>
      <w:proofErr w:type="spellEnd"/>
      <w:r w:rsidRPr="00FA7729">
        <w:rPr>
          <w:sz w:val="28"/>
        </w:rPr>
        <w:t xml:space="preserve"> переходе тканевой жидкости и плазмы. </w:t>
      </w:r>
    </w:p>
    <w:p w:rsidR="00FA7729" w:rsidRDefault="00FA7729" w:rsidP="00FA7729">
      <w:pPr>
        <w:ind w:firstLine="708"/>
        <w:jc w:val="both"/>
        <w:rPr>
          <w:sz w:val="28"/>
        </w:rPr>
      </w:pPr>
      <w:r w:rsidRPr="00FA7729">
        <w:rPr>
          <w:sz w:val="28"/>
        </w:rPr>
        <w:tab/>
        <w:t>Изучение системы гемостаза будет полезно как для любого специалиста в практической медицине, так и в научной сфере.</w:t>
      </w:r>
    </w:p>
    <w:p w:rsidR="004343D5" w:rsidRDefault="004343D5" w:rsidP="00FA7729">
      <w:pPr>
        <w:ind w:firstLine="708"/>
        <w:rPr>
          <w:sz w:val="28"/>
          <w:u w:val="single"/>
        </w:rPr>
      </w:pPr>
      <w:r>
        <w:rPr>
          <w:sz w:val="28"/>
          <w:u w:val="single"/>
        </w:rPr>
        <w:t>Основные направления работы СНК:</w:t>
      </w:r>
    </w:p>
    <w:p w:rsidR="004343D5" w:rsidRDefault="004343D5" w:rsidP="004343D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Патология гемостаза в клиническом и лабораторном аспекте</w:t>
      </w:r>
    </w:p>
    <w:p w:rsidR="004343D5" w:rsidRDefault="004343D5" w:rsidP="004343D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Наследственные и приобретенные </w:t>
      </w:r>
      <w:proofErr w:type="spellStart"/>
      <w:r>
        <w:rPr>
          <w:sz w:val="28"/>
        </w:rPr>
        <w:t>тромбофилии</w:t>
      </w:r>
      <w:proofErr w:type="spellEnd"/>
    </w:p>
    <w:p w:rsidR="004343D5" w:rsidRDefault="004343D5" w:rsidP="004343D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Проблемы акушерской патологии – </w:t>
      </w:r>
      <w:proofErr w:type="spellStart"/>
      <w:r>
        <w:rPr>
          <w:sz w:val="28"/>
        </w:rPr>
        <w:t>невынашивание</w:t>
      </w:r>
      <w:proofErr w:type="spellEnd"/>
      <w:r>
        <w:rPr>
          <w:sz w:val="28"/>
        </w:rPr>
        <w:t xml:space="preserve"> беременности</w:t>
      </w:r>
    </w:p>
    <w:p w:rsidR="004343D5" w:rsidRDefault="004343D5" w:rsidP="004343D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ДВС-синдром в критической медицине</w:t>
      </w:r>
    </w:p>
    <w:p w:rsidR="004343D5" w:rsidRPr="004343D5" w:rsidRDefault="004343D5" w:rsidP="004343D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 xml:space="preserve">ТЭЛА и ТГВ   </w:t>
      </w:r>
    </w:p>
    <w:p w:rsidR="004343D5" w:rsidRDefault="004343D5" w:rsidP="004343D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Проблемы «молодых тромбозов», ОИМ </w:t>
      </w:r>
    </w:p>
    <w:p w:rsidR="004343D5" w:rsidRDefault="004343D5" w:rsidP="004343D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Популяционные генетические исследования</w:t>
      </w:r>
    </w:p>
    <w:p w:rsidR="004343D5" w:rsidRDefault="004343D5" w:rsidP="00FA7729">
      <w:pPr>
        <w:ind w:firstLine="708"/>
        <w:rPr>
          <w:sz w:val="28"/>
          <w:u w:val="single"/>
        </w:rPr>
      </w:pPr>
      <w:r w:rsidRPr="004343D5">
        <w:rPr>
          <w:sz w:val="28"/>
          <w:u w:val="single"/>
        </w:rPr>
        <w:t>Кто может прийти?</w:t>
      </w:r>
    </w:p>
    <w:p w:rsidR="004343D5" w:rsidRDefault="004343D5" w:rsidP="004343D5">
      <w:pPr>
        <w:ind w:firstLine="708"/>
        <w:rPr>
          <w:sz w:val="28"/>
        </w:rPr>
      </w:pPr>
      <w:r>
        <w:rPr>
          <w:sz w:val="28"/>
        </w:rPr>
        <w:t>Патология гемостаза</w:t>
      </w:r>
      <w:r w:rsidR="00FA7729">
        <w:rPr>
          <w:sz w:val="28"/>
        </w:rPr>
        <w:t xml:space="preserve"> </w:t>
      </w:r>
      <w:r>
        <w:rPr>
          <w:sz w:val="28"/>
        </w:rPr>
        <w:t>-это междисциплинарная проблема, поэтому прийти, послушать и обсудить доклады на актуальные темы могут врачи любого профиля:</w:t>
      </w:r>
    </w:p>
    <w:p w:rsidR="004343D5" w:rsidRDefault="004343D5" w:rsidP="004343D5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Хирурги</w:t>
      </w:r>
    </w:p>
    <w:p w:rsidR="004343D5" w:rsidRDefault="004343D5" w:rsidP="004343D5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Терапевты</w:t>
      </w:r>
    </w:p>
    <w:p w:rsidR="004343D5" w:rsidRDefault="004343D5" w:rsidP="004343D5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Кардиологи</w:t>
      </w:r>
    </w:p>
    <w:p w:rsidR="004343D5" w:rsidRDefault="004343D5" w:rsidP="004343D5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Неонатологи</w:t>
      </w:r>
    </w:p>
    <w:p w:rsidR="004343D5" w:rsidRDefault="004343D5" w:rsidP="004343D5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Акушеры-гинекологи</w:t>
      </w:r>
    </w:p>
    <w:p w:rsidR="004343D5" w:rsidRDefault="004343D5" w:rsidP="004343D5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Врачи-лаборанты</w:t>
      </w:r>
    </w:p>
    <w:p w:rsidR="004343D5" w:rsidRDefault="004343D5" w:rsidP="004343D5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Студенты медицинских </w:t>
      </w:r>
      <w:r w:rsidR="00D523AC">
        <w:rPr>
          <w:sz w:val="28"/>
        </w:rPr>
        <w:t>ВУЗов</w:t>
      </w:r>
    </w:p>
    <w:p w:rsidR="00D523AC" w:rsidRDefault="00D523AC" w:rsidP="00FA7729">
      <w:pPr>
        <w:ind w:left="1068"/>
        <w:rPr>
          <w:sz w:val="28"/>
          <w:u w:val="single"/>
        </w:rPr>
      </w:pPr>
      <w:r w:rsidRPr="00D523AC">
        <w:rPr>
          <w:sz w:val="28"/>
          <w:u w:val="single"/>
        </w:rPr>
        <w:t>Как мы занимаемся?</w:t>
      </w:r>
    </w:p>
    <w:p w:rsidR="00D523AC" w:rsidRDefault="00D523AC" w:rsidP="00D523AC">
      <w:pPr>
        <w:ind w:firstLine="708"/>
        <w:rPr>
          <w:sz w:val="28"/>
        </w:rPr>
      </w:pPr>
      <w:r>
        <w:rPr>
          <w:sz w:val="28"/>
        </w:rPr>
        <w:t>Подготовка докладов на актуальные темы врачами-ординаторами и студентами</w:t>
      </w:r>
    </w:p>
    <w:p w:rsidR="001D319B" w:rsidRDefault="00D523AC" w:rsidP="00FA7729">
      <w:pPr>
        <w:ind w:firstLine="708"/>
        <w:rPr>
          <w:sz w:val="28"/>
        </w:rPr>
      </w:pPr>
      <w:r>
        <w:rPr>
          <w:sz w:val="28"/>
        </w:rPr>
        <w:t>+ любой материал сопровождается интересным клиническим случаем с посещением отделения реанимации, интенсивной терапии.</w:t>
      </w:r>
    </w:p>
    <w:p w:rsidR="001D319B" w:rsidRDefault="001D319B" w:rsidP="00FA7729">
      <w:pPr>
        <w:ind w:left="360" w:firstLine="708"/>
        <w:rPr>
          <w:sz w:val="28"/>
          <w:u w:val="single"/>
        </w:rPr>
      </w:pPr>
      <w:r w:rsidRPr="001D319B">
        <w:rPr>
          <w:sz w:val="28"/>
          <w:u w:val="single"/>
        </w:rPr>
        <w:t>Место встречи:</w:t>
      </w:r>
    </w:p>
    <w:p w:rsidR="001D319B" w:rsidRDefault="001D319B" w:rsidP="001D319B">
      <w:pPr>
        <w:pStyle w:val="a3"/>
        <w:numPr>
          <w:ilvl w:val="0"/>
          <w:numId w:val="3"/>
        </w:numPr>
        <w:rPr>
          <w:sz w:val="28"/>
        </w:rPr>
      </w:pPr>
      <w:r w:rsidRPr="001D319B">
        <w:rPr>
          <w:sz w:val="28"/>
        </w:rPr>
        <w:t>ГКБ №1 (Архангельск, ул. Суворова 1, этаж 2, кафедра клинической фармакологии и фармакотерапии)</w:t>
      </w:r>
      <w:r w:rsidR="00445591">
        <w:rPr>
          <w:sz w:val="28"/>
        </w:rPr>
        <w:t xml:space="preserve">, но в связи с </w:t>
      </w:r>
      <w:proofErr w:type="spellStart"/>
      <w:r w:rsidR="00445591">
        <w:rPr>
          <w:sz w:val="28"/>
        </w:rPr>
        <w:t>коронавирусной</w:t>
      </w:r>
      <w:proofErr w:type="spellEnd"/>
      <w:r w:rsidR="00445591">
        <w:rPr>
          <w:sz w:val="28"/>
        </w:rPr>
        <w:t xml:space="preserve"> инфекцией посещение кафедр ограничено встречи пока проходят в главном корпусе СГМУ</w:t>
      </w:r>
    </w:p>
    <w:p w:rsidR="001D319B" w:rsidRDefault="001D319B" w:rsidP="001D319B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Тел: 632-710, 639-910</w:t>
      </w:r>
    </w:p>
    <w:p w:rsidR="001D319B" w:rsidRDefault="001D319B" w:rsidP="001D319B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Информация на сайте и на стенде СНО</w:t>
      </w:r>
    </w:p>
    <w:p w:rsidR="001D319B" w:rsidRDefault="00826A29" w:rsidP="001D319B">
      <w:pPr>
        <w:pStyle w:val="a3"/>
        <w:numPr>
          <w:ilvl w:val="0"/>
          <w:numId w:val="3"/>
        </w:numPr>
        <w:rPr>
          <w:sz w:val="28"/>
        </w:rPr>
      </w:pPr>
      <w:hyperlink r:id="rId5" w:history="1">
        <w:r w:rsidR="001D319B" w:rsidRPr="00271A2E">
          <w:rPr>
            <w:rStyle w:val="a4"/>
            <w:sz w:val="28"/>
          </w:rPr>
          <w:t>https://vk.com/planetagemostasa</w:t>
        </w:r>
      </w:hyperlink>
    </w:p>
    <w:p w:rsidR="001D319B" w:rsidRDefault="001D319B" w:rsidP="001D319B">
      <w:pPr>
        <w:pStyle w:val="a3"/>
        <w:ind w:left="1428"/>
        <w:rPr>
          <w:sz w:val="28"/>
        </w:rPr>
      </w:pPr>
    </w:p>
    <w:p w:rsidR="001D319B" w:rsidRPr="001D319B" w:rsidRDefault="001D319B" w:rsidP="001D319B">
      <w:pPr>
        <w:pStyle w:val="a3"/>
        <w:ind w:left="1428"/>
        <w:rPr>
          <w:sz w:val="28"/>
        </w:rPr>
      </w:pPr>
    </w:p>
    <w:sectPr w:rsidR="001D319B" w:rsidRPr="001D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5D77"/>
    <w:multiLevelType w:val="hybridMultilevel"/>
    <w:tmpl w:val="D2FEEA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C8F00DF"/>
    <w:multiLevelType w:val="hybridMultilevel"/>
    <w:tmpl w:val="5F2CA5B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B066DD"/>
    <w:multiLevelType w:val="hybridMultilevel"/>
    <w:tmpl w:val="D86435D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EA"/>
    <w:rsid w:val="00084FE4"/>
    <w:rsid w:val="001D319B"/>
    <w:rsid w:val="002149D7"/>
    <w:rsid w:val="004343D5"/>
    <w:rsid w:val="00445591"/>
    <w:rsid w:val="007C1EEA"/>
    <w:rsid w:val="007E298E"/>
    <w:rsid w:val="00826A29"/>
    <w:rsid w:val="00D523AC"/>
    <w:rsid w:val="00FA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5990"/>
  <w15:chartTrackingRefBased/>
  <w15:docId w15:val="{B1BCA976-545B-4612-9A06-7CC4B8F7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3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lanetagemosta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2021-03-06T12:40:00Z</dcterms:created>
  <dcterms:modified xsi:type="dcterms:W3CDTF">2021-03-06T12:40:00Z</dcterms:modified>
</cp:coreProperties>
</file>