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FE" w:rsidRPr="004B6964" w:rsidRDefault="00C02055" w:rsidP="005C5C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6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595" y="723265"/>
            <wp:positionH relativeFrom="margin">
              <wp:align>left</wp:align>
            </wp:positionH>
            <wp:positionV relativeFrom="margin">
              <wp:align>top</wp:align>
            </wp:positionV>
            <wp:extent cx="1842135" cy="2190115"/>
            <wp:effectExtent l="0" t="0" r="5715" b="635"/>
            <wp:wrapSquare wrapText="bothSides"/>
            <wp:docPr id="1" name="Рисунок 1" descr="C:\Users\perekatova\Desktop\Молекулярная диагностика_Минск\Приглашение спикеров\Зайцева\Зайцева Н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katova\Desktop\Молекулярная диагностика_Минск\Приглашение спикеров\Зайцева\Зайцева Н.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2" b="20741"/>
                    <a:stretch/>
                  </pic:blipFill>
                  <pic:spPr bwMode="auto">
                    <a:xfrm>
                      <a:off x="0" y="0"/>
                      <a:ext cx="184213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C61C8" w:rsidRPr="005C5C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5C5C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Nina </w:t>
      </w:r>
      <w:proofErr w:type="spellStart"/>
      <w:r w:rsidR="005C5CFE">
        <w:rPr>
          <w:rFonts w:ascii="Times New Roman" w:hAnsi="Times New Roman" w:cs="Times New Roman"/>
          <w:b/>
          <w:sz w:val="28"/>
          <w:szCs w:val="28"/>
          <w:lang w:val="en-US"/>
        </w:rPr>
        <w:t>Zaitseva</w:t>
      </w:r>
      <w:proofErr w:type="spellEnd"/>
      <w:r w:rsidR="005C5C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C5CFE" w:rsidRPr="00167450" w:rsidRDefault="005C5CFE" w:rsidP="005C5CFE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14AC">
        <w:rPr>
          <w:rFonts w:ascii="Times New Roman" w:hAnsi="Times New Roman"/>
          <w:color w:val="222222"/>
          <w:sz w:val="28"/>
          <w:szCs w:val="28"/>
          <w:lang w:val="en-US"/>
        </w:rPr>
        <w:t>Academician of the Russian Academy of Sciences</w:t>
      </w:r>
      <w:r>
        <w:rPr>
          <w:rFonts w:ascii="Times New Roman" w:hAnsi="Times New Roman"/>
          <w:color w:val="222222"/>
          <w:sz w:val="28"/>
          <w:szCs w:val="28"/>
          <w:lang w:val="en-US"/>
        </w:rPr>
        <w:t>,</w:t>
      </w:r>
      <w:r w:rsidRPr="00BD14AC">
        <w:rPr>
          <w:rFonts w:ascii="Times New Roman" w:hAnsi="Times New Roman"/>
          <w:color w:val="222222"/>
          <w:sz w:val="28"/>
          <w:szCs w:val="28"/>
          <w:lang w:val="en-US"/>
        </w:rPr>
        <w:t xml:space="preserve"> Doctor</w:t>
      </w:r>
      <w:r w:rsidRPr="0008726C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BD14AC">
        <w:rPr>
          <w:rFonts w:ascii="Times New Roman" w:hAnsi="Times New Roman"/>
          <w:color w:val="222222"/>
          <w:sz w:val="28"/>
          <w:szCs w:val="28"/>
          <w:lang w:val="en-US"/>
        </w:rPr>
        <w:t>of</w:t>
      </w:r>
      <w:r w:rsidRPr="0008726C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BD14AC">
        <w:rPr>
          <w:rFonts w:ascii="Times New Roman" w:hAnsi="Times New Roman"/>
          <w:color w:val="222222"/>
          <w:sz w:val="28"/>
          <w:szCs w:val="28"/>
          <w:lang w:val="en-US"/>
        </w:rPr>
        <w:t>Medical</w:t>
      </w:r>
      <w:r w:rsidRPr="0008726C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BD14AC">
        <w:rPr>
          <w:rFonts w:ascii="Times New Roman" w:hAnsi="Times New Roman"/>
          <w:color w:val="222222"/>
          <w:sz w:val="28"/>
          <w:szCs w:val="28"/>
          <w:lang w:val="en-US"/>
        </w:rPr>
        <w:t>Sciences</w:t>
      </w:r>
      <w:r w:rsidRPr="000872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D14AC">
        <w:rPr>
          <w:rFonts w:ascii="Times New Roman" w:hAnsi="Times New Roman"/>
          <w:color w:val="222222"/>
          <w:sz w:val="28"/>
          <w:szCs w:val="28"/>
          <w:lang w:val="en-US"/>
        </w:rPr>
        <w:t>Professor</w:t>
      </w:r>
      <w:r w:rsidRPr="000872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Honored Science Worker of the Russian Federation</w:t>
      </w:r>
      <w:r w:rsidRPr="000872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Research Advisor of FBIS “FSC of Preventive Technologies on Risk Management of</w:t>
      </w:r>
      <w:r w:rsidRPr="001674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Public Health”, Perm. Scientific</w:t>
      </w:r>
      <w:r w:rsidRPr="001674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Interests</w:t>
      </w:r>
      <w:r w:rsidRPr="0016745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fundamental applied aspects of human ecology; regularities and mechanisms of environmental influence on the human health; risk analysis and preventive technologies for its reduction.</w:t>
      </w:r>
    </w:p>
    <w:p w:rsidR="005C5CFE" w:rsidRDefault="005C5CFE" w:rsidP="005C5CFE">
      <w:pPr>
        <w:pStyle w:val="Style4"/>
        <w:widowControl/>
        <w:spacing w:line="240" w:lineRule="auto"/>
        <w:rPr>
          <w:rStyle w:val="FontStyle11"/>
          <w:sz w:val="28"/>
          <w:szCs w:val="28"/>
          <w:lang w:val="en-US"/>
        </w:rPr>
      </w:pPr>
      <w:r w:rsidRPr="005D2604">
        <w:rPr>
          <w:rStyle w:val="FontStyle11"/>
          <w:sz w:val="28"/>
          <w:szCs w:val="28"/>
          <w:lang w:val="en-US"/>
        </w:rPr>
        <w:t>1969</w:t>
      </w:r>
      <w:r>
        <w:rPr>
          <w:rStyle w:val="FontStyle11"/>
          <w:sz w:val="28"/>
          <w:szCs w:val="28"/>
          <w:lang w:val="en-US"/>
        </w:rPr>
        <w:t xml:space="preserve"> -</w:t>
      </w:r>
      <w:r w:rsidRPr="005D2604">
        <w:rPr>
          <w:rStyle w:val="FontStyle11"/>
          <w:sz w:val="28"/>
          <w:szCs w:val="28"/>
          <w:lang w:val="en-US"/>
        </w:rPr>
        <w:t xml:space="preserve"> </w:t>
      </w:r>
      <w:proofErr w:type="gramStart"/>
      <w:r>
        <w:rPr>
          <w:rStyle w:val="FontStyle11"/>
          <w:sz w:val="28"/>
          <w:szCs w:val="28"/>
          <w:lang w:val="en-US"/>
        </w:rPr>
        <w:t>graduated</w:t>
      </w:r>
      <w:proofErr w:type="gramEnd"/>
      <w:r>
        <w:rPr>
          <w:rStyle w:val="FontStyle11"/>
          <w:sz w:val="28"/>
          <w:szCs w:val="28"/>
          <w:lang w:val="en-US"/>
        </w:rPr>
        <w:t xml:space="preserve"> from Perm Medical Institute.</w:t>
      </w:r>
    </w:p>
    <w:p w:rsidR="005C5CFE" w:rsidRDefault="005C5CFE" w:rsidP="005C5CFE">
      <w:pPr>
        <w:pStyle w:val="Style4"/>
        <w:widowControl/>
        <w:spacing w:line="240" w:lineRule="auto"/>
        <w:rPr>
          <w:rStyle w:val="FontStyle11"/>
          <w:sz w:val="28"/>
          <w:szCs w:val="28"/>
          <w:lang w:val="en-US"/>
        </w:rPr>
      </w:pPr>
      <w:r w:rsidRPr="00EF7883">
        <w:rPr>
          <w:rStyle w:val="FontStyle11"/>
          <w:sz w:val="28"/>
          <w:szCs w:val="28"/>
          <w:lang w:val="en-US"/>
        </w:rPr>
        <w:t>1971</w:t>
      </w:r>
      <w:r>
        <w:rPr>
          <w:rStyle w:val="FontStyle11"/>
          <w:sz w:val="28"/>
          <w:szCs w:val="28"/>
          <w:lang w:val="en-US"/>
        </w:rPr>
        <w:t xml:space="preserve"> - </w:t>
      </w:r>
      <w:proofErr w:type="gramStart"/>
      <w:r>
        <w:rPr>
          <w:rStyle w:val="FontStyle11"/>
          <w:sz w:val="28"/>
          <w:szCs w:val="28"/>
          <w:lang w:val="en-US"/>
        </w:rPr>
        <w:t>medical</w:t>
      </w:r>
      <w:proofErr w:type="gramEnd"/>
      <w:r w:rsidRPr="00EF7883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residency</w:t>
      </w:r>
      <w:r w:rsidRPr="00EF7883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in</w:t>
      </w:r>
      <w:r w:rsidRPr="00EF7883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the</w:t>
      </w:r>
      <w:r w:rsidRPr="00EF7883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Department</w:t>
      </w:r>
      <w:r w:rsidRPr="00EF7883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of</w:t>
      </w:r>
      <w:r w:rsidRPr="00EF7883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Communal Hygiene.</w:t>
      </w:r>
    </w:p>
    <w:p w:rsidR="005C5CFE" w:rsidRPr="003438EB" w:rsidRDefault="005C5CFE" w:rsidP="005C5CFE">
      <w:pPr>
        <w:pStyle w:val="Style4"/>
        <w:widowControl/>
        <w:spacing w:line="240" w:lineRule="auto"/>
        <w:rPr>
          <w:rStyle w:val="FontStyle11"/>
          <w:sz w:val="28"/>
          <w:szCs w:val="28"/>
          <w:lang w:val="en-US"/>
        </w:rPr>
      </w:pPr>
      <w:r w:rsidRPr="003438EB">
        <w:rPr>
          <w:rStyle w:val="FontStyle11"/>
          <w:sz w:val="28"/>
          <w:szCs w:val="28"/>
          <w:lang w:val="en-US"/>
        </w:rPr>
        <w:t xml:space="preserve">1973 – </w:t>
      </w:r>
      <w:r>
        <w:rPr>
          <w:rStyle w:val="FontStyle11"/>
          <w:sz w:val="28"/>
          <w:szCs w:val="28"/>
          <w:lang w:val="en-US"/>
        </w:rPr>
        <w:t>Candidate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of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Medical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Sciences.</w:t>
      </w:r>
    </w:p>
    <w:p w:rsidR="005C5CFE" w:rsidRDefault="005C5CFE" w:rsidP="005C5CFE">
      <w:pPr>
        <w:pStyle w:val="Style4"/>
        <w:widowControl/>
        <w:spacing w:line="240" w:lineRule="auto"/>
        <w:rPr>
          <w:rStyle w:val="FontStyle11"/>
          <w:sz w:val="28"/>
          <w:szCs w:val="28"/>
          <w:lang w:val="en-US"/>
        </w:rPr>
      </w:pPr>
      <w:r w:rsidRPr="00EF7883">
        <w:rPr>
          <w:rStyle w:val="FontStyle11"/>
          <w:sz w:val="28"/>
          <w:szCs w:val="28"/>
          <w:lang w:val="en-US"/>
        </w:rPr>
        <w:t xml:space="preserve">1978 </w:t>
      </w:r>
      <w:r>
        <w:rPr>
          <w:rStyle w:val="FontStyle11"/>
          <w:sz w:val="28"/>
          <w:szCs w:val="28"/>
          <w:lang w:val="en-US"/>
        </w:rPr>
        <w:t>–</w:t>
      </w:r>
      <w:r w:rsidRPr="00EF7883">
        <w:rPr>
          <w:rStyle w:val="FontStyle11"/>
          <w:sz w:val="28"/>
          <w:szCs w:val="28"/>
          <w:lang w:val="en-US"/>
        </w:rPr>
        <w:t xml:space="preserve"> 1996</w:t>
      </w:r>
      <w:r>
        <w:rPr>
          <w:rStyle w:val="FontStyle11"/>
          <w:sz w:val="28"/>
          <w:szCs w:val="28"/>
          <w:lang w:val="en-US"/>
        </w:rPr>
        <w:t xml:space="preserve"> worked in the Department of Environmental Protection of Perm Technological University in the position of senior research fellow, assistant professor, professor.</w:t>
      </w:r>
    </w:p>
    <w:p w:rsidR="005C5CFE" w:rsidRPr="003438EB" w:rsidRDefault="005C5CFE" w:rsidP="005C5CFE">
      <w:pPr>
        <w:pStyle w:val="Style4"/>
        <w:widowControl/>
        <w:spacing w:line="240" w:lineRule="auto"/>
        <w:rPr>
          <w:rStyle w:val="FontStyle11"/>
          <w:sz w:val="28"/>
          <w:szCs w:val="28"/>
          <w:lang w:val="en-US"/>
        </w:rPr>
      </w:pPr>
      <w:r w:rsidRPr="003438EB">
        <w:rPr>
          <w:rStyle w:val="FontStyle11"/>
          <w:sz w:val="28"/>
          <w:szCs w:val="28"/>
          <w:lang w:val="en-US"/>
        </w:rPr>
        <w:t xml:space="preserve">1983 – </w:t>
      </w:r>
      <w:proofErr w:type="gramStart"/>
      <w:r>
        <w:rPr>
          <w:rStyle w:val="FontStyle11"/>
          <w:sz w:val="28"/>
          <w:szCs w:val="28"/>
          <w:lang w:val="en-US"/>
        </w:rPr>
        <w:t>admitted</w:t>
      </w:r>
      <w:proofErr w:type="gramEnd"/>
      <w:r>
        <w:rPr>
          <w:rStyle w:val="FontStyle11"/>
          <w:sz w:val="28"/>
          <w:szCs w:val="28"/>
          <w:lang w:val="en-US"/>
        </w:rPr>
        <w:t xml:space="preserve"> to a degree Doctor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of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Medical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>Sciences</w:t>
      </w:r>
      <w:r w:rsidRPr="003438EB">
        <w:rPr>
          <w:rStyle w:val="FontStyle11"/>
          <w:sz w:val="28"/>
          <w:szCs w:val="28"/>
          <w:lang w:val="en-US"/>
        </w:rPr>
        <w:t xml:space="preserve">  </w:t>
      </w:r>
    </w:p>
    <w:p w:rsidR="005C5CFE" w:rsidRDefault="005C5CFE" w:rsidP="005C5CFE">
      <w:pPr>
        <w:pStyle w:val="Style4"/>
        <w:widowControl/>
        <w:spacing w:line="240" w:lineRule="auto"/>
        <w:rPr>
          <w:rStyle w:val="FontStyle11"/>
          <w:sz w:val="28"/>
          <w:szCs w:val="28"/>
          <w:lang w:val="en-US"/>
        </w:rPr>
      </w:pPr>
      <w:r w:rsidRPr="003438EB">
        <w:rPr>
          <w:rStyle w:val="FontStyle11"/>
          <w:sz w:val="28"/>
          <w:szCs w:val="28"/>
          <w:lang w:val="en-US"/>
        </w:rPr>
        <w:t>1985 –</w:t>
      </w:r>
      <w:r>
        <w:rPr>
          <w:rStyle w:val="FontStyle11"/>
          <w:sz w:val="28"/>
          <w:szCs w:val="28"/>
          <w:lang w:val="en-US"/>
        </w:rPr>
        <w:t xml:space="preserve"> </w:t>
      </w:r>
      <w:proofErr w:type="gramStart"/>
      <w:r>
        <w:rPr>
          <w:rStyle w:val="FontStyle11"/>
          <w:sz w:val="28"/>
          <w:szCs w:val="28"/>
          <w:lang w:val="en-US"/>
        </w:rPr>
        <w:t>conferred</w:t>
      </w:r>
      <w:proofErr w:type="gramEnd"/>
      <w:r>
        <w:rPr>
          <w:rStyle w:val="FontStyle11"/>
          <w:sz w:val="28"/>
          <w:szCs w:val="28"/>
          <w:lang w:val="en-US"/>
        </w:rPr>
        <w:t xml:space="preserve"> title -</w:t>
      </w:r>
      <w:r w:rsidRPr="003438EB">
        <w:rPr>
          <w:rStyle w:val="FontStyle11"/>
          <w:sz w:val="28"/>
          <w:szCs w:val="28"/>
          <w:lang w:val="en-US"/>
        </w:rPr>
        <w:t xml:space="preserve"> </w:t>
      </w:r>
      <w:r>
        <w:rPr>
          <w:rStyle w:val="FontStyle11"/>
          <w:sz w:val="28"/>
          <w:szCs w:val="28"/>
          <w:lang w:val="en-US"/>
        </w:rPr>
        <w:t xml:space="preserve">Professor of the Department of Environmental Protection </w:t>
      </w:r>
    </w:p>
    <w:p w:rsidR="005C5CFE" w:rsidRDefault="005C5CFE" w:rsidP="005C5CFE">
      <w:pPr>
        <w:pStyle w:val="Style1"/>
        <w:widowControl/>
        <w:spacing w:line="283" w:lineRule="exact"/>
        <w:rPr>
          <w:rFonts w:ascii="Times New Roman" w:hAnsi="Times New Roman"/>
          <w:sz w:val="28"/>
          <w:szCs w:val="28"/>
          <w:lang w:val="en-US"/>
        </w:rPr>
      </w:pPr>
      <w:r w:rsidRPr="002B0B41">
        <w:rPr>
          <w:rFonts w:ascii="Times New Roman" w:hAnsi="Times New Roman"/>
          <w:sz w:val="28"/>
          <w:szCs w:val="28"/>
          <w:lang w:val="en-US"/>
        </w:rPr>
        <w:t>1996 –</w:t>
      </w:r>
      <w:r>
        <w:rPr>
          <w:rFonts w:ascii="Times New Roman" w:hAnsi="Times New Roman"/>
          <w:sz w:val="28"/>
          <w:szCs w:val="28"/>
          <w:lang w:val="en-US"/>
        </w:rPr>
        <w:t>established</w:t>
      </w:r>
      <w:r w:rsidRPr="002B0B4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2B0B4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headed</w:t>
      </w:r>
      <w:r w:rsidRPr="002B0B4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Perm Scientific and Research Institute of Children Environmental Pathology (at present FBIS “FSC of Preventive Technologies on Risk Management of</w:t>
      </w:r>
      <w:r w:rsidRPr="001674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Public Health” of Federal Service on Surveillance on Consume Rights Protection and Wellbeing).</w:t>
      </w:r>
    </w:p>
    <w:p w:rsidR="005C5CFE" w:rsidRDefault="005C5CFE" w:rsidP="005C5CFE">
      <w:pPr>
        <w:pStyle w:val="Style1"/>
        <w:widowControl/>
        <w:spacing w:line="283" w:lineRule="exact"/>
        <w:rPr>
          <w:rFonts w:ascii="Times New Roman" w:hAnsi="Times New Roman"/>
          <w:sz w:val="28"/>
          <w:szCs w:val="28"/>
          <w:lang w:val="en-US"/>
        </w:rPr>
      </w:pPr>
    </w:p>
    <w:p w:rsidR="005C5CFE" w:rsidRDefault="005C5CFE" w:rsidP="005C5CFE">
      <w:pPr>
        <w:pStyle w:val="Style1"/>
        <w:spacing w:line="283" w:lineRule="exac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 scientific school </w:t>
      </w:r>
      <w:r>
        <w:rPr>
          <w:rFonts w:ascii="Times New Roman" w:hAnsi="Times New Roman"/>
          <w:sz w:val="28"/>
          <w:szCs w:val="28"/>
          <w:lang w:val="en-US"/>
        </w:rPr>
        <w:t>was established on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 the basis of the Center that develops modern methods of assessing health risks associated with the impact of heterogeneous environmental and professionally determined factors, as well as a system of </w:t>
      </w:r>
      <w:r>
        <w:rPr>
          <w:rFonts w:ascii="Times New Roman" w:hAnsi="Times New Roman"/>
          <w:sz w:val="28"/>
          <w:szCs w:val="28"/>
          <w:lang w:val="en-US"/>
        </w:rPr>
        <w:t xml:space="preserve">damage </w:t>
      </w:r>
      <w:r w:rsidRPr="004E4FFC">
        <w:rPr>
          <w:rFonts w:ascii="Times New Roman" w:hAnsi="Times New Roman"/>
          <w:sz w:val="28"/>
          <w:szCs w:val="28"/>
          <w:lang w:val="en-US"/>
        </w:rPr>
        <w:t>evidence to public health and preventive technologies to minimize health risks. The developed methods are based on the analysis of monitoring results</w:t>
      </w:r>
      <w:r>
        <w:rPr>
          <w:rFonts w:ascii="Times New Roman" w:hAnsi="Times New Roman"/>
          <w:sz w:val="28"/>
          <w:szCs w:val="28"/>
          <w:lang w:val="en-US"/>
        </w:rPr>
        <w:t xml:space="preserve"> of habitat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 quality and working conditions and the associated health status of the population of Russia, data from in-depth clinical laboratory, </w:t>
      </w:r>
      <w:proofErr w:type="spellStart"/>
      <w:r w:rsidRPr="004E4FFC">
        <w:rPr>
          <w:rFonts w:ascii="Times New Roman" w:hAnsi="Times New Roman"/>
          <w:sz w:val="28"/>
          <w:szCs w:val="28"/>
          <w:lang w:val="en-US"/>
        </w:rPr>
        <w:t>chemic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4E4FFC">
        <w:rPr>
          <w:rFonts w:ascii="Times New Roman" w:hAnsi="Times New Roman"/>
          <w:sz w:val="28"/>
          <w:szCs w:val="28"/>
          <w:lang w:val="en-US"/>
        </w:rPr>
        <w:t>analytical</w:t>
      </w:r>
      <w:proofErr w:type="spellEnd"/>
      <w:r w:rsidRPr="004E4FFC">
        <w:rPr>
          <w:rFonts w:ascii="Times New Roman" w:hAnsi="Times New Roman"/>
          <w:sz w:val="28"/>
          <w:szCs w:val="28"/>
          <w:lang w:val="en-US"/>
        </w:rPr>
        <w:t xml:space="preserve">, and epidemiological studies and are put into practice in the form of a set of </w:t>
      </w:r>
      <w:r>
        <w:rPr>
          <w:rFonts w:ascii="Times New Roman" w:hAnsi="Times New Roman"/>
          <w:sz w:val="28"/>
          <w:szCs w:val="28"/>
          <w:lang w:val="en-US"/>
        </w:rPr>
        <w:t>guidance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 and </w:t>
      </w:r>
      <w:r>
        <w:rPr>
          <w:rFonts w:ascii="Times New Roman" w:hAnsi="Times New Roman"/>
          <w:sz w:val="28"/>
          <w:szCs w:val="28"/>
          <w:lang w:val="en-US"/>
        </w:rPr>
        <w:t>research and information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 documents of </w:t>
      </w:r>
      <w:proofErr w:type="spellStart"/>
      <w:r w:rsidRPr="004E4FFC">
        <w:rPr>
          <w:rFonts w:ascii="Times New Roman" w:hAnsi="Times New Roman"/>
          <w:sz w:val="28"/>
          <w:szCs w:val="28"/>
          <w:lang w:val="en-US"/>
        </w:rPr>
        <w:t>Rospotrebnadzor</w:t>
      </w:r>
      <w:proofErr w:type="spellEnd"/>
      <w:r w:rsidRPr="004E4FFC">
        <w:rPr>
          <w:rFonts w:ascii="Times New Roman" w:hAnsi="Times New Roman"/>
          <w:sz w:val="28"/>
          <w:szCs w:val="28"/>
          <w:lang w:val="en-US"/>
        </w:rPr>
        <w:t>.</w:t>
      </w:r>
    </w:p>
    <w:p w:rsidR="005C5CFE" w:rsidRPr="004E4FFC" w:rsidRDefault="005C5CFE" w:rsidP="005C5CFE">
      <w:pPr>
        <w:pStyle w:val="Style1"/>
        <w:spacing w:line="283" w:lineRule="exact"/>
        <w:rPr>
          <w:rFonts w:ascii="Times New Roman" w:hAnsi="Times New Roman"/>
          <w:sz w:val="28"/>
          <w:szCs w:val="28"/>
          <w:lang w:val="en-US"/>
        </w:rPr>
      </w:pPr>
    </w:p>
    <w:p w:rsidR="005C5CFE" w:rsidRDefault="005C5CFE" w:rsidP="005C5CFE">
      <w:pPr>
        <w:pStyle w:val="Style1"/>
        <w:spacing w:line="283" w:lineRule="exac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nder the scientific supervision of N. </w:t>
      </w:r>
      <w:proofErr w:type="spellStart"/>
      <w:r w:rsidRPr="004E4FFC">
        <w:rPr>
          <w:rFonts w:ascii="Times New Roman" w:hAnsi="Times New Roman"/>
          <w:sz w:val="28"/>
          <w:szCs w:val="28"/>
          <w:lang w:val="en-US"/>
        </w:rPr>
        <w:t>Zaitseva</w:t>
      </w:r>
      <w:proofErr w:type="spellEnd"/>
      <w:r w:rsidRPr="004E4FFC">
        <w:rPr>
          <w:rFonts w:ascii="Times New Roman" w:hAnsi="Times New Roman"/>
          <w:sz w:val="28"/>
          <w:szCs w:val="28"/>
          <w:lang w:val="en-US"/>
        </w:rPr>
        <w:t xml:space="preserve"> 63 </w:t>
      </w:r>
      <w:r>
        <w:rPr>
          <w:rFonts w:ascii="Times New Roman" w:hAnsi="Times New Roman"/>
          <w:sz w:val="28"/>
          <w:szCs w:val="28"/>
          <w:lang w:val="en-US"/>
        </w:rPr>
        <w:t>dissertations</w:t>
      </w:r>
      <w:r w:rsidRPr="000D0DC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were 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defended including 21 doctoral and 42 </w:t>
      </w:r>
      <w:proofErr w:type="gramStart"/>
      <w:r w:rsidRPr="004E4FFC">
        <w:rPr>
          <w:rFonts w:ascii="Times New Roman" w:hAnsi="Times New Roman"/>
          <w:sz w:val="28"/>
          <w:szCs w:val="28"/>
          <w:lang w:val="en-US"/>
        </w:rPr>
        <w:t>master's</w:t>
      </w:r>
      <w:proofErr w:type="gramEnd"/>
      <w:r w:rsidRPr="004E4FFC">
        <w:rPr>
          <w:rFonts w:ascii="Times New Roman" w:hAnsi="Times New Roman"/>
          <w:sz w:val="28"/>
          <w:szCs w:val="28"/>
          <w:lang w:val="en-US"/>
        </w:rPr>
        <w:t>.</w:t>
      </w:r>
    </w:p>
    <w:p w:rsidR="005C5CFE" w:rsidRPr="004E4FFC" w:rsidRDefault="005C5CFE" w:rsidP="005C5CFE">
      <w:pPr>
        <w:pStyle w:val="Style1"/>
        <w:spacing w:line="283" w:lineRule="exact"/>
        <w:rPr>
          <w:rFonts w:ascii="Times New Roman" w:hAnsi="Times New Roman"/>
          <w:sz w:val="28"/>
          <w:szCs w:val="28"/>
          <w:lang w:val="en-US"/>
        </w:rPr>
      </w:pPr>
    </w:p>
    <w:p w:rsidR="005C5CFE" w:rsidRDefault="005C5CFE" w:rsidP="005C5CFE">
      <w:pPr>
        <w:pStyle w:val="Style1"/>
        <w:widowControl/>
        <w:spacing w:line="283" w:lineRule="exact"/>
        <w:rPr>
          <w:rFonts w:ascii="Times New Roman" w:hAnsi="Times New Roman"/>
          <w:sz w:val="28"/>
          <w:szCs w:val="28"/>
          <w:lang w:val="en-US"/>
        </w:rPr>
      </w:pPr>
      <w:r w:rsidRPr="004E4FFC">
        <w:rPr>
          <w:rFonts w:ascii="Times New Roman" w:hAnsi="Times New Roman"/>
          <w:sz w:val="28"/>
          <w:szCs w:val="28"/>
          <w:lang w:val="en-US"/>
        </w:rPr>
        <w:t xml:space="preserve">N. </w:t>
      </w:r>
      <w:proofErr w:type="spellStart"/>
      <w:r w:rsidRPr="004E4FFC">
        <w:rPr>
          <w:rFonts w:ascii="Times New Roman" w:hAnsi="Times New Roman"/>
          <w:sz w:val="28"/>
          <w:szCs w:val="28"/>
          <w:lang w:val="en-US"/>
        </w:rPr>
        <w:t>Zaitseva</w:t>
      </w:r>
      <w:proofErr w:type="spellEnd"/>
      <w:r w:rsidRPr="004E4F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 t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he author of more than 500 published scientific works, 58 </w:t>
      </w:r>
      <w:r>
        <w:rPr>
          <w:rFonts w:ascii="Times New Roman" w:hAnsi="Times New Roman"/>
          <w:sz w:val="28"/>
          <w:szCs w:val="28"/>
          <w:lang w:val="en-US"/>
        </w:rPr>
        <w:t>authorship</w:t>
      </w:r>
      <w:r w:rsidRPr="004E4FFC">
        <w:rPr>
          <w:rFonts w:ascii="Times New Roman" w:hAnsi="Times New Roman"/>
          <w:sz w:val="28"/>
          <w:szCs w:val="28"/>
          <w:lang w:val="en-US"/>
        </w:rPr>
        <w:t xml:space="preserve"> certificates and patents of the Russian Federation for inventions.</w:t>
      </w:r>
    </w:p>
    <w:p w:rsidR="00BE5CCF" w:rsidRPr="005C5CFE" w:rsidRDefault="00BE5CCF" w:rsidP="005C5C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E5CCF" w:rsidRPr="005C5CFE" w:rsidSect="00DD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3030A"/>
    <w:rsid w:val="00064EED"/>
    <w:rsid w:val="00121245"/>
    <w:rsid w:val="00292A22"/>
    <w:rsid w:val="002A063E"/>
    <w:rsid w:val="00307789"/>
    <w:rsid w:val="00357946"/>
    <w:rsid w:val="00373E99"/>
    <w:rsid w:val="003F24C5"/>
    <w:rsid w:val="004F0D3F"/>
    <w:rsid w:val="005509BC"/>
    <w:rsid w:val="005939A3"/>
    <w:rsid w:val="005B798A"/>
    <w:rsid w:val="005C5CFE"/>
    <w:rsid w:val="00661FB3"/>
    <w:rsid w:val="006B6E42"/>
    <w:rsid w:val="006B7726"/>
    <w:rsid w:val="006C61C8"/>
    <w:rsid w:val="006C6C88"/>
    <w:rsid w:val="00766C57"/>
    <w:rsid w:val="00920381"/>
    <w:rsid w:val="00990182"/>
    <w:rsid w:val="00A8270C"/>
    <w:rsid w:val="00AE1EF9"/>
    <w:rsid w:val="00B11DB9"/>
    <w:rsid w:val="00B353D8"/>
    <w:rsid w:val="00B83FC4"/>
    <w:rsid w:val="00BA43FF"/>
    <w:rsid w:val="00BC6EE6"/>
    <w:rsid w:val="00BE5CCF"/>
    <w:rsid w:val="00C02055"/>
    <w:rsid w:val="00C45464"/>
    <w:rsid w:val="00D3030A"/>
    <w:rsid w:val="00D33B40"/>
    <w:rsid w:val="00D531F7"/>
    <w:rsid w:val="00D73B56"/>
    <w:rsid w:val="00DA5A0D"/>
    <w:rsid w:val="00DD1B11"/>
    <w:rsid w:val="00DF752E"/>
    <w:rsid w:val="00F20C12"/>
    <w:rsid w:val="00F818C5"/>
    <w:rsid w:val="00FB1537"/>
    <w:rsid w:val="00FC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B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DA5A0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A5A0D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semiHidden/>
    <w:rsid w:val="00FC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FC7AEC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292A22"/>
    <w:pPr>
      <w:widowControl w:val="0"/>
      <w:autoSpaceDE w:val="0"/>
      <w:autoSpaceDN w:val="0"/>
      <w:adjustRightInd w:val="0"/>
      <w:spacing w:after="0" w:line="282" w:lineRule="exact"/>
      <w:jc w:val="both"/>
    </w:pPr>
    <w:rPr>
      <w:rFonts w:ascii="Arial Narrow" w:eastAsia="Calibri" w:hAnsi="Arial Narro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Перекатова Татьяна Валерьевна</dc:creator>
  <cp:keywords/>
  <dc:description/>
  <cp:lastModifiedBy>ustinovaoa</cp:lastModifiedBy>
  <cp:revision>5</cp:revision>
  <cp:lastPrinted>2018-08-22T07:17:00Z</cp:lastPrinted>
  <dcterms:created xsi:type="dcterms:W3CDTF">2019-02-06T10:15:00Z</dcterms:created>
  <dcterms:modified xsi:type="dcterms:W3CDTF">2019-08-28T13:12:00Z</dcterms:modified>
</cp:coreProperties>
</file>