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246" w:rsidRPr="00547C54" w:rsidRDefault="00CB7246" w:rsidP="00C72820">
      <w:pPr>
        <w:jc w:val="center"/>
        <w:rPr>
          <w:b/>
          <w:sz w:val="28"/>
        </w:rPr>
      </w:pPr>
    </w:p>
    <w:p w:rsidR="00CB7246" w:rsidRPr="00547C54" w:rsidRDefault="00CB7246" w:rsidP="00C72820">
      <w:pPr>
        <w:jc w:val="center"/>
        <w:rPr>
          <w:b/>
          <w:sz w:val="28"/>
        </w:rPr>
      </w:pPr>
      <w:r w:rsidRPr="00547C54">
        <w:rPr>
          <w:b/>
          <w:sz w:val="28"/>
        </w:rPr>
        <w:t>Государственное образовательное учреждение</w:t>
      </w:r>
    </w:p>
    <w:p w:rsidR="00CB7246" w:rsidRPr="00547C54" w:rsidRDefault="00CB7246" w:rsidP="00C72820">
      <w:pPr>
        <w:jc w:val="center"/>
        <w:rPr>
          <w:b/>
          <w:sz w:val="28"/>
        </w:rPr>
      </w:pPr>
      <w:r w:rsidRPr="00547C54">
        <w:rPr>
          <w:b/>
          <w:sz w:val="28"/>
        </w:rPr>
        <w:t>высшего профессионального образования</w:t>
      </w:r>
    </w:p>
    <w:p w:rsidR="00CB7246" w:rsidRDefault="00CB7246" w:rsidP="00C72820">
      <w:pPr>
        <w:jc w:val="center"/>
        <w:rPr>
          <w:b/>
          <w:sz w:val="28"/>
        </w:rPr>
      </w:pPr>
      <w:r>
        <w:rPr>
          <w:b/>
          <w:sz w:val="28"/>
        </w:rPr>
        <w:t>«Северный государственный медицинский университет (г. Архангельск)</w:t>
      </w:r>
    </w:p>
    <w:p w:rsidR="00CB7246" w:rsidRPr="00547C54" w:rsidRDefault="00CB7246" w:rsidP="00C72820">
      <w:pPr>
        <w:jc w:val="center"/>
        <w:rPr>
          <w:b/>
          <w:sz w:val="28"/>
        </w:rPr>
      </w:pPr>
      <w:r>
        <w:rPr>
          <w:b/>
          <w:sz w:val="28"/>
        </w:rPr>
        <w:t>Федерального агентства по здравоохранению и социальному развитию»</w:t>
      </w:r>
    </w:p>
    <w:p w:rsidR="00CB7246" w:rsidRDefault="00CB7246" w:rsidP="00C72820">
      <w:pPr>
        <w:jc w:val="center"/>
        <w:rPr>
          <w:sz w:val="28"/>
        </w:rPr>
      </w:pPr>
    </w:p>
    <w:p w:rsidR="00CB7246" w:rsidRDefault="00CB7246" w:rsidP="00C72820">
      <w:pPr>
        <w:jc w:val="both"/>
        <w:rPr>
          <w:sz w:val="28"/>
        </w:rPr>
      </w:pPr>
    </w:p>
    <w:p w:rsidR="00CB7246" w:rsidRDefault="00CB7246" w:rsidP="00C7282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77"/>
        <w:gridCol w:w="4977"/>
      </w:tblGrid>
      <w:tr w:rsidR="00CB7246">
        <w:tc>
          <w:tcPr>
            <w:tcW w:w="5210" w:type="dxa"/>
            <w:tcBorders>
              <w:top w:val="nil"/>
              <w:left w:val="nil"/>
              <w:bottom w:val="nil"/>
              <w:right w:val="nil"/>
            </w:tcBorders>
          </w:tcPr>
          <w:p w:rsidR="00CB7246" w:rsidRPr="00E64AFB" w:rsidRDefault="00CB7246" w:rsidP="00C72820">
            <w:pPr>
              <w:jc w:val="both"/>
              <w:rPr>
                <w:sz w:val="28"/>
              </w:rPr>
            </w:pPr>
            <w:r w:rsidRPr="00E64AFB">
              <w:rPr>
                <w:sz w:val="28"/>
              </w:rPr>
              <w:t>СОГЛАСОВАНО:</w:t>
            </w:r>
          </w:p>
          <w:p w:rsidR="00CB7246" w:rsidRPr="00E64AFB" w:rsidRDefault="00CB7246" w:rsidP="00C72820">
            <w:pPr>
              <w:jc w:val="both"/>
              <w:rPr>
                <w:sz w:val="28"/>
              </w:rPr>
            </w:pPr>
            <w:r w:rsidRPr="00E64AFB">
              <w:rPr>
                <w:sz w:val="28"/>
              </w:rPr>
              <w:t>Проректор по УВП</w:t>
            </w:r>
          </w:p>
          <w:p w:rsidR="00CB7246" w:rsidRPr="00E64AFB" w:rsidRDefault="00CB7246" w:rsidP="00C72820">
            <w:pPr>
              <w:jc w:val="both"/>
              <w:rPr>
                <w:sz w:val="28"/>
              </w:rPr>
            </w:pPr>
            <w:r w:rsidRPr="00E64AFB">
              <w:rPr>
                <w:sz w:val="28"/>
              </w:rPr>
              <w:t>__________________Агафонов Ю.В.</w:t>
            </w:r>
          </w:p>
          <w:p w:rsidR="00CB7246" w:rsidRPr="00E64AFB" w:rsidRDefault="00CB7246" w:rsidP="00C72820">
            <w:pPr>
              <w:jc w:val="both"/>
              <w:rPr>
                <w:sz w:val="28"/>
              </w:rPr>
            </w:pPr>
            <w:r w:rsidRPr="00E64AFB">
              <w:rPr>
                <w:sz w:val="28"/>
              </w:rPr>
              <w:t>«____»___________________2009 г.</w:t>
            </w:r>
          </w:p>
        </w:tc>
        <w:tc>
          <w:tcPr>
            <w:tcW w:w="5211" w:type="dxa"/>
            <w:tcBorders>
              <w:top w:val="nil"/>
              <w:left w:val="nil"/>
              <w:bottom w:val="nil"/>
              <w:right w:val="nil"/>
            </w:tcBorders>
          </w:tcPr>
          <w:p w:rsidR="00CB7246" w:rsidRPr="00E64AFB" w:rsidRDefault="00CB7246" w:rsidP="00C72820">
            <w:pPr>
              <w:jc w:val="both"/>
              <w:rPr>
                <w:sz w:val="28"/>
              </w:rPr>
            </w:pPr>
            <w:r w:rsidRPr="00E64AFB">
              <w:rPr>
                <w:sz w:val="28"/>
              </w:rPr>
              <w:t>УТВЕРЖДАЮ:</w:t>
            </w:r>
          </w:p>
          <w:p w:rsidR="00CB7246" w:rsidRPr="00E64AFB" w:rsidRDefault="00CB7246" w:rsidP="00C72820">
            <w:pPr>
              <w:jc w:val="both"/>
              <w:rPr>
                <w:sz w:val="28"/>
              </w:rPr>
            </w:pPr>
            <w:r w:rsidRPr="00E64AFB">
              <w:rPr>
                <w:sz w:val="28"/>
              </w:rPr>
              <w:t>Проректор по качеству</w:t>
            </w:r>
          </w:p>
          <w:p w:rsidR="00CB7246" w:rsidRPr="00E64AFB" w:rsidRDefault="00CB7246" w:rsidP="00C72820">
            <w:pPr>
              <w:jc w:val="both"/>
              <w:rPr>
                <w:sz w:val="28"/>
              </w:rPr>
            </w:pPr>
            <w:r w:rsidRPr="00E64AFB">
              <w:rPr>
                <w:sz w:val="28"/>
              </w:rPr>
              <w:t>___________________ Васильева Е.Ю.</w:t>
            </w:r>
          </w:p>
          <w:p w:rsidR="00CB7246" w:rsidRPr="00E64AFB" w:rsidRDefault="00CB7246" w:rsidP="00C72820">
            <w:pPr>
              <w:jc w:val="both"/>
              <w:rPr>
                <w:sz w:val="28"/>
              </w:rPr>
            </w:pPr>
            <w:r w:rsidRPr="00E64AFB">
              <w:rPr>
                <w:sz w:val="28"/>
              </w:rPr>
              <w:t>«_____»____________________2009 г.</w:t>
            </w:r>
          </w:p>
        </w:tc>
      </w:tr>
    </w:tbl>
    <w:p w:rsidR="00CB7246" w:rsidRDefault="00CB7246" w:rsidP="00C72820">
      <w:pPr>
        <w:jc w:val="both"/>
        <w:rPr>
          <w:sz w:val="28"/>
        </w:rPr>
      </w:pPr>
    </w:p>
    <w:p w:rsidR="00CB7246" w:rsidRDefault="00CB7246" w:rsidP="00C72820">
      <w:pPr>
        <w:jc w:val="both"/>
        <w:rPr>
          <w:sz w:val="32"/>
        </w:rPr>
      </w:pPr>
    </w:p>
    <w:p w:rsidR="00CB7246" w:rsidRDefault="00CB7246" w:rsidP="00C72820">
      <w:pPr>
        <w:jc w:val="both"/>
        <w:rPr>
          <w:sz w:val="32"/>
        </w:rPr>
      </w:pPr>
    </w:p>
    <w:p w:rsidR="00CB7246" w:rsidRDefault="00CB7246" w:rsidP="00C72820">
      <w:pPr>
        <w:jc w:val="both"/>
        <w:rPr>
          <w:sz w:val="32"/>
        </w:rPr>
      </w:pPr>
    </w:p>
    <w:p w:rsidR="00CB7246" w:rsidRDefault="00CB7246" w:rsidP="00C72820">
      <w:pPr>
        <w:jc w:val="both"/>
        <w:rPr>
          <w:sz w:val="32"/>
        </w:rPr>
      </w:pPr>
    </w:p>
    <w:p w:rsidR="00CB7246" w:rsidRDefault="00CB7246" w:rsidP="00C72820">
      <w:pPr>
        <w:jc w:val="both"/>
        <w:rPr>
          <w:sz w:val="32"/>
        </w:rPr>
      </w:pPr>
    </w:p>
    <w:p w:rsidR="00CB7246" w:rsidRDefault="00CB7246" w:rsidP="00C72820">
      <w:pPr>
        <w:jc w:val="both"/>
        <w:rPr>
          <w:sz w:val="32"/>
        </w:rPr>
      </w:pPr>
    </w:p>
    <w:p w:rsidR="00CB7246" w:rsidRDefault="00CB7246" w:rsidP="00C72820">
      <w:pPr>
        <w:pStyle w:val="2"/>
      </w:pPr>
      <w:r>
        <w:rPr>
          <w:i w:val="0"/>
          <w:iCs w:val="0"/>
          <w:sz w:val="32"/>
        </w:rPr>
        <w:t>ОТЧЕТ</w:t>
      </w:r>
    </w:p>
    <w:p w:rsidR="00CB7246" w:rsidRPr="00205819" w:rsidRDefault="00CB7246" w:rsidP="00C72820">
      <w:pPr>
        <w:jc w:val="center"/>
        <w:rPr>
          <w:sz w:val="28"/>
        </w:rPr>
      </w:pPr>
      <w:r>
        <w:rPr>
          <w:b/>
          <w:bCs/>
          <w:sz w:val="32"/>
        </w:rPr>
        <w:t>о самообследовании основной образовательной программы по специальности</w:t>
      </w:r>
      <w:r w:rsidRPr="00205819">
        <w:rPr>
          <w:b/>
          <w:bCs/>
          <w:sz w:val="32"/>
        </w:rPr>
        <w:t xml:space="preserve"> </w:t>
      </w:r>
      <w:r>
        <w:rPr>
          <w:b/>
          <w:bCs/>
          <w:sz w:val="32"/>
        </w:rPr>
        <w:t>(направлению)</w:t>
      </w:r>
    </w:p>
    <w:p w:rsidR="00CB7246" w:rsidRDefault="00CB7246" w:rsidP="00C72820">
      <w:pPr>
        <w:jc w:val="center"/>
        <w:rPr>
          <w:sz w:val="28"/>
        </w:rPr>
      </w:pPr>
    </w:p>
    <w:p w:rsidR="00CB7246" w:rsidRDefault="00CB7246" w:rsidP="00C72820">
      <w:pPr>
        <w:jc w:val="center"/>
        <w:rPr>
          <w:sz w:val="28"/>
        </w:rPr>
      </w:pPr>
      <w:r>
        <w:rPr>
          <w:sz w:val="28"/>
        </w:rPr>
        <w:t>032102 Физическая культура для лиц с отклонениями в состоянии здоровья (Адаптивная физическая культура)</w:t>
      </w:r>
    </w:p>
    <w:p w:rsidR="00CB7246" w:rsidRDefault="00CB7246" w:rsidP="00C72820">
      <w:pPr>
        <w:jc w:val="both"/>
        <w:rPr>
          <w:sz w:val="28"/>
        </w:rPr>
      </w:pPr>
    </w:p>
    <w:p w:rsidR="00CB7246" w:rsidRDefault="00CB7246" w:rsidP="00C72820">
      <w:pPr>
        <w:jc w:val="both"/>
        <w:rPr>
          <w:sz w:val="28"/>
        </w:rPr>
      </w:pPr>
    </w:p>
    <w:p w:rsidR="00CB7246" w:rsidRDefault="00CB7246" w:rsidP="00C72820">
      <w:pPr>
        <w:jc w:val="both"/>
        <w:rPr>
          <w:sz w:val="28"/>
        </w:rPr>
      </w:pPr>
    </w:p>
    <w:p w:rsidR="00CB7246" w:rsidRDefault="00CB7246" w:rsidP="00C72820">
      <w:pPr>
        <w:jc w:val="both"/>
      </w:pPr>
    </w:p>
    <w:p w:rsidR="00CB7246" w:rsidRDefault="00CB7246" w:rsidP="00C7282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rsidR="00CB7246">
        <w:tc>
          <w:tcPr>
            <w:tcW w:w="5868" w:type="dxa"/>
            <w:tcBorders>
              <w:top w:val="nil"/>
              <w:left w:val="nil"/>
              <w:bottom w:val="nil"/>
              <w:right w:val="nil"/>
            </w:tcBorders>
          </w:tcPr>
          <w:p w:rsidR="00CB7246" w:rsidRPr="00E64AFB" w:rsidRDefault="00CB7246" w:rsidP="00C72820">
            <w:pPr>
              <w:rPr>
                <w:sz w:val="28"/>
                <w:szCs w:val="28"/>
              </w:rPr>
            </w:pPr>
            <w:r w:rsidRPr="00E64AFB">
              <w:rPr>
                <w:sz w:val="28"/>
                <w:szCs w:val="28"/>
              </w:rPr>
              <w:t>Отчет рассмотрен на ученом совете___</w:t>
            </w:r>
            <w:r w:rsidR="00245128">
              <w:rPr>
                <w:sz w:val="28"/>
                <w:szCs w:val="28"/>
              </w:rPr>
              <w:t>АФК</w:t>
            </w:r>
            <w:r w:rsidRPr="00E64AFB">
              <w:rPr>
                <w:sz w:val="28"/>
                <w:szCs w:val="28"/>
              </w:rPr>
              <w:t>____________факультета</w:t>
            </w:r>
          </w:p>
          <w:p w:rsidR="00CB7246" w:rsidRPr="00E64AFB" w:rsidRDefault="00CB7246" w:rsidP="00C72820">
            <w:pPr>
              <w:rPr>
                <w:sz w:val="28"/>
                <w:szCs w:val="28"/>
              </w:rPr>
            </w:pPr>
            <w:r w:rsidRPr="00E64AFB">
              <w:rPr>
                <w:sz w:val="28"/>
                <w:szCs w:val="28"/>
              </w:rPr>
              <w:t>Протокол №______________________</w:t>
            </w:r>
          </w:p>
          <w:p w:rsidR="00CB7246" w:rsidRPr="00E64AFB" w:rsidRDefault="00CB7246" w:rsidP="00C72820">
            <w:pPr>
              <w:rPr>
                <w:sz w:val="28"/>
                <w:szCs w:val="28"/>
              </w:rPr>
            </w:pPr>
            <w:r w:rsidRPr="00E64AFB">
              <w:rPr>
                <w:sz w:val="28"/>
                <w:szCs w:val="28"/>
              </w:rPr>
              <w:t>«_____»____________________2009 г.</w:t>
            </w:r>
          </w:p>
          <w:p w:rsidR="00CB7246" w:rsidRPr="00E64AFB" w:rsidRDefault="00CB7246" w:rsidP="00C72820">
            <w:pPr>
              <w:rPr>
                <w:sz w:val="28"/>
                <w:szCs w:val="28"/>
              </w:rPr>
            </w:pPr>
          </w:p>
          <w:p w:rsidR="00CB7246" w:rsidRDefault="00CB7246" w:rsidP="00C72820">
            <w:pPr>
              <w:rPr>
                <w:sz w:val="28"/>
                <w:szCs w:val="28"/>
              </w:rPr>
            </w:pPr>
            <w:r w:rsidRPr="00E64AFB">
              <w:rPr>
                <w:sz w:val="28"/>
                <w:szCs w:val="28"/>
              </w:rPr>
              <w:t>Председатель ученого совета факультета</w:t>
            </w:r>
          </w:p>
          <w:p w:rsidR="00245128" w:rsidRPr="00E64AFB" w:rsidRDefault="00245128" w:rsidP="00C72820">
            <w:pPr>
              <w:rPr>
                <w:sz w:val="28"/>
                <w:szCs w:val="28"/>
              </w:rPr>
            </w:pPr>
            <w:r>
              <w:rPr>
                <w:sz w:val="28"/>
                <w:szCs w:val="28"/>
              </w:rPr>
              <w:t>д.м.н., профессор Совершаева С.Л.</w:t>
            </w:r>
          </w:p>
        </w:tc>
      </w:tr>
    </w:tbl>
    <w:p w:rsidR="00CB7246" w:rsidRDefault="00CB7246" w:rsidP="00C72820">
      <w:pPr>
        <w:jc w:val="right"/>
      </w:pPr>
      <w:r>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rsidR="00CB7246">
        <w:tc>
          <w:tcPr>
            <w:tcW w:w="5868" w:type="dxa"/>
            <w:tcBorders>
              <w:top w:val="nil"/>
              <w:left w:val="nil"/>
              <w:bottom w:val="nil"/>
              <w:right w:val="nil"/>
            </w:tcBorders>
          </w:tcPr>
          <w:p w:rsidR="00CB7246" w:rsidRPr="00E64AFB" w:rsidRDefault="00CB7246" w:rsidP="00C72820">
            <w:pPr>
              <w:jc w:val="both"/>
              <w:rPr>
                <w:sz w:val="28"/>
                <w:szCs w:val="28"/>
              </w:rPr>
            </w:pPr>
            <w:r w:rsidRPr="00E64AFB">
              <w:rPr>
                <w:sz w:val="28"/>
                <w:szCs w:val="28"/>
              </w:rPr>
              <w:t>Секретарь ученого совета факультета</w:t>
            </w:r>
          </w:p>
          <w:p w:rsidR="00CB7246" w:rsidRPr="00E64AFB" w:rsidRDefault="00245128" w:rsidP="00C72820">
            <w:pPr>
              <w:jc w:val="both"/>
              <w:rPr>
                <w:sz w:val="28"/>
                <w:szCs w:val="28"/>
              </w:rPr>
            </w:pPr>
            <w:r>
              <w:rPr>
                <w:sz w:val="28"/>
                <w:szCs w:val="28"/>
              </w:rPr>
              <w:t xml:space="preserve">к.м.н., доц. А.К. Шерстенникова </w:t>
            </w:r>
          </w:p>
          <w:p w:rsidR="00CB7246" w:rsidRPr="00E64AFB" w:rsidRDefault="00CB7246" w:rsidP="00C72820">
            <w:pPr>
              <w:jc w:val="right"/>
              <w:rPr>
                <w:sz w:val="28"/>
                <w:szCs w:val="28"/>
              </w:rPr>
            </w:pPr>
          </w:p>
        </w:tc>
      </w:tr>
    </w:tbl>
    <w:p w:rsidR="00CB7246" w:rsidRDefault="00CB7246" w:rsidP="00C72820">
      <w:pPr>
        <w:jc w:val="center"/>
        <w:rPr>
          <w:sz w:val="28"/>
        </w:rPr>
      </w:pPr>
    </w:p>
    <w:p w:rsidR="00CB7246" w:rsidRDefault="00CB7246" w:rsidP="00C72820">
      <w:pPr>
        <w:jc w:val="center"/>
        <w:rPr>
          <w:sz w:val="28"/>
        </w:rPr>
      </w:pPr>
      <w:r>
        <w:rPr>
          <w:sz w:val="28"/>
        </w:rPr>
        <w:t>Архангельск</w:t>
      </w:r>
    </w:p>
    <w:p w:rsidR="00CB7246" w:rsidRDefault="00CB7246" w:rsidP="00C72820">
      <w:pPr>
        <w:jc w:val="center"/>
        <w:rPr>
          <w:sz w:val="28"/>
          <w:szCs w:val="28"/>
        </w:rPr>
      </w:pPr>
      <w:r w:rsidRPr="00FC1350">
        <w:rPr>
          <w:sz w:val="28"/>
          <w:szCs w:val="28"/>
        </w:rPr>
        <w:t>2009</w:t>
      </w:r>
    </w:p>
    <w:p w:rsidR="00CB7246" w:rsidRPr="00FC1350" w:rsidRDefault="00CB7246" w:rsidP="00C72820">
      <w:pPr>
        <w:jc w:val="center"/>
        <w:rPr>
          <w:sz w:val="28"/>
          <w:szCs w:val="28"/>
        </w:rPr>
      </w:pPr>
    </w:p>
    <w:p w:rsidR="00CB7246" w:rsidRDefault="00CB7246" w:rsidP="00C72820">
      <w:pPr>
        <w:jc w:val="both"/>
        <w:rPr>
          <w:bCs/>
          <w:sz w:val="28"/>
          <w:szCs w:val="28"/>
        </w:rPr>
      </w:pPr>
      <w:r w:rsidRPr="009353E8">
        <w:rPr>
          <w:bCs/>
          <w:sz w:val="28"/>
          <w:szCs w:val="28"/>
        </w:rPr>
        <w:t>(</w:t>
      </w:r>
      <w:r>
        <w:rPr>
          <w:bCs/>
          <w:sz w:val="28"/>
          <w:szCs w:val="28"/>
        </w:rPr>
        <w:t>оборот титульного листа)</w:t>
      </w:r>
    </w:p>
    <w:p w:rsidR="00CB7246" w:rsidRDefault="00CB7246" w:rsidP="00C72820">
      <w:pPr>
        <w:jc w:val="both"/>
        <w:rPr>
          <w:bCs/>
          <w:sz w:val="28"/>
          <w:szCs w:val="28"/>
        </w:rPr>
      </w:pPr>
    </w:p>
    <w:p w:rsidR="00CB7246" w:rsidRDefault="00CB7246" w:rsidP="00C72820">
      <w:pPr>
        <w:jc w:val="both"/>
        <w:rPr>
          <w:bCs/>
          <w:sz w:val="28"/>
          <w:szCs w:val="28"/>
        </w:rPr>
      </w:pPr>
    </w:p>
    <w:p w:rsidR="00CB7246" w:rsidRDefault="00CB7246" w:rsidP="00C72820">
      <w:pPr>
        <w:jc w:val="both"/>
        <w:rPr>
          <w:sz w:val="28"/>
          <w:szCs w:val="28"/>
        </w:rPr>
      </w:pPr>
    </w:p>
    <w:p w:rsidR="00CB7246" w:rsidRDefault="00CB7246" w:rsidP="00C72820">
      <w:pPr>
        <w:jc w:val="both"/>
        <w:rPr>
          <w:sz w:val="28"/>
          <w:szCs w:val="28"/>
        </w:rPr>
      </w:pPr>
    </w:p>
    <w:p w:rsidR="00CB7246" w:rsidRDefault="00CB7246" w:rsidP="00C72820">
      <w:pPr>
        <w:jc w:val="both"/>
        <w:rPr>
          <w:sz w:val="28"/>
          <w:szCs w:val="28"/>
        </w:rPr>
      </w:pPr>
    </w:p>
    <w:p w:rsidR="00CB7246" w:rsidRDefault="00CB7246" w:rsidP="00C72820">
      <w:pPr>
        <w:jc w:val="both"/>
        <w:rPr>
          <w:sz w:val="28"/>
          <w:szCs w:val="28"/>
        </w:rPr>
      </w:pPr>
    </w:p>
    <w:p w:rsidR="00CB7246" w:rsidRDefault="00CB7246" w:rsidP="00C72820">
      <w:pPr>
        <w:jc w:val="both"/>
        <w:rPr>
          <w:b/>
          <w:bCs/>
          <w:sz w:val="28"/>
        </w:rPr>
      </w:pPr>
      <w:r w:rsidRPr="009353E8">
        <w:rPr>
          <w:sz w:val="28"/>
          <w:szCs w:val="28"/>
        </w:rPr>
        <w:t xml:space="preserve">Отчет </w:t>
      </w:r>
      <w:r w:rsidRPr="009353E8">
        <w:rPr>
          <w:bCs/>
          <w:sz w:val="28"/>
        </w:rPr>
        <w:t>оформлен в соответствии с требованиями</w:t>
      </w:r>
      <w:r>
        <w:rPr>
          <w:b/>
          <w:bCs/>
          <w:sz w:val="28"/>
        </w:rPr>
        <w:t>.</w:t>
      </w:r>
    </w:p>
    <w:p w:rsidR="00CB7246" w:rsidRDefault="00CB7246" w:rsidP="00C72820">
      <w:pPr>
        <w:jc w:val="both"/>
        <w:rPr>
          <w:b/>
          <w:bCs/>
          <w:sz w:val="28"/>
        </w:rPr>
      </w:pPr>
    </w:p>
    <w:p w:rsidR="00CB7246" w:rsidRDefault="00CB7246" w:rsidP="00C72820">
      <w:pPr>
        <w:jc w:val="both"/>
        <w:rPr>
          <w:bCs/>
          <w:sz w:val="28"/>
        </w:rPr>
      </w:pPr>
      <w:r w:rsidRPr="009353E8">
        <w:rPr>
          <w:bCs/>
          <w:sz w:val="28"/>
        </w:rPr>
        <w:t>Уполномоченный по качеству</w:t>
      </w:r>
    </w:p>
    <w:p w:rsidR="00CB7246" w:rsidRDefault="00CB7246" w:rsidP="00C72820">
      <w:pPr>
        <w:jc w:val="both"/>
        <w:rPr>
          <w:bCs/>
          <w:sz w:val="28"/>
        </w:rPr>
      </w:pPr>
      <w:r w:rsidRPr="009353E8">
        <w:rPr>
          <w:bCs/>
          <w:sz w:val="28"/>
        </w:rPr>
        <w:t>факультета</w:t>
      </w:r>
      <w:r>
        <w:rPr>
          <w:bCs/>
          <w:sz w:val="28"/>
        </w:rPr>
        <w:t xml:space="preserve"> АФК_______________________</w:t>
      </w:r>
      <w:r w:rsidRPr="009353E8">
        <w:rPr>
          <w:bCs/>
          <w:sz w:val="28"/>
        </w:rPr>
        <w:t>________</w:t>
      </w:r>
      <w:r>
        <w:rPr>
          <w:bCs/>
          <w:sz w:val="28"/>
        </w:rPr>
        <w:t>___</w:t>
      </w:r>
      <w:r w:rsidRPr="009353E8">
        <w:rPr>
          <w:bCs/>
          <w:sz w:val="28"/>
        </w:rPr>
        <w:t>(</w:t>
      </w:r>
      <w:r>
        <w:rPr>
          <w:bCs/>
          <w:sz w:val="28"/>
        </w:rPr>
        <w:t>Хаснутдинова С.Л.</w:t>
      </w:r>
      <w:r w:rsidRPr="009353E8">
        <w:rPr>
          <w:bCs/>
          <w:sz w:val="28"/>
        </w:rPr>
        <w:t xml:space="preserve">) </w:t>
      </w:r>
    </w:p>
    <w:p w:rsidR="00CB7246" w:rsidRPr="00B20839" w:rsidRDefault="00CB7246" w:rsidP="00C72820">
      <w:pPr>
        <w:jc w:val="both"/>
        <w:rPr>
          <w:bCs/>
          <w:sz w:val="28"/>
          <w:vertAlign w:val="superscript"/>
        </w:rPr>
      </w:pPr>
      <w:r>
        <w:rPr>
          <w:bCs/>
          <w:sz w:val="28"/>
        </w:rPr>
        <w:t xml:space="preserve">                                                          </w:t>
      </w:r>
      <w:r w:rsidRPr="00B20839">
        <w:rPr>
          <w:bCs/>
          <w:sz w:val="28"/>
          <w:szCs w:val="28"/>
          <w:vertAlign w:val="superscript"/>
        </w:rPr>
        <w:t>(подпись)</w:t>
      </w:r>
      <w:r w:rsidRPr="00B20839">
        <w:rPr>
          <w:bCs/>
          <w:sz w:val="28"/>
          <w:vertAlign w:val="superscript"/>
        </w:rPr>
        <w:t xml:space="preserve">      </w:t>
      </w:r>
    </w:p>
    <w:p w:rsidR="00CB7246" w:rsidRDefault="00CB7246" w:rsidP="00C72820">
      <w:pPr>
        <w:jc w:val="both"/>
      </w:pPr>
    </w:p>
    <w:p w:rsidR="00CB7246" w:rsidRDefault="00CB7246" w:rsidP="00C72820">
      <w:pPr>
        <w:jc w:val="both"/>
      </w:pPr>
    </w:p>
    <w:p w:rsidR="00CB7246" w:rsidRDefault="00CB7246" w:rsidP="00C72820">
      <w:pPr>
        <w:jc w:val="both"/>
      </w:pPr>
    </w:p>
    <w:p w:rsidR="00CB7246" w:rsidRDefault="00CB7246" w:rsidP="00C72820">
      <w:pPr>
        <w:jc w:val="both"/>
      </w:pPr>
    </w:p>
    <w:p w:rsidR="00CB7246" w:rsidRDefault="00CB7246" w:rsidP="00C72820">
      <w:pPr>
        <w:jc w:val="both"/>
      </w:pPr>
    </w:p>
    <w:p w:rsidR="00CB7246" w:rsidRDefault="00CB7246" w:rsidP="00C72820">
      <w:pPr>
        <w:jc w:val="both"/>
      </w:pPr>
    </w:p>
    <w:p w:rsidR="00CB7246" w:rsidRDefault="00CB7246" w:rsidP="00C72820">
      <w:pPr>
        <w:jc w:val="both"/>
      </w:pPr>
    </w:p>
    <w:p w:rsidR="00CB7246" w:rsidRDefault="00CB7246" w:rsidP="00C72820">
      <w:pPr>
        <w:jc w:val="both"/>
        <w:rPr>
          <w:bCs/>
          <w:sz w:val="28"/>
        </w:rPr>
      </w:pPr>
      <w:r>
        <w:rPr>
          <w:bCs/>
          <w:sz w:val="28"/>
        </w:rPr>
        <w:t>Отчет размещен на сайте СГМУ «____» ________2009 г.</w:t>
      </w:r>
      <w:r w:rsidRPr="009353E8">
        <w:rPr>
          <w:bCs/>
          <w:sz w:val="28"/>
        </w:rPr>
        <w:t xml:space="preserve">       </w:t>
      </w:r>
    </w:p>
    <w:p w:rsidR="00CB7246" w:rsidRDefault="00CB7246" w:rsidP="00C72820">
      <w:pPr>
        <w:jc w:val="both"/>
      </w:pPr>
    </w:p>
    <w:p w:rsidR="00CB7246" w:rsidRDefault="00CB7246" w:rsidP="00C72820">
      <w:pPr>
        <w:jc w:val="both"/>
      </w:pPr>
      <w:r w:rsidRPr="00F618F7">
        <w:rPr>
          <w:sz w:val="28"/>
          <w:szCs w:val="28"/>
        </w:rPr>
        <w:t xml:space="preserve">Декан </w:t>
      </w:r>
      <w:r>
        <w:rPr>
          <w:sz w:val="28"/>
          <w:szCs w:val="28"/>
        </w:rPr>
        <w:t>факультета</w:t>
      </w:r>
      <w:r w:rsidRPr="00F618F7">
        <w:rPr>
          <w:sz w:val="28"/>
          <w:szCs w:val="28"/>
        </w:rPr>
        <w:t xml:space="preserve"> </w:t>
      </w:r>
      <w:r>
        <w:rPr>
          <w:sz w:val="28"/>
          <w:szCs w:val="28"/>
        </w:rPr>
        <w:t>АФК _________________________(Хаснутдинова С.Л.)</w:t>
      </w:r>
      <w:r>
        <w:br w:type="page"/>
      </w:r>
    </w:p>
    <w:p w:rsidR="00CB7246" w:rsidRPr="00066C2B" w:rsidRDefault="00C72820" w:rsidP="00C72820">
      <w:pPr>
        <w:jc w:val="both"/>
        <w:rPr>
          <w:b/>
          <w:bCs/>
        </w:rPr>
      </w:pPr>
      <w:r>
        <w:rPr>
          <w:b/>
        </w:rPr>
        <w:lastRenderedPageBreak/>
        <w:t xml:space="preserve">1. </w:t>
      </w:r>
      <w:r w:rsidR="00CB7246" w:rsidRPr="00066C2B">
        <w:rPr>
          <w:b/>
        </w:rPr>
        <w:t>Общие сведения о специальности (выпускающих кафедрах).</w:t>
      </w:r>
    </w:p>
    <w:p w:rsidR="00CB7246" w:rsidRPr="00066C2B" w:rsidRDefault="00CB7246" w:rsidP="00C72820">
      <w:pPr>
        <w:pStyle w:val="a3"/>
        <w:tabs>
          <w:tab w:val="clear" w:pos="4677"/>
          <w:tab w:val="clear" w:pos="9355"/>
        </w:tabs>
        <w:jc w:val="both"/>
        <w:rPr>
          <w:b/>
          <w:bCs/>
        </w:rPr>
      </w:pPr>
      <w:r w:rsidRPr="00066C2B">
        <w:rPr>
          <w:b/>
        </w:rPr>
        <w:t>Организационно-</w:t>
      </w:r>
      <w:r w:rsidRPr="00066C2B">
        <w:rPr>
          <w:b/>
          <w:bCs/>
        </w:rPr>
        <w:t xml:space="preserve"> правовое обеспечение образовательной деятельности.</w:t>
      </w:r>
    </w:p>
    <w:p w:rsidR="00CB7246" w:rsidRPr="00066C2B" w:rsidRDefault="00CB7246" w:rsidP="00C72820">
      <w:pPr>
        <w:pStyle w:val="a3"/>
        <w:tabs>
          <w:tab w:val="clear" w:pos="4677"/>
          <w:tab w:val="clear" w:pos="9355"/>
        </w:tabs>
        <w:jc w:val="both"/>
        <w:rPr>
          <w:b/>
          <w:bCs/>
        </w:rPr>
      </w:pPr>
    </w:p>
    <w:p w:rsidR="00CB7246" w:rsidRDefault="00CB7246" w:rsidP="00C72820">
      <w:pPr>
        <w:ind w:firstLine="708"/>
        <w:jc w:val="both"/>
      </w:pPr>
      <w:r w:rsidRPr="008660D6">
        <w:t>Подготовка дипломированных специалистов по основной образовательной программе (ООП) по специальности 032102 Адаптивная физическая культура ведется в Северном государственном медицинском университете с 2002 года в соответствии с Приказом Министерства образования РФ №646 от 01.03.2002г. Право университета на подготовку специалистов подтверждено лицензией Федеральной службы по надзору в сфере образован</w:t>
      </w:r>
      <w:r>
        <w:t xml:space="preserve">ия и науки от 17.10.2005 серия </w:t>
      </w:r>
      <w:r w:rsidRPr="008660D6">
        <w:t>А №169626, рег.</w:t>
      </w:r>
      <w:r>
        <w:t xml:space="preserve"> </w:t>
      </w:r>
      <w:r w:rsidRPr="008660D6">
        <w:t>№ 5518.</w:t>
      </w:r>
      <w:r w:rsidRPr="008660D6">
        <w:rPr>
          <w:color w:val="FF0000"/>
        </w:rPr>
        <w:t xml:space="preserve"> </w:t>
      </w:r>
      <w:r w:rsidRPr="008660D6">
        <w:t>Специальность аккредитована (свидетельство о государственной  аккредитации  от 17.10.2005 г. серия  В №</w:t>
      </w:r>
      <w:r>
        <w:t xml:space="preserve"> </w:t>
      </w:r>
      <w:r w:rsidRPr="008660D6">
        <w:t>000722, рег.№2146).</w:t>
      </w:r>
    </w:p>
    <w:p w:rsidR="00CB7246" w:rsidRPr="000D67D2" w:rsidRDefault="00CB7246" w:rsidP="00C72820">
      <w:pPr>
        <w:ind w:firstLine="708"/>
        <w:jc w:val="both"/>
      </w:pPr>
      <w:r>
        <w:t>Возглавляет работу факультета декан к.м.н., доцент С.Л. Хаснутдинова (пр. №281 от 25.06.2001 г.), которая занималась и организационными вопросами открытия факультета.</w:t>
      </w:r>
    </w:p>
    <w:p w:rsidR="00CB7246" w:rsidRPr="002D6209" w:rsidRDefault="00CB7246" w:rsidP="00C72820">
      <w:pPr>
        <w:ind w:firstLine="709"/>
        <w:jc w:val="both"/>
      </w:pPr>
      <w:r>
        <w:t>В</w:t>
      </w:r>
      <w:r w:rsidRPr="002D6209">
        <w:t xml:space="preserve">ыпускающими  кафедрами являются: </w:t>
      </w:r>
    </w:p>
    <w:p w:rsidR="00CB7246" w:rsidRDefault="00CB7246" w:rsidP="00C72820">
      <w:pPr>
        <w:numPr>
          <w:ilvl w:val="0"/>
          <w:numId w:val="26"/>
        </w:numPr>
        <w:jc w:val="both"/>
      </w:pPr>
      <w:r w:rsidRPr="00066C2B">
        <w:t xml:space="preserve">Кафедра </w:t>
      </w:r>
      <w:r>
        <w:t>нормальной физиологии и восстановительной медицины</w:t>
      </w:r>
    </w:p>
    <w:p w:rsidR="00CB7246" w:rsidRDefault="00CB7246" w:rsidP="00C72820">
      <w:pPr>
        <w:numPr>
          <w:ilvl w:val="0"/>
          <w:numId w:val="26"/>
        </w:numPr>
        <w:jc w:val="both"/>
      </w:pPr>
      <w:r>
        <w:t>Кафедра пропедевтики детских болезней и поликлинической педиатрии</w:t>
      </w:r>
    </w:p>
    <w:p w:rsidR="00CB7246" w:rsidRDefault="00CB7246" w:rsidP="00C72820">
      <w:pPr>
        <w:numPr>
          <w:ilvl w:val="0"/>
          <w:numId w:val="26"/>
        </w:numPr>
        <w:jc w:val="both"/>
      </w:pPr>
      <w:r>
        <w:t>Кафедра психиатрии, наркологии и клинической психологии</w:t>
      </w:r>
    </w:p>
    <w:p w:rsidR="00CB7246" w:rsidRDefault="00CB7246" w:rsidP="00C72820">
      <w:pPr>
        <w:numPr>
          <w:ilvl w:val="0"/>
          <w:numId w:val="26"/>
        </w:numPr>
        <w:jc w:val="both"/>
      </w:pPr>
      <w:r>
        <w:t>Кафедра физической культуры и оздоровительных технологий</w:t>
      </w:r>
    </w:p>
    <w:p w:rsidR="00CB7246" w:rsidRDefault="00CB7246" w:rsidP="00C72820">
      <w:pPr>
        <w:jc w:val="both"/>
      </w:pPr>
      <w:r w:rsidRPr="00066C2B">
        <w:t xml:space="preserve"> </w:t>
      </w:r>
    </w:p>
    <w:p w:rsidR="00CB7246" w:rsidRDefault="00CB7246" w:rsidP="00C72820">
      <w:pPr>
        <w:ind w:firstLine="708"/>
        <w:jc w:val="both"/>
        <w:rPr>
          <w:b/>
        </w:rPr>
      </w:pPr>
      <w:r w:rsidRPr="0033183A">
        <w:rPr>
          <w:b/>
        </w:rPr>
        <w:t>Кафедра нормальной физиологии и восстановительной медицины</w:t>
      </w:r>
    </w:p>
    <w:p w:rsidR="00CB7246" w:rsidRPr="0033183A" w:rsidRDefault="00CB7246" w:rsidP="00C72820">
      <w:pPr>
        <w:ind w:firstLine="708"/>
        <w:jc w:val="both"/>
      </w:pPr>
      <w:r w:rsidRPr="00F96BE3">
        <w:t>Год основания кафедры – 1931, зав.</w:t>
      </w:r>
      <w:r>
        <w:t xml:space="preserve"> </w:t>
      </w:r>
      <w:r w:rsidRPr="00F96BE3">
        <w:t xml:space="preserve">кафедрой </w:t>
      </w:r>
      <w:r w:rsidRPr="00A72E24">
        <w:rPr>
          <w:color w:val="000000"/>
        </w:rPr>
        <w:t>заслуженный работник высшей школы РФ</w:t>
      </w:r>
      <w:r>
        <w:rPr>
          <w:color w:val="000000"/>
        </w:rPr>
        <w:t>,</w:t>
      </w:r>
      <w:r>
        <w:rPr>
          <w:rFonts w:ascii="Arial" w:hAnsi="Arial" w:cs="Arial"/>
          <w:color w:val="000000"/>
          <w:sz w:val="27"/>
          <w:szCs w:val="27"/>
        </w:rPr>
        <w:t xml:space="preserve"> </w:t>
      </w:r>
      <w:r w:rsidRPr="00F96BE3">
        <w:t>д.м.н., профессор</w:t>
      </w:r>
      <w:r>
        <w:t xml:space="preserve"> - </w:t>
      </w:r>
      <w:r w:rsidRPr="00F96BE3">
        <w:t>С.Л. Совершаева.</w:t>
      </w:r>
      <w:r w:rsidRPr="0033183A">
        <w:t xml:space="preserve"> </w:t>
      </w:r>
    </w:p>
    <w:p w:rsidR="00CB7246" w:rsidRPr="0033183A" w:rsidRDefault="00CB7246" w:rsidP="00C72820">
      <w:pPr>
        <w:ind w:firstLine="708"/>
        <w:jc w:val="both"/>
      </w:pPr>
      <w:r>
        <w:t>За кафедрой закреплены следующие дисциплины: нормальная физиология, спортивная физиология, анатомия, лечебная физкультура и врачебный контроль, биомеханика, физиология ЦНС, психрфизиология, физическая реабилитация, лечебная физическая культура. Н</w:t>
      </w:r>
      <w:r w:rsidRPr="0033183A">
        <w:t xml:space="preserve">а кафедре осуществляется подготовка студентов всех существующих в вузе факультетов на додипломном этапе </w:t>
      </w:r>
      <w:r>
        <w:t>и</w:t>
      </w:r>
      <w:r w:rsidRPr="0033183A">
        <w:t xml:space="preserve"> курсантов факультета пост</w:t>
      </w:r>
      <w:r>
        <w:t>д</w:t>
      </w:r>
      <w:r w:rsidRPr="0033183A">
        <w:t xml:space="preserve">ипломной подготовки: врачей по 4 специальностям («ЛФК и </w:t>
      </w:r>
      <w:r>
        <w:t>спортивная медицина</w:t>
      </w:r>
      <w:r w:rsidRPr="0033183A">
        <w:t>», «Физиотерапия», «Восстановительная медицина», «Рефлексотерапия») и медсестер по 3 специальностям («ЛФК», «Физиотерапия», «Массаж»).</w:t>
      </w:r>
      <w:r>
        <w:t xml:space="preserve"> На кафедре также обучаются аспиранты очной и заочной форм обучения.</w:t>
      </w:r>
      <w:r w:rsidRPr="00BF3DF4">
        <w:t xml:space="preserve"> </w:t>
      </w:r>
      <w:r w:rsidRPr="0033183A">
        <w:t xml:space="preserve">Изменения на кафедре за последние 5 лет: </w:t>
      </w:r>
      <w:r>
        <w:t xml:space="preserve">с </w:t>
      </w:r>
      <w:r w:rsidRPr="0033183A">
        <w:t>1.12 2008 в состав кафедры вошел курс восстановительной медицины, в рамках которого обеспечивается обучение студентов и курсантов постдипломного факультета.</w:t>
      </w:r>
    </w:p>
    <w:p w:rsidR="00CB7246" w:rsidRDefault="00CB7246" w:rsidP="00C72820">
      <w:pPr>
        <w:jc w:val="both"/>
        <w:rPr>
          <w:b/>
        </w:rPr>
      </w:pPr>
    </w:p>
    <w:p w:rsidR="00CB7246" w:rsidRPr="0033183A" w:rsidRDefault="00CB7246" w:rsidP="00C72820">
      <w:pPr>
        <w:ind w:firstLine="708"/>
        <w:jc w:val="both"/>
      </w:pPr>
      <w:r w:rsidRPr="0033183A">
        <w:rPr>
          <w:b/>
        </w:rPr>
        <w:t>Кафедра пропедевтики детских болезней и поликлинической педиатрии</w:t>
      </w:r>
    </w:p>
    <w:p w:rsidR="00CB7246" w:rsidRPr="0033183A" w:rsidRDefault="00CB7246" w:rsidP="00C72820">
      <w:pPr>
        <w:ind w:firstLine="708"/>
        <w:jc w:val="both"/>
      </w:pPr>
      <w:r w:rsidRPr="0033183A">
        <w:t>Год основания кафедры - 1987, зав. кафедрой  - заслуже</w:t>
      </w:r>
      <w:r>
        <w:t xml:space="preserve">нный врач РФ, д.м.н., профессор </w:t>
      </w:r>
      <w:r w:rsidRPr="0033183A">
        <w:t xml:space="preserve">В.И. Макарова. </w:t>
      </w:r>
    </w:p>
    <w:p w:rsidR="00CB7246" w:rsidRDefault="00CB7246" w:rsidP="00C72820">
      <w:pPr>
        <w:ind w:firstLine="709"/>
        <w:jc w:val="both"/>
      </w:pPr>
      <w:r>
        <w:t xml:space="preserve">За кафедрой закреплены дисциплины: общая и частная патология, </w:t>
      </w:r>
      <w:r w:rsidRPr="0033183A">
        <w:t>педиатрия</w:t>
      </w:r>
      <w:r>
        <w:t xml:space="preserve">, </w:t>
      </w:r>
      <w:r w:rsidRPr="0033183A">
        <w:t xml:space="preserve"> сестринское дело в педиатрии, пропедевтика детских болезней, поликлиническая педиатрия</w:t>
      </w:r>
      <w:r>
        <w:t>.</w:t>
      </w:r>
      <w:r w:rsidRPr="0033183A">
        <w:t xml:space="preserve"> Кафедра обеспечивает подготовку специалистов по специальностям:  «Лечебное дело», «Педиатрия», «Стоматология», </w:t>
      </w:r>
      <w:r>
        <w:t>«Сестринское дело», «Физическая культура для лиц с отклонениями в состоянии  здоровья (Адаптивная физическая культура)».</w:t>
      </w:r>
      <w:r w:rsidRPr="0033183A">
        <w:t xml:space="preserve"> На кафедре также обучаются аспиранты очной и заочной формы. Изменения на кафедре за последние 5 лет: в 2005 г. из состава кафедры выделена самостоятельная кафедра последипломной подготовки – «Кафедра поликлинической и социальной педиатрии с курсом детской кардиологии ФПК и ППС».</w:t>
      </w:r>
    </w:p>
    <w:p w:rsidR="00CB7246" w:rsidRDefault="00CB7246" w:rsidP="00C72820">
      <w:pPr>
        <w:ind w:firstLine="708"/>
        <w:jc w:val="both"/>
        <w:rPr>
          <w:b/>
        </w:rPr>
      </w:pPr>
    </w:p>
    <w:p w:rsidR="00CB7246" w:rsidRPr="007F7ADF" w:rsidRDefault="00CB7246" w:rsidP="00C72820">
      <w:pPr>
        <w:ind w:firstLine="708"/>
        <w:jc w:val="both"/>
      </w:pPr>
      <w:r w:rsidRPr="0033183A">
        <w:rPr>
          <w:b/>
        </w:rPr>
        <w:t>Кафедра психиатрии, наркологии и клинической психологии</w:t>
      </w:r>
    </w:p>
    <w:p w:rsidR="00CB7246" w:rsidRDefault="00CB7246" w:rsidP="00C72820">
      <w:pPr>
        <w:ind w:firstLine="708"/>
        <w:jc w:val="both"/>
      </w:pPr>
      <w:r w:rsidRPr="0033183A">
        <w:t xml:space="preserve">Кафедра психиатрии и клинической психологии основана в 1936 году. Зав. кафедрой является академик РАМН, профессор, д.м.н. П.И. Сидоров. </w:t>
      </w:r>
    </w:p>
    <w:p w:rsidR="00CB7246" w:rsidRPr="0033183A" w:rsidRDefault="00CB7246" w:rsidP="00C72820">
      <w:pPr>
        <w:ind w:firstLine="708"/>
        <w:jc w:val="both"/>
      </w:pPr>
      <w:r>
        <w:t xml:space="preserve">За кафедрой закреплены дисциплины </w:t>
      </w:r>
      <w:r w:rsidRPr="0033183A">
        <w:t>109 учебных дисциплин,</w:t>
      </w:r>
      <w:r>
        <w:t xml:space="preserve"> в том числе психология развития, психология болезни и инвалидности, специальная психология, </w:t>
      </w:r>
      <w:r>
        <w:lastRenderedPageBreak/>
        <w:t xml:space="preserve">психология личности, психология физической культуры и спорта. </w:t>
      </w:r>
      <w:r w:rsidRPr="0033183A">
        <w:t>Кафедра обеспечивает подготовку специалистов по специальностям клиническая психология и психология по очной, заочной и заочной с применением дистанционных технологий, а также на лечебном, педиатриче</w:t>
      </w:r>
      <w:r>
        <w:t>ском, стоматологическом, медико-</w:t>
      </w:r>
      <w:r w:rsidRPr="0033183A">
        <w:t>профилактическом, медицинской биохимии, фармацевтическом, высшем сестринском факультетах</w:t>
      </w:r>
      <w:r>
        <w:t>, адаптивной физической культуры</w:t>
      </w:r>
      <w:r w:rsidRPr="0033183A">
        <w:t>. Кафедра проводит циклы усовершенствования, циклы первичной специализации и повышение квалификации. За 5 лет подготовлено 6 курсов различной тематики, обучено 30 интернов, 6 ординаторов и 57 аспирантов. За кафедрой закреплено среднегодовой  объем учебной работы составляет 10621 час. Кафедра в процессе проведения учебного процесса для повышения его качества активно использует ресурсы учреждений системы здравоохранения, образования и социальной помощи населению.</w:t>
      </w:r>
    </w:p>
    <w:p w:rsidR="00CB7246" w:rsidRDefault="00CB7246" w:rsidP="00C72820">
      <w:pPr>
        <w:jc w:val="both"/>
        <w:rPr>
          <w:b/>
        </w:rPr>
      </w:pPr>
    </w:p>
    <w:p w:rsidR="00CB7246" w:rsidRDefault="00CB7246" w:rsidP="00C72820">
      <w:pPr>
        <w:ind w:firstLine="708"/>
        <w:jc w:val="both"/>
        <w:rPr>
          <w:b/>
        </w:rPr>
      </w:pPr>
      <w:r w:rsidRPr="0033183A">
        <w:rPr>
          <w:b/>
        </w:rPr>
        <w:t>Кафедра физической культуры и оздоровительных технологий</w:t>
      </w:r>
    </w:p>
    <w:p w:rsidR="00CB7246" w:rsidRDefault="00BF7D8A" w:rsidP="00C72820">
      <w:pPr>
        <w:pStyle w:val="af5"/>
        <w:spacing w:after="0"/>
        <w:ind w:firstLine="709"/>
        <w:jc w:val="both"/>
        <w:rPr>
          <w:rStyle w:val="af4"/>
          <w:b w:val="0"/>
        </w:rPr>
      </w:pPr>
      <w:r>
        <w:rPr>
          <w:rStyle w:val="af4"/>
          <w:b w:val="0"/>
        </w:rPr>
        <w:t>Кафедра физической культуры</w:t>
      </w:r>
      <w:r w:rsidRPr="00BF7D8A">
        <w:rPr>
          <w:rStyle w:val="af4"/>
          <w:b w:val="0"/>
        </w:rPr>
        <w:t xml:space="preserve"> </w:t>
      </w:r>
      <w:r>
        <w:rPr>
          <w:rStyle w:val="af4"/>
          <w:b w:val="0"/>
        </w:rPr>
        <w:t>была создана в 1935 году, в последующие годы кафедра присоединялась к разным дисциплинам. Новая к</w:t>
      </w:r>
      <w:r w:rsidR="00CB7246" w:rsidRPr="0033183A">
        <w:rPr>
          <w:rStyle w:val="af4"/>
          <w:b w:val="0"/>
        </w:rPr>
        <w:t xml:space="preserve">афедра </w:t>
      </w:r>
      <w:r>
        <w:rPr>
          <w:rStyle w:val="af4"/>
          <w:b w:val="0"/>
        </w:rPr>
        <w:t xml:space="preserve">физической культуры и оздоровительных технологий возникла </w:t>
      </w:r>
      <w:r w:rsidR="00CB7246" w:rsidRPr="0033183A">
        <w:rPr>
          <w:rStyle w:val="af4"/>
          <w:b w:val="0"/>
        </w:rPr>
        <w:t>на основе разделения кафедры нормальной физиологии, восстановительной медицины и физической культуры</w:t>
      </w:r>
      <w:r w:rsidRPr="00BF7D8A">
        <w:rPr>
          <w:rStyle w:val="af4"/>
          <w:b w:val="0"/>
        </w:rPr>
        <w:t xml:space="preserve"> </w:t>
      </w:r>
      <w:r>
        <w:rPr>
          <w:rStyle w:val="af4"/>
          <w:b w:val="0"/>
        </w:rPr>
        <w:t>в</w:t>
      </w:r>
      <w:r w:rsidRPr="0033183A">
        <w:rPr>
          <w:rStyle w:val="af4"/>
          <w:b w:val="0"/>
        </w:rPr>
        <w:t xml:space="preserve"> декабр</w:t>
      </w:r>
      <w:r>
        <w:rPr>
          <w:rStyle w:val="af4"/>
          <w:b w:val="0"/>
        </w:rPr>
        <w:t>е</w:t>
      </w:r>
      <w:r w:rsidRPr="0033183A">
        <w:rPr>
          <w:rStyle w:val="af4"/>
          <w:b w:val="0"/>
        </w:rPr>
        <w:t xml:space="preserve"> 2008 года</w:t>
      </w:r>
      <w:r w:rsidR="00CB7246" w:rsidRPr="0033183A">
        <w:rPr>
          <w:rStyle w:val="af4"/>
          <w:b w:val="0"/>
        </w:rPr>
        <w:t>.</w:t>
      </w:r>
      <w:r w:rsidR="00CB7246">
        <w:rPr>
          <w:rStyle w:val="af4"/>
          <w:b w:val="0"/>
        </w:rPr>
        <w:t xml:space="preserve"> </w:t>
      </w:r>
      <w:r w:rsidR="00CB7246" w:rsidRPr="0033183A">
        <w:rPr>
          <w:rStyle w:val="af4"/>
          <w:b w:val="0"/>
        </w:rPr>
        <w:t xml:space="preserve">За кафедрой закреплены дисциплины: физическая культура для всех факультетов университета, а также дисциплины общепрофессиональные и специальности для факультета адаптивной физической культуры: теория и методика физической культуры, теория и организация адаптивной физической культуры, материально-техническое обеспечение адаптивной физической культуры, технологии физкультурно-спортивной деятельности, базовые виды двигательной деятельности </w:t>
      </w:r>
      <w:r w:rsidR="00CB7246">
        <w:rPr>
          <w:rStyle w:val="af4"/>
          <w:b w:val="0"/>
        </w:rPr>
        <w:t>–</w:t>
      </w:r>
      <w:r w:rsidR="00CB7246" w:rsidRPr="0033183A">
        <w:rPr>
          <w:rStyle w:val="af4"/>
          <w:b w:val="0"/>
        </w:rPr>
        <w:t xml:space="preserve"> легкая атлетика, плавание, гимнастика, лыжная подготовка, спортивные и подвижные игры, частные методики адаптивной физической культуры, спортивная метрология, массаж, частные методы массажа, </w:t>
      </w:r>
      <w:r w:rsidR="00CB7246">
        <w:rPr>
          <w:rStyle w:val="af4"/>
          <w:b w:val="0"/>
        </w:rPr>
        <w:t xml:space="preserve">гидрореабилитация, история физической культуры и спорта, комплексная реабилитация больных и инвалидов, врачебный контроль в АФК, правовые основы ФК и спорта, менеджмент и экономика ФК и спорта. На кафедре обучается 1 аспирант очной формы по специальности </w:t>
      </w:r>
      <w:r w:rsidR="00CB7246" w:rsidRPr="00D135E2">
        <w:rPr>
          <w:caps/>
        </w:rPr>
        <w:t xml:space="preserve">14.00.51 </w:t>
      </w:r>
      <w:r w:rsidR="00CB7246">
        <w:rPr>
          <w:caps/>
        </w:rPr>
        <w:t>–</w:t>
      </w:r>
      <w:r w:rsidR="00CB7246" w:rsidRPr="00D135E2">
        <w:rPr>
          <w:caps/>
        </w:rPr>
        <w:t xml:space="preserve"> </w:t>
      </w:r>
      <w:r w:rsidR="00CB7246" w:rsidRPr="00D135E2">
        <w:t>восстановительная медицина, лечебная физкультура и спортивная медицина, курортология и физиотерапия</w:t>
      </w:r>
      <w:r w:rsidR="00CB7246" w:rsidRPr="00D135E2">
        <w:rPr>
          <w:rStyle w:val="af4"/>
        </w:rPr>
        <w:t>.</w:t>
      </w:r>
      <w:r w:rsidR="00CB7246" w:rsidRPr="00D135E2">
        <w:t xml:space="preserve"> </w:t>
      </w:r>
      <w:r w:rsidR="00CB7246" w:rsidRPr="0033183A">
        <w:t>Кафедра проводит циклы усовершенствования, циклы первичной специализации и повышение квалификации</w:t>
      </w:r>
      <w:r w:rsidR="00CB7246">
        <w:t xml:space="preserve"> по массажу и лечебной физкультуре</w:t>
      </w:r>
      <w:r w:rsidR="00CB7246" w:rsidRPr="0033183A">
        <w:t>.</w:t>
      </w:r>
    </w:p>
    <w:p w:rsidR="00CB7246" w:rsidRPr="00066C2B" w:rsidRDefault="00CB7246" w:rsidP="00C72820">
      <w:pPr>
        <w:pStyle w:val="a3"/>
        <w:tabs>
          <w:tab w:val="clear" w:pos="4677"/>
          <w:tab w:val="clear" w:pos="9355"/>
        </w:tabs>
        <w:ind w:firstLine="708"/>
        <w:jc w:val="both"/>
      </w:pPr>
    </w:p>
    <w:p w:rsidR="00CB7246" w:rsidRPr="00066C2B" w:rsidRDefault="00CB7246" w:rsidP="00C72820">
      <w:pPr>
        <w:ind w:firstLine="708"/>
        <w:jc w:val="both"/>
        <w:rPr>
          <w:b/>
          <w:bCs/>
        </w:rPr>
      </w:pPr>
      <w:r>
        <w:rPr>
          <w:b/>
          <w:bCs/>
        </w:rPr>
        <w:t xml:space="preserve">2. </w:t>
      </w:r>
      <w:r w:rsidRPr="00066C2B">
        <w:rPr>
          <w:b/>
          <w:bCs/>
        </w:rPr>
        <w:t>Структура подготовки специалистов. Сведения по основной образовательной программе.</w:t>
      </w:r>
    </w:p>
    <w:p w:rsidR="00CB7246" w:rsidRPr="00066C2B" w:rsidRDefault="00CB7246" w:rsidP="00C72820">
      <w:pPr>
        <w:jc w:val="both"/>
        <w:rPr>
          <w:b/>
          <w:bCs/>
        </w:rPr>
      </w:pPr>
    </w:p>
    <w:p w:rsidR="00CB7246" w:rsidRPr="00066C2B" w:rsidRDefault="00CB7246" w:rsidP="00C72820">
      <w:pPr>
        <w:pStyle w:val="a3"/>
        <w:tabs>
          <w:tab w:val="clear" w:pos="4677"/>
          <w:tab w:val="clear" w:pos="9355"/>
        </w:tabs>
        <w:ind w:firstLine="708"/>
        <w:jc w:val="both"/>
      </w:pPr>
      <w:r w:rsidRPr="00066C2B">
        <w:t>Подготовка специалистов по ООП по специальности</w:t>
      </w:r>
      <w:r w:rsidRPr="00DF0B81">
        <w:t xml:space="preserve"> </w:t>
      </w:r>
      <w:r>
        <w:t xml:space="preserve">032102 «Физическая культура для лиц с отклонениями в состоянии здоровья» </w:t>
      </w:r>
      <w:r w:rsidRPr="00066C2B">
        <w:t xml:space="preserve">осуществляется по </w:t>
      </w:r>
      <w:r>
        <w:t>заочной форме обучения (специализации – лечебная физическая культура</w:t>
      </w:r>
      <w:r w:rsidRPr="00066C2B">
        <w:t xml:space="preserve">) с присвоением квалификации </w:t>
      </w:r>
      <w:r>
        <w:t>специалист по адаптивной физической культуре.</w:t>
      </w:r>
      <w:r w:rsidRPr="00066C2B">
        <w:t xml:space="preserve"> </w:t>
      </w:r>
      <w:r>
        <w:t>Всего обучается 164 студента, из них 5 на бюджетной основе. Большинство студентов (</w:t>
      </w:r>
      <w:r w:rsidRPr="00EE4E53">
        <w:t>81</w:t>
      </w:r>
      <w:r>
        <w:t>%) имеют среднее медицинское образование, что помогает в освоение общепрофессиональных и специальных</w:t>
      </w:r>
      <w:r w:rsidRPr="00F13E18">
        <w:t xml:space="preserve"> </w:t>
      </w:r>
      <w:r>
        <w:t>дисциплин.</w:t>
      </w:r>
    </w:p>
    <w:p w:rsidR="00CB7246" w:rsidRPr="00066C2B" w:rsidRDefault="00CB7246" w:rsidP="00C72820">
      <w:pPr>
        <w:pStyle w:val="a3"/>
        <w:tabs>
          <w:tab w:val="clear" w:pos="4677"/>
          <w:tab w:val="clear" w:pos="9355"/>
        </w:tabs>
        <w:ind w:firstLine="708"/>
        <w:jc w:val="both"/>
      </w:pPr>
      <w:r>
        <w:t>В прошедшем учебном году было выпущено 20 человек, которые все трудоустроены и остались работать в регионе. Большинство (90%) работают в медицинских учреждениях в отделениях лечебной физкультуры и реабилитации.</w:t>
      </w:r>
    </w:p>
    <w:p w:rsidR="00CB7246" w:rsidRPr="00066C2B" w:rsidRDefault="00CB7246" w:rsidP="00C72820">
      <w:pPr>
        <w:pStyle w:val="a3"/>
        <w:tabs>
          <w:tab w:val="clear" w:pos="4677"/>
          <w:tab w:val="clear" w:pos="9355"/>
        </w:tabs>
        <w:ind w:firstLine="708"/>
        <w:jc w:val="both"/>
      </w:pPr>
      <w:r w:rsidRPr="005C0304">
        <w:t xml:space="preserve">Для организации нового набора студентов ведется активная профориентационная деятельность в регионе: </w:t>
      </w:r>
      <w:r>
        <w:t>работа агитбригады студентов</w:t>
      </w:r>
      <w:r w:rsidRPr="005C0304">
        <w:t xml:space="preserve"> в школах области, участие в ежегодных профориентационных выставках декана факультета, </w:t>
      </w:r>
      <w:r>
        <w:t xml:space="preserve">и его </w:t>
      </w:r>
      <w:r w:rsidRPr="005C0304">
        <w:t>выезды в районы области согласно плана профориентационной работы ВУЗа, подготовка презентационного материала для рассылки в образовательные учреждения.</w:t>
      </w:r>
      <w:r>
        <w:t xml:space="preserve"> За отчетный период количество зачисленных варьировалось от 25 до 33 человек, что соответствует плану набора. В 2009-2010 учебном году зачислено 30 человек, конкурс составил 1,8 (чел/мест по заявлениям). До 2005 года включительно существовал федеральный заказ, было выделено в начале 10 (2002-</w:t>
      </w:r>
      <w:r>
        <w:lastRenderedPageBreak/>
        <w:t>2004) бюджетных мест, далее заказ сократился до 5 человек (2005-2006). Конкурс на бюджетные места был самый высокий в ВУЗе и составлял до 7 человек на место.</w:t>
      </w:r>
    </w:p>
    <w:p w:rsidR="00CB7246" w:rsidRDefault="00CB7246" w:rsidP="00C72820">
      <w:pPr>
        <w:ind w:firstLine="708"/>
        <w:jc w:val="both"/>
      </w:pPr>
      <w:r w:rsidRPr="00056B5E">
        <w:t>Структура вступительных экзаменов</w:t>
      </w:r>
      <w:r>
        <w:t xml:space="preserve"> </w:t>
      </w:r>
      <w:r w:rsidRPr="00056B5E">
        <w:t xml:space="preserve">определяется приказом ректора и основывается на решении приемной комиссии. </w:t>
      </w:r>
      <w:r>
        <w:t>П</w:t>
      </w:r>
      <w:r w:rsidRPr="00056B5E">
        <w:t>рограмма вступительных испытаний для абитуриентов включа</w:t>
      </w:r>
      <w:r>
        <w:t>ет</w:t>
      </w:r>
      <w:r w:rsidRPr="00056B5E">
        <w:t xml:space="preserve"> в себя 3 экзамена – биология</w:t>
      </w:r>
      <w:r>
        <w:t>, русский язык и физическая культура (тестирование). Итоговая оценка по физической культуре включает также тестирование физической подготовленности абитуриентов.</w:t>
      </w:r>
    </w:p>
    <w:p w:rsidR="00CB7246" w:rsidRDefault="00CB7246" w:rsidP="00C72820">
      <w:pPr>
        <w:pStyle w:val="a3"/>
        <w:tabs>
          <w:tab w:val="clear" w:pos="4677"/>
          <w:tab w:val="clear" w:pos="9355"/>
        </w:tabs>
        <w:ind w:firstLine="709"/>
        <w:jc w:val="both"/>
      </w:pPr>
      <w:r>
        <w:t>Учитывая зрелый возраст студентов (средний возраст составляет 29,5 лет), осознанное отношение к учебе было отчислено по неуспеваемости за 5 лет всего 4 человека в 2009 году. Все отчисленные студенты выполнили основную образовательную программу, однако не смогли своевременно сдать дипломные работы.</w:t>
      </w:r>
    </w:p>
    <w:p w:rsidR="00CB7246" w:rsidRPr="00066C2B" w:rsidRDefault="00CB7246" w:rsidP="00C72820">
      <w:pPr>
        <w:pStyle w:val="a3"/>
        <w:tabs>
          <w:tab w:val="clear" w:pos="4677"/>
          <w:tab w:val="clear" w:pos="9355"/>
        </w:tabs>
        <w:ind w:firstLine="709"/>
        <w:jc w:val="both"/>
      </w:pPr>
      <w:r w:rsidRPr="005E2B33">
        <w:t>Динамика контингента студентов, приема и выпуска по всем формам обучения и ступеням подготовки данной основной образовательной программы приведена в таблицах 2.1 – 2.3.</w:t>
      </w:r>
      <w:r w:rsidRPr="00066C2B">
        <w:t xml:space="preserve"> </w:t>
      </w:r>
    </w:p>
    <w:p w:rsidR="00CB7246" w:rsidRDefault="00CB7246" w:rsidP="00C72820">
      <w:pPr>
        <w:pStyle w:val="a3"/>
        <w:tabs>
          <w:tab w:val="clear" w:pos="4677"/>
          <w:tab w:val="clear" w:pos="9355"/>
        </w:tabs>
        <w:ind w:firstLine="708"/>
        <w:jc w:val="both"/>
        <w:rPr>
          <w:b/>
        </w:rPr>
      </w:pPr>
      <w:r w:rsidRPr="00066C2B">
        <w:rPr>
          <w:b/>
        </w:rPr>
        <w:t>Выводы и рекомендации комиссии по разделу 2:</w:t>
      </w:r>
    </w:p>
    <w:p w:rsidR="00CB7246" w:rsidRPr="00D6151B" w:rsidRDefault="00CB7246" w:rsidP="00C72820">
      <w:pPr>
        <w:pStyle w:val="a3"/>
        <w:tabs>
          <w:tab w:val="clear" w:pos="4677"/>
          <w:tab w:val="clear" w:pos="9355"/>
        </w:tabs>
        <w:ind w:firstLine="708"/>
        <w:jc w:val="both"/>
        <w:rPr>
          <w:b/>
        </w:rPr>
      </w:pPr>
      <w:r w:rsidRPr="00D6151B">
        <w:t>Структура подготовки специалистов соответствует лицензии ГОУ ВПО СГМУ.</w:t>
      </w:r>
    </w:p>
    <w:p w:rsidR="00CB7246" w:rsidRPr="00671BDB" w:rsidRDefault="00CB7246" w:rsidP="00C72820">
      <w:pPr>
        <w:pStyle w:val="a3"/>
        <w:tabs>
          <w:tab w:val="clear" w:pos="4677"/>
          <w:tab w:val="clear" w:pos="9355"/>
        </w:tabs>
        <w:ind w:firstLine="708"/>
        <w:jc w:val="both"/>
        <w:rPr>
          <w:i/>
        </w:rPr>
      </w:pPr>
      <w:r w:rsidRPr="00671BDB">
        <w:rPr>
          <w:i/>
        </w:rPr>
        <w:t>Комиссия рекомендует ходатайствовать перед Министерством здравоохранения и социального развития РФ о выделении бюджетных мест для подготовки специалистов по АФК, совершенствовать подготовку специалистов по целевому приему для обеспечения потребностей муниципальных образований Архангельской области и регионов Крайнего севера, активизировать работу по межвузовскому обмену студентами в РФ и за рубежом.</w:t>
      </w:r>
    </w:p>
    <w:p w:rsidR="00CB7246" w:rsidRDefault="00CB7246" w:rsidP="00C72820">
      <w:pPr>
        <w:pStyle w:val="a3"/>
        <w:tabs>
          <w:tab w:val="clear" w:pos="4677"/>
          <w:tab w:val="clear" w:pos="9355"/>
        </w:tabs>
        <w:ind w:firstLine="708"/>
        <w:jc w:val="both"/>
        <w:rPr>
          <w:b/>
          <w:bCs/>
        </w:rPr>
      </w:pPr>
    </w:p>
    <w:p w:rsidR="00CB7246" w:rsidRPr="00066C2B" w:rsidRDefault="00CB7246" w:rsidP="00C72820">
      <w:pPr>
        <w:pStyle w:val="a3"/>
        <w:tabs>
          <w:tab w:val="clear" w:pos="4677"/>
          <w:tab w:val="clear" w:pos="9355"/>
        </w:tabs>
        <w:ind w:firstLine="708"/>
        <w:jc w:val="both"/>
        <w:rPr>
          <w:b/>
          <w:bCs/>
        </w:rPr>
      </w:pPr>
      <w:r>
        <w:rPr>
          <w:b/>
          <w:bCs/>
        </w:rPr>
        <w:t xml:space="preserve">3. </w:t>
      </w:r>
      <w:r w:rsidRPr="00066C2B">
        <w:rPr>
          <w:b/>
          <w:bCs/>
        </w:rPr>
        <w:t>Содержание подготовки специалистов.</w:t>
      </w:r>
    </w:p>
    <w:p w:rsidR="00CB7246" w:rsidRPr="00242428" w:rsidRDefault="00CB7246" w:rsidP="00C72820">
      <w:pPr>
        <w:ind w:firstLine="709"/>
        <w:jc w:val="both"/>
      </w:pPr>
      <w:r w:rsidRPr="00BC0D33">
        <w:t xml:space="preserve">Специальность утверждена приказом Министерства образования Российской Федерации </w:t>
      </w:r>
      <w:r w:rsidR="00384C0F" w:rsidRPr="00384C0F">
        <w:t>№ 436 физ./</w:t>
      </w:r>
      <w:r w:rsidR="00384C0F">
        <w:t>сп</w:t>
      </w:r>
      <w:r w:rsidR="00384C0F">
        <w:rPr>
          <w:sz w:val="28"/>
        </w:rPr>
        <w:t xml:space="preserve"> </w:t>
      </w:r>
      <w:r w:rsidRPr="00BC0D33">
        <w:t>от 02.06.2000г.</w:t>
      </w:r>
      <w:r>
        <w:t xml:space="preserve"> </w:t>
      </w:r>
      <w:r w:rsidRPr="00242428">
        <w:t xml:space="preserve">Основная образовательная программа по специальности </w:t>
      </w:r>
      <w:r>
        <w:t>032102</w:t>
      </w:r>
      <w:r w:rsidRPr="00242428">
        <w:t xml:space="preserve"> «</w:t>
      </w:r>
      <w:r>
        <w:t>Физическая культура для лиц с отклонениями в состоянии здоровья (Адаптивная физическая культура)</w:t>
      </w:r>
      <w:r w:rsidRPr="00242428">
        <w:t>» разработана на основе федерального государственного образовательного стандарта высшего профессионального образования  (МО РФ 2000 г.)  по специальности с учетом примерного учебного плана и примерных программ учебных дисциплин, утвержденных Минобрнауки России. Основная образовательная программа включает концептуальную записку, определяющую цели ООП, ее особенности, описание вузовского компонента, ФГОС ВПО, примерный учебный план, учебный план по специальности, разработанный в университете, учебно-методические комплексы дисциплин и практик, включенных в план и определяющих полное содержание ООП.</w:t>
      </w:r>
    </w:p>
    <w:p w:rsidR="00CB7246" w:rsidRDefault="00CB7246" w:rsidP="00C72820">
      <w:pPr>
        <w:ind w:firstLine="709"/>
        <w:jc w:val="both"/>
      </w:pPr>
      <w:r w:rsidRPr="00B765BA">
        <w:t xml:space="preserve">Цель ООП </w:t>
      </w:r>
      <w:r>
        <w:t>является</w:t>
      </w:r>
      <w:r w:rsidRPr="00B765BA">
        <w:t xml:space="preserve"> </w:t>
      </w:r>
      <w:r w:rsidRPr="00B765BA">
        <w:rPr>
          <w:bCs/>
        </w:rPr>
        <w:t xml:space="preserve">подготовка высококвалифицированного специалиста в области </w:t>
      </w:r>
      <w:r w:rsidR="008B2D37">
        <w:rPr>
          <w:bCs/>
        </w:rPr>
        <w:t xml:space="preserve"> социальной работы, клинической психологии</w:t>
      </w:r>
      <w:r w:rsidR="00204359">
        <w:rPr>
          <w:bCs/>
        </w:rPr>
        <w:t xml:space="preserve"> и </w:t>
      </w:r>
      <w:r>
        <w:rPr>
          <w:bCs/>
        </w:rPr>
        <w:t>адаптивной физической культуры</w:t>
      </w:r>
      <w:r w:rsidRPr="00B765BA">
        <w:rPr>
          <w:bCs/>
        </w:rPr>
        <w:t>, владеющего научными знаниями, базовыми профессиональными компетенциями, конкурентоспособны</w:t>
      </w:r>
      <w:r>
        <w:rPr>
          <w:bCs/>
        </w:rPr>
        <w:t>е на рынке труда</w:t>
      </w:r>
      <w:r w:rsidRPr="006A6036">
        <w:t>.</w:t>
      </w:r>
    </w:p>
    <w:p w:rsidR="00CB7246" w:rsidRDefault="00CB7246" w:rsidP="00C72820">
      <w:pPr>
        <w:ind w:firstLine="709"/>
        <w:jc w:val="both"/>
      </w:pPr>
      <w:r w:rsidRPr="00052147">
        <w:rPr>
          <w:bCs/>
        </w:rPr>
        <w:t>Достижение данной цели опирается на решение следующих задач: совершенствование материально-технической базы факультета, внедрение инновационных образовательных технологий с целью повышения эффективности подготовки специалистов, повышение активности студентов во внеучебной деятельности, совершенствование воспитательной работы среди студентов, повышение активности в профориентационной работе среди выпускников школ</w:t>
      </w:r>
      <w:r>
        <w:rPr>
          <w:bCs/>
        </w:rPr>
        <w:t xml:space="preserve"> и</w:t>
      </w:r>
      <w:r w:rsidRPr="00052147">
        <w:rPr>
          <w:bCs/>
        </w:rPr>
        <w:t xml:space="preserve"> колледжей.</w:t>
      </w:r>
    </w:p>
    <w:p w:rsidR="00CB7246" w:rsidRDefault="00CB7246" w:rsidP="00C72820">
      <w:pPr>
        <w:ind w:firstLine="709"/>
        <w:jc w:val="both"/>
        <w:rPr>
          <w:b/>
          <w:bCs/>
        </w:rPr>
      </w:pPr>
    </w:p>
    <w:p w:rsidR="00CB7246" w:rsidRPr="00066C2B" w:rsidRDefault="00CB7246" w:rsidP="00C72820">
      <w:pPr>
        <w:ind w:firstLine="709"/>
        <w:jc w:val="both"/>
        <w:rPr>
          <w:b/>
          <w:bCs/>
        </w:rPr>
      </w:pPr>
      <w:r w:rsidRPr="00066C2B">
        <w:rPr>
          <w:b/>
          <w:bCs/>
        </w:rPr>
        <w:t>3.1 Учебный план</w:t>
      </w:r>
    </w:p>
    <w:p w:rsidR="00CB7246" w:rsidRDefault="00CB7246" w:rsidP="00C72820">
      <w:pPr>
        <w:ind w:firstLine="709"/>
        <w:jc w:val="both"/>
      </w:pPr>
      <w:r w:rsidRPr="008D101F">
        <w:t xml:space="preserve">Учебные планы подготовки специалистов по адаптивной физической культуре  полного и сокращенного срока заочной форм обучения составлены в полном соответствии с содержанием ГОС ВПО 2000 года с учетом требований к обязательному минимуму содержания и уровню подготовки выпускника и специфике вуза. Срок реализации учебного плана </w:t>
      </w:r>
      <w:r>
        <w:t>для лиц с базовым средним образованием – 6 лет, на базе среднего специального образования – 4,5 года, на базе высшего образования – 3,5 года.</w:t>
      </w:r>
    </w:p>
    <w:p w:rsidR="00CB7246" w:rsidRPr="005E2B33" w:rsidRDefault="00CB7246" w:rsidP="00C72820">
      <w:pPr>
        <w:ind w:firstLine="708"/>
        <w:jc w:val="both"/>
      </w:pPr>
      <w:r w:rsidRPr="005E2B33">
        <w:lastRenderedPageBreak/>
        <w:t xml:space="preserve">Учебный план специальности «Физическая культура для лиц с отклонениями в состоянии здоровья (АФК)» </w:t>
      </w:r>
      <w:r w:rsidRPr="00EE4E53">
        <w:t>2009</w:t>
      </w:r>
      <w:r w:rsidRPr="005E2B33">
        <w:t xml:space="preserve"> года включает 8100 часов, из них </w:t>
      </w:r>
      <w:r>
        <w:t>1324</w:t>
      </w:r>
      <w:r w:rsidRPr="005E2B33">
        <w:t xml:space="preserve"> часов аудиторного времени (включая физическую культуру). Структура учебного плана представлена циклами:</w:t>
      </w:r>
    </w:p>
    <w:p w:rsidR="00CB7246" w:rsidRPr="00052147" w:rsidRDefault="00CB7246" w:rsidP="00C72820">
      <w:pPr>
        <w:tabs>
          <w:tab w:val="left" w:pos="7182"/>
        </w:tabs>
        <w:ind w:firstLine="708"/>
        <w:jc w:val="both"/>
      </w:pPr>
      <w:r w:rsidRPr="00052147">
        <w:t>- общие гуманитарные и социально-экономические дисциплины (ГСЭ) в объеме 1800 часов (соответствует ГОС ВПО);</w:t>
      </w:r>
    </w:p>
    <w:p w:rsidR="00CB7246" w:rsidRPr="00052147" w:rsidRDefault="00CB7246" w:rsidP="00C72820">
      <w:pPr>
        <w:ind w:firstLine="708"/>
        <w:jc w:val="both"/>
      </w:pPr>
      <w:r w:rsidRPr="00052147">
        <w:t>- общие математические и общие естественнонаучные дисциплины (ЕН) в объеме 900 часов (соответствует ГОС ВПО);</w:t>
      </w:r>
    </w:p>
    <w:p w:rsidR="00CB7246" w:rsidRPr="00052147" w:rsidRDefault="00CB7246" w:rsidP="00C72820">
      <w:pPr>
        <w:ind w:firstLine="708"/>
        <w:jc w:val="both"/>
      </w:pPr>
      <w:r w:rsidRPr="00052147">
        <w:t>- общепрофессиональные дисциплины (ОПД) в объеме 2800 часов (соответствует ГОС ВПО);</w:t>
      </w:r>
    </w:p>
    <w:p w:rsidR="00CB7246" w:rsidRDefault="00CB7246" w:rsidP="00C72820">
      <w:pPr>
        <w:ind w:firstLine="708"/>
        <w:jc w:val="both"/>
        <w:rPr>
          <w:bCs/>
          <w:sz w:val="28"/>
          <w:szCs w:val="28"/>
        </w:rPr>
      </w:pPr>
      <w:r w:rsidRPr="00052147">
        <w:t>- основные дисциплины специальности (ДС) в объеме 2100 часов (соответствует ГОС ВПО).</w:t>
      </w:r>
      <w:r w:rsidRPr="00554906">
        <w:rPr>
          <w:bCs/>
          <w:sz w:val="28"/>
          <w:szCs w:val="28"/>
        </w:rPr>
        <w:t xml:space="preserve"> </w:t>
      </w:r>
    </w:p>
    <w:p w:rsidR="00CB7246" w:rsidRPr="00052147" w:rsidRDefault="00CB7246" w:rsidP="00C72820">
      <w:pPr>
        <w:ind w:firstLine="708"/>
        <w:jc w:val="both"/>
      </w:pPr>
      <w:r>
        <w:rPr>
          <w:bCs/>
          <w:sz w:val="28"/>
          <w:szCs w:val="28"/>
        </w:rPr>
        <w:t>У</w:t>
      </w:r>
      <w:r w:rsidRPr="00554906">
        <w:rPr>
          <w:bCs/>
        </w:rPr>
        <w:t>чебный план состо</w:t>
      </w:r>
      <w:r>
        <w:rPr>
          <w:bCs/>
        </w:rPr>
        <w:t>ит</w:t>
      </w:r>
      <w:r w:rsidRPr="00554906">
        <w:rPr>
          <w:bCs/>
        </w:rPr>
        <w:t xml:space="preserve"> из дисциплин федерального и национально-регионального компонентов, а так же вузовского, включающего дисциплины по выбору студентов</w:t>
      </w:r>
      <w:r>
        <w:t xml:space="preserve">. </w:t>
      </w:r>
      <w:r w:rsidRPr="009347CE">
        <w:t>Учебным планом предусматривается написание четырех курсовых работ в четвертом, пятом и седьмом семестрах (по циклу ОПД) и в двенадцатом (по циклу ДС).</w:t>
      </w:r>
    </w:p>
    <w:p w:rsidR="00CB7246" w:rsidRPr="00052147" w:rsidRDefault="00CB7246" w:rsidP="00C72820">
      <w:pPr>
        <w:ind w:firstLine="708"/>
        <w:jc w:val="both"/>
      </w:pPr>
      <w:r w:rsidRPr="00052147">
        <w:t xml:space="preserve">С целью более глубокой профессиональной подготовки и расширение сферы деятельности в медицинских и образовательных учреждениях, учебными планами предусмотрена специализация по направлению «Лечебная физическая культура». </w:t>
      </w:r>
    </w:p>
    <w:p w:rsidR="00CB7246" w:rsidRPr="009347CE" w:rsidRDefault="00CB7246" w:rsidP="00C72820">
      <w:pPr>
        <w:ind w:firstLine="708"/>
        <w:jc w:val="right"/>
      </w:pPr>
      <w:r>
        <w:t>Таблица 1.</w:t>
      </w:r>
    </w:p>
    <w:p w:rsidR="00CB7246" w:rsidRPr="00A71C97" w:rsidRDefault="00CB7246" w:rsidP="00C72820">
      <w:pPr>
        <w:jc w:val="center"/>
        <w:rPr>
          <w:b/>
          <w:bCs/>
        </w:rPr>
      </w:pPr>
      <w:r w:rsidRPr="00A71C97">
        <w:rPr>
          <w:b/>
          <w:bCs/>
        </w:rPr>
        <w:t>Анализ соответствия рабочего учебного плана специальности 032102 Физическая культура для лиц с ограниченными физическими возможностями (</w:t>
      </w:r>
      <w:r>
        <w:rPr>
          <w:b/>
          <w:bCs/>
        </w:rPr>
        <w:t>АФК</w:t>
      </w:r>
      <w:r w:rsidRPr="00A71C97">
        <w:rPr>
          <w:b/>
          <w:bCs/>
        </w:rPr>
        <w:t>) заочной формы обучения требованиям ФГОС и другим нормативным документам</w:t>
      </w:r>
    </w:p>
    <w:tbl>
      <w:tblPr>
        <w:tblW w:w="5000" w:type="pct"/>
        <w:tblCellMar>
          <w:left w:w="57" w:type="dxa"/>
          <w:right w:w="57" w:type="dxa"/>
        </w:tblCellMar>
        <w:tblLook w:val="0000"/>
      </w:tblPr>
      <w:tblGrid>
        <w:gridCol w:w="820"/>
        <w:gridCol w:w="3147"/>
        <w:gridCol w:w="1637"/>
        <w:gridCol w:w="1052"/>
        <w:gridCol w:w="1637"/>
        <w:gridCol w:w="1459"/>
      </w:tblGrid>
      <w:tr w:rsidR="00CB7246">
        <w:trPr>
          <w:tblHeader/>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 пока-зателя</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Показатель</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ПО ФГОС ВПО</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По плану</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Допустимое отклонение по ФГОС ВПО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rPr>
                <w:b/>
              </w:rPr>
            </w:pPr>
            <w:r>
              <w:rPr>
                <w:b/>
              </w:rPr>
              <w:t>Отклонение по плану</w:t>
            </w:r>
          </w:p>
        </w:tc>
      </w:tr>
      <w:tr w:rsidR="00CB7246">
        <w:trPr>
          <w:cantSplit/>
          <w:trHeight w:hRule="exact" w:val="1942"/>
        </w:trPr>
        <w:tc>
          <w:tcPr>
            <w:tcW w:w="420" w:type="pct"/>
            <w:vMerge w:val="restart"/>
            <w:tcBorders>
              <w:top w:val="single" w:sz="4" w:space="0" w:color="000000"/>
              <w:left w:val="single" w:sz="4" w:space="0" w:color="000000"/>
              <w:bottom w:val="single" w:sz="4" w:space="0" w:color="000000"/>
            </w:tcBorders>
          </w:tcPr>
          <w:p w:rsidR="00CB7246" w:rsidRDefault="00CB7246" w:rsidP="00C72820">
            <w:pPr>
              <w:snapToGrid w:val="0"/>
              <w:jc w:val="both"/>
            </w:pPr>
            <w:r>
              <w:t>1</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t xml:space="preserve">Общий объем учебной нагрузки по циклу дисциплин </w:t>
            </w:r>
            <w:r>
              <w:rPr>
                <w:b/>
              </w:rPr>
              <w:t>ГСЭ</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1800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1800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 xml:space="preserve">не более чем на 5%, </w:t>
            </w:r>
            <w:r>
              <w:br/>
              <w:t>если в П. 6.1.2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r>
              <w:t>нет</w:t>
            </w:r>
          </w:p>
        </w:tc>
      </w:tr>
      <w:tr w:rsidR="00CB7246">
        <w:trPr>
          <w:cantSplit/>
        </w:trPr>
        <w:tc>
          <w:tcPr>
            <w:tcW w:w="420" w:type="pct"/>
            <w:vMerge/>
            <w:tcBorders>
              <w:top w:val="single" w:sz="4" w:space="0" w:color="000000"/>
              <w:left w:val="single" w:sz="4" w:space="0" w:color="000000"/>
              <w:bottom w:val="single" w:sz="4" w:space="0" w:color="000000"/>
            </w:tcBorders>
          </w:tcPr>
          <w:p w:rsidR="00CB7246" w:rsidRDefault="00CB7246" w:rsidP="00C72820"/>
        </w:tc>
        <w:tc>
          <w:tcPr>
            <w:tcW w:w="4580" w:type="pct"/>
            <w:gridSpan w:val="5"/>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pPr>
            <w:r>
              <w:t>В том числе объем учебной нагрузки по компонентам цикла ГСЭ</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1.1</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Федеральный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1260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1260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r>
              <w:t>нет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1.2</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 xml:space="preserve">Национально-региональный </w:t>
            </w:r>
            <w:r>
              <w:br/>
              <w:t>(вузовский)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270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270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r>
              <w:t>нет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1.3</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Дисциплины  по выбору студента</w:t>
            </w:r>
          </w:p>
          <w:p w:rsidR="00CB7246" w:rsidRDefault="00CB7246" w:rsidP="00C72820">
            <w:pPr>
              <w:jc w:val="both"/>
            </w:pPr>
          </w:p>
          <w:p w:rsidR="00CB7246" w:rsidRDefault="00CB7246" w:rsidP="00C72820">
            <w:pPr>
              <w:jc w:val="both"/>
            </w:pP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270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270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r>
              <w:t>нет</w:t>
            </w:r>
          </w:p>
        </w:tc>
      </w:tr>
      <w:tr w:rsidR="00CB7246">
        <w:trPr>
          <w:cantSplit/>
          <w:trHeight w:hRule="exact" w:val="1666"/>
        </w:trPr>
        <w:tc>
          <w:tcPr>
            <w:tcW w:w="420" w:type="pct"/>
            <w:vMerge w:val="restart"/>
            <w:tcBorders>
              <w:top w:val="single" w:sz="4" w:space="0" w:color="000000"/>
              <w:left w:val="single" w:sz="4" w:space="0" w:color="000000"/>
              <w:bottom w:val="single" w:sz="4" w:space="0" w:color="000000"/>
            </w:tcBorders>
          </w:tcPr>
          <w:p w:rsidR="00CB7246" w:rsidRDefault="00CB7246" w:rsidP="00C72820">
            <w:pPr>
              <w:snapToGrid w:val="0"/>
              <w:jc w:val="both"/>
            </w:pPr>
            <w:r>
              <w:t>2</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t xml:space="preserve">Общий объем учебной нагрузки по циклу дисциплин </w:t>
            </w:r>
            <w:r>
              <w:rPr>
                <w:b/>
              </w:rPr>
              <w:t xml:space="preserve">ЕН </w:t>
            </w:r>
          </w:p>
          <w:p w:rsidR="00CB7246" w:rsidRDefault="00CB7246" w:rsidP="00C72820">
            <w:pPr>
              <w:jc w:val="both"/>
            </w:pP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900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900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чем на 5%, если в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rPr>
          <w:cantSplit/>
        </w:trPr>
        <w:tc>
          <w:tcPr>
            <w:tcW w:w="420" w:type="pct"/>
            <w:vMerge/>
            <w:tcBorders>
              <w:top w:val="single" w:sz="4" w:space="0" w:color="000000"/>
              <w:left w:val="single" w:sz="4" w:space="0" w:color="000000"/>
              <w:bottom w:val="single" w:sz="4" w:space="0" w:color="000000"/>
            </w:tcBorders>
          </w:tcPr>
          <w:p w:rsidR="00CB7246" w:rsidRDefault="00CB7246" w:rsidP="00C72820"/>
        </w:tc>
        <w:tc>
          <w:tcPr>
            <w:tcW w:w="4580" w:type="pct"/>
            <w:gridSpan w:val="5"/>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pPr>
            <w:r>
              <w:t>В том числе объем учебной нагрузки по компонентам цикла ЕН:</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2.1</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Федеральный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720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720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2.2</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Национально-региональный (вузовский)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90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90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r>
              <w:t>нет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2.3</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 xml:space="preserve">Дисциплины  по выбору </w:t>
            </w:r>
            <w:r>
              <w:lastRenderedPageBreak/>
              <w:t>студента</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lastRenderedPageBreak/>
              <w:t>90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90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rPr>
          <w:cantSplit/>
          <w:trHeight w:hRule="exact" w:val="1666"/>
        </w:trPr>
        <w:tc>
          <w:tcPr>
            <w:tcW w:w="420" w:type="pct"/>
            <w:vMerge w:val="restart"/>
            <w:tcBorders>
              <w:top w:val="single" w:sz="4" w:space="0" w:color="000000"/>
              <w:left w:val="single" w:sz="4" w:space="0" w:color="000000"/>
              <w:bottom w:val="single" w:sz="4" w:space="0" w:color="000000"/>
            </w:tcBorders>
          </w:tcPr>
          <w:p w:rsidR="00CB7246" w:rsidRDefault="00CB7246" w:rsidP="00C72820">
            <w:pPr>
              <w:snapToGrid w:val="0"/>
              <w:jc w:val="both"/>
            </w:pPr>
            <w:r>
              <w:lastRenderedPageBreak/>
              <w:t>3</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Общий объем учебной нагрузки по циклу дисциплин ОПД</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2800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2800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чем на 5%, если в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rPr>
          <w:cantSplit/>
        </w:trPr>
        <w:tc>
          <w:tcPr>
            <w:tcW w:w="420" w:type="pct"/>
            <w:vMerge/>
            <w:tcBorders>
              <w:top w:val="single" w:sz="4" w:space="0" w:color="000000"/>
              <w:left w:val="single" w:sz="4" w:space="0" w:color="000000"/>
              <w:bottom w:val="single" w:sz="4" w:space="0" w:color="000000"/>
            </w:tcBorders>
          </w:tcPr>
          <w:p w:rsidR="00CB7246" w:rsidRDefault="00CB7246" w:rsidP="00C72820"/>
        </w:tc>
        <w:tc>
          <w:tcPr>
            <w:tcW w:w="4580" w:type="pct"/>
            <w:gridSpan w:val="5"/>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pPr>
            <w:r>
              <w:t>В том числе по объем учебной нагрузки по компонентам цикла ОПД:</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3.1</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Федеральный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2460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2460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3.2</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Национально-региональный (вузовский) компонент</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190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190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3.3</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Дисциплины  по выбору студента</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150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150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4</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Общий объем учебной нагрузки по циклу специальных дисциплин (СД)</w:t>
            </w:r>
          </w:p>
          <w:p w:rsidR="00CB7246" w:rsidRDefault="00CB7246" w:rsidP="00C72820">
            <w:pPr>
              <w:jc w:val="both"/>
            </w:pP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2600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2600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чем на 5%, если в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5</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Общий объем учебной нагрузки по циклу дисциплин специализаций (ДС)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500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500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чем на 5%, если в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6</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 xml:space="preserve">Общий объем учебной нагрузки по циклу факультативных дисциплин </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450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450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чем на 5%, если в ФГОС ВПО специальности не указано иного</w:t>
            </w: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7</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rPr>
                <w:b/>
              </w:rPr>
            </w:pPr>
            <w:r>
              <w:rPr>
                <w:b/>
              </w:rPr>
              <w:t>Общий объем учебной нагрузки по образовательной программе в целом</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8550</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8550</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708BD" w:rsidP="00C72820">
            <w:pPr>
              <w:snapToGrid w:val="0"/>
              <w:jc w:val="center"/>
            </w:pPr>
            <w:r>
              <w:t>Н</w:t>
            </w:r>
            <w:r w:rsidR="00CB7246">
              <w:t>ет</w:t>
            </w:r>
          </w:p>
        </w:tc>
      </w:tr>
      <w:tr w:rsidR="00CB7246" w:rsidRPr="00531700">
        <w:trPr>
          <w:cantSplit/>
          <w:trHeight w:hRule="exact" w:val="286"/>
        </w:trPr>
        <w:tc>
          <w:tcPr>
            <w:tcW w:w="420" w:type="pct"/>
            <w:vMerge w:val="restart"/>
            <w:tcBorders>
              <w:top w:val="single" w:sz="4" w:space="0" w:color="000000"/>
              <w:left w:val="single" w:sz="4" w:space="0" w:color="000000"/>
            </w:tcBorders>
          </w:tcPr>
          <w:p w:rsidR="00CB7246" w:rsidRPr="00531700" w:rsidRDefault="00CB7246" w:rsidP="00C72820">
            <w:pPr>
              <w:snapToGrid w:val="0"/>
              <w:jc w:val="both"/>
            </w:pPr>
            <w:r w:rsidRPr="00531700">
              <w:t>8</w:t>
            </w:r>
          </w:p>
        </w:tc>
        <w:tc>
          <w:tcPr>
            <w:tcW w:w="4580" w:type="pct"/>
            <w:gridSpan w:val="5"/>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both"/>
            </w:pPr>
            <w:r w:rsidRPr="00531700">
              <w:t>Суммарное количество экзаменов и зачетов в учебном году</w:t>
            </w:r>
            <w:r w:rsidRPr="00531700">
              <w:rPr>
                <w:rStyle w:val="af3"/>
              </w:rPr>
              <w:footnoteReference w:id="2"/>
            </w:r>
            <w:r w:rsidRPr="00531700">
              <w:t>:</w:t>
            </w:r>
          </w:p>
        </w:tc>
      </w:tr>
      <w:tr w:rsidR="00CB7246" w:rsidRPr="00531700">
        <w:trPr>
          <w:cantSplit/>
          <w:trHeight w:hRule="exact" w:val="286"/>
        </w:trPr>
        <w:tc>
          <w:tcPr>
            <w:tcW w:w="420" w:type="pct"/>
            <w:vMerge/>
            <w:tcBorders>
              <w:left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1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9</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rsidRPr="00531700">
        <w:trPr>
          <w:cantSplit/>
          <w:trHeight w:hRule="exact" w:val="286"/>
        </w:trPr>
        <w:tc>
          <w:tcPr>
            <w:tcW w:w="420" w:type="pct"/>
            <w:vMerge/>
            <w:tcBorders>
              <w:left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2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9</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rsidRPr="00531700">
        <w:trPr>
          <w:cantSplit/>
          <w:trHeight w:hRule="exact" w:val="286"/>
        </w:trPr>
        <w:tc>
          <w:tcPr>
            <w:tcW w:w="420" w:type="pct"/>
            <w:vMerge/>
            <w:tcBorders>
              <w:left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3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1</w:t>
            </w:r>
            <w:r>
              <w:t>6</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rsidRPr="00531700">
        <w:trPr>
          <w:cantSplit/>
          <w:trHeight w:hRule="exact" w:val="335"/>
        </w:trPr>
        <w:tc>
          <w:tcPr>
            <w:tcW w:w="420" w:type="pct"/>
            <w:vMerge/>
            <w:tcBorders>
              <w:left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4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13</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rsidRPr="00531700">
        <w:trPr>
          <w:cantSplit/>
        </w:trPr>
        <w:tc>
          <w:tcPr>
            <w:tcW w:w="420" w:type="pct"/>
            <w:vMerge/>
            <w:tcBorders>
              <w:left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5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8</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trPr>
          <w:cantSplit/>
        </w:trPr>
        <w:tc>
          <w:tcPr>
            <w:tcW w:w="420" w:type="pct"/>
            <w:vMerge/>
            <w:tcBorders>
              <w:left w:val="single" w:sz="4" w:space="0" w:color="000000"/>
              <w:bottom w:val="single" w:sz="4" w:space="0" w:color="000000"/>
            </w:tcBorders>
          </w:tcPr>
          <w:p w:rsidR="00CB7246" w:rsidRPr="00531700" w:rsidRDefault="00CB7246" w:rsidP="00C72820"/>
        </w:tc>
        <w:tc>
          <w:tcPr>
            <w:tcW w:w="1614"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6 курс</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both"/>
            </w:pPr>
            <w:r w:rsidRPr="00531700">
              <w:t>Не более 22</w:t>
            </w:r>
          </w:p>
        </w:tc>
        <w:tc>
          <w:tcPr>
            <w:tcW w:w="540"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7</w:t>
            </w:r>
          </w:p>
        </w:tc>
        <w:tc>
          <w:tcPr>
            <w:tcW w:w="839" w:type="pct"/>
            <w:tcBorders>
              <w:top w:val="single" w:sz="4" w:space="0" w:color="000000"/>
              <w:left w:val="single" w:sz="4" w:space="0" w:color="000000"/>
              <w:bottom w:val="single" w:sz="4" w:space="0" w:color="000000"/>
            </w:tcBorders>
          </w:tcPr>
          <w:p w:rsidR="00CB7246" w:rsidRPr="00531700" w:rsidRDefault="00CB7246" w:rsidP="00C72820">
            <w:pPr>
              <w:snapToGrid w:val="0"/>
              <w:jc w:val="center"/>
            </w:pPr>
            <w:r w:rsidRPr="00531700">
              <w:t>-</w:t>
            </w:r>
          </w:p>
        </w:tc>
        <w:tc>
          <w:tcPr>
            <w:tcW w:w="747" w:type="pct"/>
            <w:tcBorders>
              <w:top w:val="single" w:sz="4" w:space="0" w:color="000000"/>
              <w:left w:val="single" w:sz="4" w:space="0" w:color="000000"/>
              <w:bottom w:val="single" w:sz="4" w:space="0" w:color="000000"/>
              <w:right w:val="single" w:sz="4" w:space="0" w:color="000000"/>
            </w:tcBorders>
          </w:tcPr>
          <w:p w:rsidR="00CB7246" w:rsidRPr="00531700" w:rsidRDefault="00CB7246" w:rsidP="00C72820">
            <w:pPr>
              <w:snapToGrid w:val="0"/>
              <w:jc w:val="center"/>
            </w:pPr>
          </w:p>
        </w:tc>
      </w:tr>
      <w:tr w:rsidR="00CB7246">
        <w:tc>
          <w:tcPr>
            <w:tcW w:w="420" w:type="pct"/>
            <w:tcBorders>
              <w:top w:val="single" w:sz="4" w:space="0" w:color="000000"/>
              <w:left w:val="single" w:sz="4" w:space="0" w:color="000000"/>
              <w:bottom w:val="single" w:sz="4" w:space="0" w:color="000000"/>
            </w:tcBorders>
          </w:tcPr>
          <w:p w:rsidR="00CB7246" w:rsidRPr="00101747" w:rsidRDefault="00CB7246" w:rsidP="00C72820">
            <w:pPr>
              <w:snapToGrid w:val="0"/>
              <w:jc w:val="both"/>
            </w:pPr>
            <w:r w:rsidRPr="00101747">
              <w:t>9</w:t>
            </w:r>
          </w:p>
        </w:tc>
        <w:tc>
          <w:tcPr>
            <w:tcW w:w="1614" w:type="pct"/>
            <w:tcBorders>
              <w:top w:val="single" w:sz="4" w:space="0" w:color="000000"/>
              <w:left w:val="single" w:sz="4" w:space="0" w:color="000000"/>
              <w:bottom w:val="single" w:sz="4" w:space="0" w:color="000000"/>
            </w:tcBorders>
          </w:tcPr>
          <w:p w:rsidR="00CB7246" w:rsidRPr="00101747" w:rsidRDefault="00CB7246" w:rsidP="00C72820">
            <w:pPr>
              <w:snapToGrid w:val="0"/>
              <w:jc w:val="both"/>
            </w:pPr>
            <w:r w:rsidRPr="00101747">
              <w:t xml:space="preserve">Общее количество каникулярных недель </w:t>
            </w:r>
          </w:p>
        </w:tc>
        <w:tc>
          <w:tcPr>
            <w:tcW w:w="839" w:type="pct"/>
            <w:tcBorders>
              <w:top w:val="single" w:sz="4" w:space="0" w:color="000000"/>
              <w:left w:val="single" w:sz="4" w:space="0" w:color="000000"/>
              <w:bottom w:val="single" w:sz="4" w:space="0" w:color="000000"/>
            </w:tcBorders>
          </w:tcPr>
          <w:p w:rsidR="00CB7246" w:rsidRPr="00101747" w:rsidRDefault="00CB7246" w:rsidP="00C72820">
            <w:pPr>
              <w:snapToGrid w:val="0"/>
              <w:jc w:val="both"/>
            </w:pPr>
            <w:r w:rsidRPr="00101747">
              <w:t xml:space="preserve">П. 5.1 </w:t>
            </w:r>
            <w:r w:rsidRPr="00101747">
              <w:br/>
              <w:t>ФГОС ВПО</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42</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Height w:hRule="exact" w:val="286"/>
        </w:trPr>
        <w:tc>
          <w:tcPr>
            <w:tcW w:w="420" w:type="pct"/>
            <w:vMerge w:val="restart"/>
            <w:tcBorders>
              <w:top w:val="single" w:sz="4" w:space="0" w:color="000000"/>
              <w:left w:val="single" w:sz="4" w:space="0" w:color="000000"/>
              <w:bottom w:val="single" w:sz="4" w:space="0" w:color="000000"/>
            </w:tcBorders>
          </w:tcPr>
          <w:p w:rsidR="00CB7246" w:rsidRDefault="00CB7246" w:rsidP="00C72820">
            <w:pPr>
              <w:snapToGrid w:val="0"/>
              <w:jc w:val="both"/>
            </w:pPr>
            <w:r>
              <w:t>9.1</w:t>
            </w:r>
          </w:p>
        </w:tc>
        <w:tc>
          <w:tcPr>
            <w:tcW w:w="4580" w:type="pct"/>
            <w:gridSpan w:val="5"/>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pPr>
            <w:r>
              <w:t>В том числе:</w:t>
            </w:r>
          </w:p>
        </w:tc>
      </w:tr>
      <w:tr w:rsidR="00CB7246">
        <w:trPr>
          <w:cantSplit/>
          <w:trHeight w:hRule="exact" w:val="1942"/>
        </w:trPr>
        <w:tc>
          <w:tcPr>
            <w:tcW w:w="420" w:type="pct"/>
            <w:vMerge/>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1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 xml:space="preserve">от 7 до 10, если в </w:t>
            </w:r>
            <w:r>
              <w:br/>
              <w:t>П. 5.7 ФГОС ВПО специальности не указано иного</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Height w:hRule="exact" w:val="286"/>
        </w:trPr>
        <w:tc>
          <w:tcPr>
            <w:tcW w:w="420" w:type="pct"/>
            <w:vMerge/>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2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от 7 до 10</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Height w:hRule="exact" w:val="286"/>
        </w:trPr>
        <w:tc>
          <w:tcPr>
            <w:tcW w:w="420" w:type="pct"/>
            <w:vMerge/>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3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от 7 до 10</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Height w:hRule="exact" w:val="335"/>
        </w:trPr>
        <w:tc>
          <w:tcPr>
            <w:tcW w:w="420" w:type="pct"/>
            <w:vMerge/>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4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от 7 до 10</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Pr>
        <w:tc>
          <w:tcPr>
            <w:tcW w:w="420" w:type="pct"/>
            <w:vMerge/>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5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от 7 до 10</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r>
              <w:t>-</w:t>
            </w: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cantSplit/>
        </w:trPr>
        <w:tc>
          <w:tcPr>
            <w:tcW w:w="420" w:type="pct"/>
            <w:tcBorders>
              <w:top w:val="single" w:sz="4" w:space="0" w:color="000000"/>
              <w:left w:val="single" w:sz="4" w:space="0" w:color="000000"/>
              <w:bottom w:val="single" w:sz="4" w:space="0" w:color="000000"/>
            </w:tcBorders>
          </w:tcPr>
          <w:p w:rsidR="00CB7246" w:rsidRDefault="00CB7246" w:rsidP="00C72820"/>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6 курс</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От 7 до 10</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trHeight w:val="477"/>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10</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Фонд времени на теоретическое обучение (в неделях)</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П. 5.1 ФГОС ВПО</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168</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trHeight w:val="477"/>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11</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Фонд времени на экзаменационные сессии</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П. 5.1 ФГОС ВПО</w:t>
            </w:r>
          </w:p>
        </w:tc>
        <w:tc>
          <w:tcPr>
            <w:tcW w:w="540" w:type="pct"/>
            <w:tcBorders>
              <w:top w:val="single" w:sz="4" w:space="0" w:color="000000"/>
              <w:left w:val="single" w:sz="4" w:space="0" w:color="000000"/>
              <w:bottom w:val="single" w:sz="4" w:space="0" w:color="000000"/>
            </w:tcBorders>
          </w:tcPr>
          <w:p w:rsidR="00CB7246" w:rsidRPr="00101747" w:rsidRDefault="00CB7246" w:rsidP="00C72820">
            <w:pPr>
              <w:snapToGrid w:val="0"/>
              <w:jc w:val="center"/>
              <w:rPr>
                <w:lang w:val="en-US"/>
              </w:rPr>
            </w:pPr>
            <w:r>
              <w:rPr>
                <w:lang w:val="en-US"/>
              </w:rPr>
              <w:t>31</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trHeight w:val="402"/>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12</w:t>
            </w:r>
          </w:p>
        </w:tc>
        <w:tc>
          <w:tcPr>
            <w:tcW w:w="1614" w:type="pct"/>
            <w:tcBorders>
              <w:top w:val="single" w:sz="4" w:space="0" w:color="000000"/>
              <w:left w:val="single" w:sz="4" w:space="0" w:color="000000"/>
              <w:bottom w:val="single" w:sz="4" w:space="0" w:color="auto"/>
            </w:tcBorders>
          </w:tcPr>
          <w:p w:rsidR="00CB7246" w:rsidRDefault="00CB7246" w:rsidP="00C72820">
            <w:pPr>
              <w:snapToGrid w:val="0"/>
              <w:jc w:val="both"/>
            </w:pPr>
            <w:r>
              <w:t xml:space="preserve">Фонд времени на практики    </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П. 5.1 ФГОС ВПО</w:t>
            </w:r>
          </w:p>
        </w:tc>
        <w:tc>
          <w:tcPr>
            <w:tcW w:w="540" w:type="pct"/>
            <w:tcBorders>
              <w:top w:val="single" w:sz="4" w:space="0" w:color="000000"/>
              <w:left w:val="single" w:sz="4" w:space="0" w:color="000000"/>
              <w:bottom w:val="single" w:sz="4" w:space="0" w:color="000000"/>
            </w:tcBorders>
          </w:tcPr>
          <w:p w:rsidR="00CB7246" w:rsidRDefault="00CB7246" w:rsidP="00C72820">
            <w:pPr>
              <w:snapToGrid w:val="0"/>
              <w:jc w:val="center"/>
            </w:pPr>
            <w:r>
              <w:t>17</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rsidRPr="00D1770D">
        <w:trPr>
          <w:trHeight w:val="278"/>
        </w:trPr>
        <w:tc>
          <w:tcPr>
            <w:tcW w:w="420" w:type="pct"/>
            <w:vMerge w:val="restart"/>
            <w:tcBorders>
              <w:top w:val="single" w:sz="4" w:space="0" w:color="000000"/>
              <w:left w:val="single" w:sz="4" w:space="0" w:color="000000"/>
              <w:right w:val="single" w:sz="4" w:space="0" w:color="auto"/>
            </w:tcBorders>
          </w:tcPr>
          <w:p w:rsidR="00CB7246" w:rsidRPr="00D1770D" w:rsidRDefault="00CB7246" w:rsidP="00C72820">
            <w:pPr>
              <w:snapToGrid w:val="0"/>
              <w:jc w:val="both"/>
            </w:pPr>
            <w:r w:rsidRPr="00D1770D">
              <w:t>12.1</w:t>
            </w:r>
          </w:p>
        </w:tc>
        <w:tc>
          <w:tcPr>
            <w:tcW w:w="1614" w:type="pct"/>
            <w:tcBorders>
              <w:top w:val="single" w:sz="4" w:space="0" w:color="auto"/>
              <w:left w:val="single" w:sz="4" w:space="0" w:color="auto"/>
              <w:right w:val="single" w:sz="4" w:space="0" w:color="auto"/>
            </w:tcBorders>
          </w:tcPr>
          <w:p w:rsidR="00CB7246" w:rsidRPr="00D1770D" w:rsidRDefault="00CB7246" w:rsidP="00C72820">
            <w:pPr>
              <w:snapToGrid w:val="0"/>
            </w:pPr>
            <w:r w:rsidRPr="00D1770D">
              <w:t>1. Практика в общеобразовательном учреждении</w:t>
            </w:r>
          </w:p>
        </w:tc>
        <w:tc>
          <w:tcPr>
            <w:tcW w:w="839" w:type="pct"/>
            <w:vMerge w:val="restart"/>
            <w:tcBorders>
              <w:top w:val="single" w:sz="4" w:space="0" w:color="000000"/>
              <w:left w:val="single" w:sz="4" w:space="0" w:color="auto"/>
            </w:tcBorders>
          </w:tcPr>
          <w:p w:rsidR="00CB7246" w:rsidRPr="00D1770D" w:rsidRDefault="00CB7246" w:rsidP="00C72820">
            <w:pPr>
              <w:snapToGrid w:val="0"/>
              <w:jc w:val="both"/>
            </w:pPr>
            <w:r w:rsidRPr="00D1770D">
              <w:t>П. 5.1 ФГОС ВПО</w:t>
            </w:r>
          </w:p>
        </w:tc>
        <w:tc>
          <w:tcPr>
            <w:tcW w:w="540" w:type="pct"/>
            <w:tcBorders>
              <w:top w:val="single" w:sz="4" w:space="0" w:color="000000"/>
              <w:left w:val="single" w:sz="4" w:space="0" w:color="000000"/>
            </w:tcBorders>
          </w:tcPr>
          <w:p w:rsidR="00CB7246" w:rsidRPr="00D1770D" w:rsidRDefault="00CB7246" w:rsidP="00C72820">
            <w:pPr>
              <w:snapToGrid w:val="0"/>
              <w:jc w:val="center"/>
            </w:pPr>
            <w:r w:rsidRPr="00D1770D">
              <w:t>5</w:t>
            </w:r>
          </w:p>
        </w:tc>
        <w:tc>
          <w:tcPr>
            <w:tcW w:w="839" w:type="pct"/>
            <w:vMerge w:val="restart"/>
            <w:tcBorders>
              <w:top w:val="single" w:sz="4" w:space="0" w:color="000000"/>
              <w:left w:val="single" w:sz="4" w:space="0" w:color="000000"/>
            </w:tcBorders>
          </w:tcPr>
          <w:p w:rsidR="00CB7246" w:rsidRPr="00D1770D" w:rsidRDefault="00CB7246" w:rsidP="00C72820">
            <w:pPr>
              <w:snapToGrid w:val="0"/>
              <w:jc w:val="center"/>
            </w:pPr>
          </w:p>
        </w:tc>
        <w:tc>
          <w:tcPr>
            <w:tcW w:w="747" w:type="pct"/>
            <w:vMerge w:val="restart"/>
            <w:tcBorders>
              <w:top w:val="single" w:sz="4" w:space="0" w:color="000000"/>
              <w:left w:val="single" w:sz="4" w:space="0" w:color="000000"/>
              <w:right w:val="single" w:sz="4" w:space="0" w:color="000000"/>
            </w:tcBorders>
          </w:tcPr>
          <w:p w:rsidR="00CB7246" w:rsidRPr="00D1770D" w:rsidRDefault="00CB7246" w:rsidP="00C72820">
            <w:pPr>
              <w:snapToGrid w:val="0"/>
              <w:jc w:val="center"/>
            </w:pPr>
          </w:p>
        </w:tc>
      </w:tr>
      <w:tr w:rsidR="00CB7246" w:rsidRPr="00D1770D">
        <w:trPr>
          <w:trHeight w:val="277"/>
        </w:trPr>
        <w:tc>
          <w:tcPr>
            <w:tcW w:w="420" w:type="pct"/>
            <w:vMerge/>
            <w:tcBorders>
              <w:left w:val="single" w:sz="4" w:space="0" w:color="000000"/>
              <w:right w:val="single" w:sz="4" w:space="0" w:color="auto"/>
            </w:tcBorders>
          </w:tcPr>
          <w:p w:rsidR="00CB7246" w:rsidRPr="00D1770D" w:rsidRDefault="00CB7246" w:rsidP="00C72820">
            <w:pPr>
              <w:snapToGrid w:val="0"/>
              <w:jc w:val="both"/>
            </w:pPr>
          </w:p>
        </w:tc>
        <w:tc>
          <w:tcPr>
            <w:tcW w:w="1614" w:type="pct"/>
            <w:tcBorders>
              <w:left w:val="single" w:sz="4" w:space="0" w:color="auto"/>
              <w:right w:val="single" w:sz="4" w:space="0" w:color="auto"/>
            </w:tcBorders>
          </w:tcPr>
          <w:p w:rsidR="00CB7246" w:rsidRPr="00D1770D" w:rsidRDefault="00CB7246" w:rsidP="00C72820">
            <w:pPr>
              <w:snapToGrid w:val="0"/>
              <w:jc w:val="both"/>
            </w:pPr>
            <w:r>
              <w:t>2. Практика в специальном учреждении</w:t>
            </w:r>
          </w:p>
        </w:tc>
        <w:tc>
          <w:tcPr>
            <w:tcW w:w="839" w:type="pct"/>
            <w:vMerge/>
            <w:tcBorders>
              <w:left w:val="single" w:sz="4" w:space="0" w:color="auto"/>
            </w:tcBorders>
          </w:tcPr>
          <w:p w:rsidR="00CB7246" w:rsidRPr="00D1770D" w:rsidRDefault="00CB7246" w:rsidP="00C72820">
            <w:pPr>
              <w:snapToGrid w:val="0"/>
              <w:jc w:val="both"/>
            </w:pPr>
          </w:p>
        </w:tc>
        <w:tc>
          <w:tcPr>
            <w:tcW w:w="540" w:type="pct"/>
            <w:tcBorders>
              <w:left w:val="single" w:sz="4" w:space="0" w:color="000000"/>
            </w:tcBorders>
          </w:tcPr>
          <w:p w:rsidR="00CB7246" w:rsidRPr="00D1770D" w:rsidRDefault="00CB7246" w:rsidP="00C72820">
            <w:pPr>
              <w:snapToGrid w:val="0"/>
              <w:jc w:val="center"/>
            </w:pPr>
            <w:r>
              <w:t>6</w:t>
            </w:r>
          </w:p>
        </w:tc>
        <w:tc>
          <w:tcPr>
            <w:tcW w:w="839" w:type="pct"/>
            <w:vMerge/>
            <w:tcBorders>
              <w:left w:val="single" w:sz="4" w:space="0" w:color="000000"/>
            </w:tcBorders>
          </w:tcPr>
          <w:p w:rsidR="00CB7246" w:rsidRPr="00D1770D" w:rsidRDefault="00CB7246" w:rsidP="00C72820">
            <w:pPr>
              <w:snapToGrid w:val="0"/>
              <w:jc w:val="center"/>
            </w:pPr>
          </w:p>
        </w:tc>
        <w:tc>
          <w:tcPr>
            <w:tcW w:w="747" w:type="pct"/>
            <w:vMerge/>
            <w:tcBorders>
              <w:left w:val="single" w:sz="4" w:space="0" w:color="000000"/>
              <w:right w:val="single" w:sz="4" w:space="0" w:color="000000"/>
            </w:tcBorders>
          </w:tcPr>
          <w:p w:rsidR="00CB7246" w:rsidRPr="00D1770D" w:rsidRDefault="00CB7246" w:rsidP="00C72820">
            <w:pPr>
              <w:snapToGrid w:val="0"/>
              <w:jc w:val="center"/>
            </w:pPr>
          </w:p>
        </w:tc>
      </w:tr>
      <w:tr w:rsidR="00CB7246">
        <w:trPr>
          <w:trHeight w:val="277"/>
        </w:trPr>
        <w:tc>
          <w:tcPr>
            <w:tcW w:w="420" w:type="pct"/>
            <w:vMerge/>
            <w:tcBorders>
              <w:left w:val="single" w:sz="4" w:space="0" w:color="000000"/>
              <w:bottom w:val="single" w:sz="4" w:space="0" w:color="000000"/>
            </w:tcBorders>
          </w:tcPr>
          <w:p w:rsidR="00CB7246" w:rsidRPr="00D1770D" w:rsidRDefault="00CB7246" w:rsidP="00C72820">
            <w:pPr>
              <w:snapToGrid w:val="0"/>
              <w:jc w:val="both"/>
            </w:pPr>
          </w:p>
        </w:tc>
        <w:tc>
          <w:tcPr>
            <w:tcW w:w="1614" w:type="pct"/>
            <w:tcBorders>
              <w:left w:val="single" w:sz="4" w:space="0" w:color="000000"/>
              <w:bottom w:val="single" w:sz="4" w:space="0" w:color="000000"/>
            </w:tcBorders>
          </w:tcPr>
          <w:p w:rsidR="00CB7246" w:rsidRPr="00D1770D" w:rsidRDefault="00CB7246" w:rsidP="00C72820">
            <w:pPr>
              <w:snapToGrid w:val="0"/>
            </w:pPr>
            <w:r>
              <w:t>3. Практика по специализации</w:t>
            </w:r>
          </w:p>
        </w:tc>
        <w:tc>
          <w:tcPr>
            <w:tcW w:w="839" w:type="pct"/>
            <w:vMerge/>
            <w:tcBorders>
              <w:left w:val="single" w:sz="4" w:space="0" w:color="000000"/>
              <w:bottom w:val="single" w:sz="4" w:space="0" w:color="000000"/>
            </w:tcBorders>
          </w:tcPr>
          <w:p w:rsidR="00CB7246" w:rsidRPr="00D1770D" w:rsidRDefault="00CB7246" w:rsidP="00C72820">
            <w:pPr>
              <w:snapToGrid w:val="0"/>
              <w:jc w:val="both"/>
            </w:pPr>
          </w:p>
        </w:tc>
        <w:tc>
          <w:tcPr>
            <w:tcW w:w="540" w:type="pct"/>
            <w:tcBorders>
              <w:left w:val="single" w:sz="4" w:space="0" w:color="000000"/>
              <w:bottom w:val="single" w:sz="4" w:space="0" w:color="000000"/>
            </w:tcBorders>
          </w:tcPr>
          <w:p w:rsidR="00CB7246" w:rsidRPr="00D1770D" w:rsidRDefault="00CB7246" w:rsidP="00C72820">
            <w:pPr>
              <w:snapToGrid w:val="0"/>
              <w:jc w:val="center"/>
            </w:pPr>
            <w:r>
              <w:t>6</w:t>
            </w:r>
          </w:p>
        </w:tc>
        <w:tc>
          <w:tcPr>
            <w:tcW w:w="839" w:type="pct"/>
            <w:vMerge/>
            <w:tcBorders>
              <w:left w:val="single" w:sz="4" w:space="0" w:color="000000"/>
              <w:bottom w:val="single" w:sz="4" w:space="0" w:color="000000"/>
            </w:tcBorders>
          </w:tcPr>
          <w:p w:rsidR="00CB7246" w:rsidRPr="00D1770D" w:rsidRDefault="00CB7246" w:rsidP="00C72820">
            <w:pPr>
              <w:snapToGrid w:val="0"/>
              <w:jc w:val="center"/>
            </w:pPr>
          </w:p>
        </w:tc>
        <w:tc>
          <w:tcPr>
            <w:tcW w:w="747" w:type="pct"/>
            <w:vMerge/>
            <w:tcBorders>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trHeight w:val="477"/>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13</w:t>
            </w:r>
          </w:p>
        </w:tc>
        <w:tc>
          <w:tcPr>
            <w:tcW w:w="1614" w:type="pct"/>
            <w:tcBorders>
              <w:top w:val="single" w:sz="4" w:space="0" w:color="000000"/>
              <w:left w:val="single" w:sz="4" w:space="0" w:color="000000"/>
              <w:bottom w:val="single" w:sz="4" w:space="0" w:color="000000"/>
            </w:tcBorders>
          </w:tcPr>
          <w:p w:rsidR="00CB7246" w:rsidRDefault="00CB7246" w:rsidP="00C72820">
            <w:pPr>
              <w:snapToGrid w:val="0"/>
              <w:jc w:val="both"/>
            </w:pPr>
            <w:r>
              <w:t>Фонд времени на итоговую государственную аттестацию</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П. 5.1 ФГОС ВПО</w:t>
            </w:r>
          </w:p>
        </w:tc>
        <w:tc>
          <w:tcPr>
            <w:tcW w:w="540" w:type="pct"/>
            <w:tcBorders>
              <w:top w:val="single" w:sz="4" w:space="0" w:color="000000"/>
              <w:left w:val="single" w:sz="4" w:space="0" w:color="000000"/>
              <w:bottom w:val="single" w:sz="4" w:space="0" w:color="000000"/>
            </w:tcBorders>
          </w:tcPr>
          <w:p w:rsidR="00CB7246" w:rsidRPr="00D1770D" w:rsidRDefault="00CB7246" w:rsidP="00C72820">
            <w:pPr>
              <w:snapToGrid w:val="0"/>
              <w:jc w:val="center"/>
              <w:rPr>
                <w:highlight w:val="red"/>
              </w:rPr>
            </w:pPr>
            <w:r w:rsidRPr="00D1770D">
              <w:t>16</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r w:rsidR="00CB7246">
        <w:trPr>
          <w:trHeight w:val="477"/>
        </w:trPr>
        <w:tc>
          <w:tcPr>
            <w:tcW w:w="420" w:type="pct"/>
            <w:tcBorders>
              <w:top w:val="single" w:sz="4" w:space="0" w:color="000000"/>
              <w:left w:val="single" w:sz="4" w:space="0" w:color="000000"/>
              <w:bottom w:val="single" w:sz="4" w:space="0" w:color="000000"/>
            </w:tcBorders>
          </w:tcPr>
          <w:p w:rsidR="00CB7246" w:rsidRDefault="00CB7246" w:rsidP="00C72820">
            <w:pPr>
              <w:snapToGrid w:val="0"/>
              <w:jc w:val="both"/>
            </w:pPr>
            <w:r>
              <w:t>14</w:t>
            </w:r>
          </w:p>
        </w:tc>
        <w:tc>
          <w:tcPr>
            <w:tcW w:w="1614" w:type="pct"/>
            <w:tcBorders>
              <w:top w:val="single" w:sz="4" w:space="0" w:color="000000"/>
              <w:left w:val="single" w:sz="4" w:space="0" w:color="000000"/>
              <w:bottom w:val="single" w:sz="4" w:space="0" w:color="000000"/>
            </w:tcBorders>
          </w:tcPr>
          <w:p w:rsidR="00CB7246" w:rsidRPr="003A4CFE" w:rsidRDefault="00CB7246" w:rsidP="00C72820">
            <w:pPr>
              <w:snapToGrid w:val="0"/>
              <w:jc w:val="both"/>
            </w:pPr>
            <w:r w:rsidRPr="003A4CFE">
              <w:t>Объем аудиторных занятий студентов в среднем за период теоретического обучения</w:t>
            </w:r>
            <w:r w:rsidRPr="003A4CFE">
              <w:rPr>
                <w:rStyle w:val="af3"/>
              </w:rPr>
              <w:footnoteReference w:id="3"/>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both"/>
            </w:pPr>
            <w:r>
              <w:t>Не более 27 часов в неделю, если в ФГОС ВПО специальности не указано иного</w:t>
            </w:r>
          </w:p>
        </w:tc>
        <w:tc>
          <w:tcPr>
            <w:tcW w:w="540" w:type="pct"/>
            <w:tcBorders>
              <w:top w:val="single" w:sz="4" w:space="0" w:color="000000"/>
              <w:left w:val="single" w:sz="4" w:space="0" w:color="000000"/>
              <w:bottom w:val="single" w:sz="4" w:space="0" w:color="000000"/>
            </w:tcBorders>
          </w:tcPr>
          <w:p w:rsidR="00CB7246" w:rsidRPr="009302B7" w:rsidRDefault="00CB7246" w:rsidP="00C72820">
            <w:pPr>
              <w:snapToGrid w:val="0"/>
              <w:jc w:val="center"/>
            </w:pPr>
            <w:r>
              <w:rPr>
                <w:lang w:val="en-US"/>
              </w:rPr>
              <w:t>2</w:t>
            </w:r>
            <w:r>
              <w:t>5</w:t>
            </w:r>
          </w:p>
        </w:tc>
        <w:tc>
          <w:tcPr>
            <w:tcW w:w="839" w:type="pct"/>
            <w:tcBorders>
              <w:top w:val="single" w:sz="4" w:space="0" w:color="000000"/>
              <w:left w:val="single" w:sz="4" w:space="0" w:color="000000"/>
              <w:bottom w:val="single" w:sz="4" w:space="0" w:color="000000"/>
            </w:tcBorders>
          </w:tcPr>
          <w:p w:rsidR="00CB7246" w:rsidRDefault="00CB7246" w:rsidP="00C72820">
            <w:pPr>
              <w:snapToGrid w:val="0"/>
              <w:jc w:val="center"/>
            </w:pPr>
          </w:p>
        </w:tc>
        <w:tc>
          <w:tcPr>
            <w:tcW w:w="747" w:type="pct"/>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pPr>
          </w:p>
        </w:tc>
      </w:tr>
    </w:tbl>
    <w:p w:rsidR="00CB7246" w:rsidRDefault="00CB7246" w:rsidP="00C72820">
      <w:pPr>
        <w:widowControl w:val="0"/>
        <w:tabs>
          <w:tab w:val="left" w:pos="432"/>
          <w:tab w:val="left" w:pos="576"/>
          <w:tab w:val="left" w:pos="720"/>
          <w:tab w:val="left" w:pos="1440"/>
          <w:tab w:val="left" w:pos="1584"/>
          <w:tab w:val="left" w:pos="2304"/>
          <w:tab w:val="left" w:pos="2880"/>
          <w:tab w:val="left" w:pos="3744"/>
          <w:tab w:val="left" w:pos="4752"/>
          <w:tab w:val="left" w:pos="5328"/>
          <w:tab w:val="left" w:pos="5472"/>
        </w:tabs>
        <w:ind w:firstLine="720"/>
        <w:jc w:val="both"/>
      </w:pPr>
    </w:p>
    <w:p w:rsidR="00CB7246" w:rsidRPr="00066C2B" w:rsidRDefault="00CB7246" w:rsidP="00C72820">
      <w:pPr>
        <w:ind w:firstLine="709"/>
        <w:jc w:val="both"/>
        <w:rPr>
          <w:b/>
          <w:bCs/>
        </w:rPr>
      </w:pPr>
      <w:r w:rsidRPr="00066C2B">
        <w:rPr>
          <w:b/>
          <w:bCs/>
        </w:rPr>
        <w:t>3.2 Учебные  программы дисциплин  и практик, диагностические средства</w:t>
      </w:r>
    </w:p>
    <w:p w:rsidR="00CB7246" w:rsidRPr="00066C2B" w:rsidRDefault="00CB7246" w:rsidP="00C72820">
      <w:pPr>
        <w:jc w:val="both"/>
        <w:rPr>
          <w:b/>
          <w:bCs/>
        </w:rPr>
      </w:pPr>
    </w:p>
    <w:p w:rsidR="00CB7246" w:rsidRDefault="00CB7246" w:rsidP="00C72820">
      <w:pPr>
        <w:ind w:firstLine="709"/>
        <w:jc w:val="both"/>
        <w:rPr>
          <w:bCs/>
        </w:rPr>
      </w:pPr>
      <w:r w:rsidRPr="00554906">
        <w:rPr>
          <w:bCs/>
        </w:rPr>
        <w:t>Неотъемлемой частью ООП, являются учебно-методические комплексы (УМК)</w:t>
      </w:r>
      <w:r w:rsidRPr="00554906">
        <w:rPr>
          <w:b/>
          <w:bCs/>
        </w:rPr>
        <w:t xml:space="preserve"> </w:t>
      </w:r>
      <w:r w:rsidRPr="00554906">
        <w:rPr>
          <w:bCs/>
        </w:rPr>
        <w:t xml:space="preserve">дисциплин, включенных в учебный план ООП. В УМК дисциплины входят: рабочая учебная </w:t>
      </w:r>
      <w:r w:rsidRPr="00554906">
        <w:rPr>
          <w:bCs/>
        </w:rPr>
        <w:lastRenderedPageBreak/>
        <w:t xml:space="preserve">программа дисциплины, методические рекомендации для преподавателей, методические указания для студентов, материалы текущего и итогового контроля знаний студентов (включая АПИМы) выписка из ФГОС по дисциплине. </w:t>
      </w:r>
      <w:r w:rsidRPr="009302B7">
        <w:rPr>
          <w:bCs/>
        </w:rPr>
        <w:t>Обеспеченность УМК по специальности 100%.</w:t>
      </w:r>
    </w:p>
    <w:p w:rsidR="00CB7246" w:rsidRDefault="00CB7246" w:rsidP="00C72820">
      <w:pPr>
        <w:ind w:firstLine="709"/>
        <w:jc w:val="both"/>
      </w:pPr>
      <w:r w:rsidRPr="000316AF">
        <w:t>В соответствии с типовым положением об образовательном учреждении высшего профессионального образования (высшем учебном заведении) (утв. Постановлением Правительства РФ от 14 февраля 2008г</w:t>
      </w:r>
      <w:r>
        <w:t>.</w:t>
      </w:r>
      <w:r w:rsidRPr="000316AF">
        <w:t xml:space="preserve"> № 71) по всем дисциплинам учебного плана разработаны учебно-методические комплексы дисциплин (УМКД) с указанием цели, задач, места дисциплина в образовательном стандарте, требований к уровню освоения дисциплины, содержания и организации учебного материала, тем занятий, материала по самоподготовке и список литературы (</w:t>
      </w:r>
      <w:r w:rsidRPr="00710284">
        <w:t>перечень программ представлен в таблице 2</w:t>
      </w:r>
      <w:r w:rsidRPr="000316AF">
        <w:t>). Объемы часов, заложенные в учебные программы, полностью соответствуют объемам предусмотренных учебными планами по заочной формам обучения.</w:t>
      </w:r>
    </w:p>
    <w:p w:rsidR="00CB7246" w:rsidRPr="000316AF" w:rsidRDefault="00CB7246" w:rsidP="00C72820">
      <w:pPr>
        <w:ind w:firstLine="567"/>
        <w:jc w:val="both"/>
      </w:pPr>
      <w:r w:rsidRPr="000316AF">
        <w:t xml:space="preserve">Все учебно-методические комплексы дисциплин прошли утверждение на заседаниях кафедр и Ученом совете </w:t>
      </w:r>
      <w:r>
        <w:t>факультета</w:t>
      </w:r>
      <w:r w:rsidRPr="000316AF">
        <w:t xml:space="preserve">. По решению Ученого совета, при наличии положительных внутренних и внешних рецензий, большинство УМКД рекомендованы к печати. Ежегодно преподаватели модифицируют и пересматривают содержания дисциплин, контрольные и тестовые задания по учебным курсам, обновляют темы рефератов, контрольных вопросов и списка литературы. </w:t>
      </w:r>
    </w:p>
    <w:p w:rsidR="00CB7246" w:rsidRDefault="00CB7246" w:rsidP="00C72820">
      <w:pPr>
        <w:pStyle w:val="BodyTextIndent"/>
        <w:jc w:val="both"/>
      </w:pPr>
      <w:r w:rsidRPr="000316AF">
        <w:t xml:space="preserve">По дисциплинам учебного плана ведущими преподавателями разработаны лекционные курсы в форме рукописей, а также на электронных носителях. Все практические дисциплины проводятся по планам-конспектам занятий, утвержденные заведующими кафедрами. С учетом специфики </w:t>
      </w:r>
      <w:r>
        <w:t>университета</w:t>
      </w:r>
      <w:r w:rsidRPr="000316AF">
        <w:t>, в соответствии с утвержденными зав.кафедрами расписаниями  индивидуальной работы, профессорско-преподавательским составом отводится время на индивидуальную работу со студентами заочной формы обучения и спортсменами высокого уровня.</w:t>
      </w:r>
      <w:r>
        <w:t xml:space="preserve"> </w:t>
      </w:r>
    </w:p>
    <w:p w:rsidR="00EE78CB" w:rsidRPr="00710284" w:rsidRDefault="00CB7246" w:rsidP="00C72820">
      <w:pPr>
        <w:ind w:firstLine="708"/>
        <w:jc w:val="both"/>
      </w:pPr>
      <w:r w:rsidRPr="001B5E75">
        <w:t xml:space="preserve">В течение 6-летнего периода обучения по специальности АФК, в соответствии с ГОС ВПО и учебными планами, студенты проходят три вида практик. </w:t>
      </w:r>
      <w:r w:rsidR="00EE78CB" w:rsidRPr="001B5E75">
        <w:t>Программа практик раскрывает цель и задачи практики, содержание, организацию и проведение, обязанности студента-практиканта, обязанности руководителей практики, перечень отчетной документации, список литературы и приложение. Учебные программы практик подготовлены коллективом авторов СГМУ, утверждены ЦКМС и рекомендованы к изданию</w:t>
      </w:r>
      <w:r w:rsidR="00EE78CB">
        <w:t xml:space="preserve">. Сквозная </w:t>
      </w:r>
      <w:r w:rsidR="00EE78CB" w:rsidRPr="00710284">
        <w:t>программа практик рекомендована к печати УМО.</w:t>
      </w:r>
    </w:p>
    <w:p w:rsidR="00CB7246" w:rsidRDefault="00CB7246" w:rsidP="00C72820">
      <w:pPr>
        <w:widowControl w:val="0"/>
        <w:suppressAutoHyphens/>
        <w:ind w:firstLine="708"/>
        <w:jc w:val="both"/>
        <w:rPr>
          <w:szCs w:val="20"/>
          <w:lang w:eastAsia="ar-SA"/>
        </w:rPr>
      </w:pPr>
      <w:r w:rsidRPr="0065387E">
        <w:t xml:space="preserve">1. </w:t>
      </w:r>
      <w:r>
        <w:rPr>
          <w:szCs w:val="20"/>
        </w:rPr>
        <w:t>Организация педагогической практики в общеобразовательных учреждениях. Хаснутдинова С.Л. Колодий Н.Г., Кошелева Е.С., 2005.</w:t>
      </w:r>
    </w:p>
    <w:p w:rsidR="00CB7246" w:rsidRPr="0065387E" w:rsidRDefault="00CB7246" w:rsidP="00C72820">
      <w:pPr>
        <w:ind w:firstLine="708"/>
        <w:jc w:val="both"/>
      </w:pPr>
      <w:r w:rsidRPr="0065387E">
        <w:t>2.</w:t>
      </w:r>
      <w:r>
        <w:t xml:space="preserve"> Сквозная программа практик студентов для специальности 032102 «Физическая культура для лиц с отклонениями в состоянии здоровья (АФК)», 2007.</w:t>
      </w:r>
    </w:p>
    <w:p w:rsidR="00CB7246" w:rsidRPr="001B5E75" w:rsidRDefault="00CB7246" w:rsidP="00C72820">
      <w:pPr>
        <w:ind w:firstLine="708"/>
        <w:jc w:val="both"/>
      </w:pPr>
      <w:r w:rsidRPr="001B5E75">
        <w:t xml:space="preserve">К руководству практики привлекаются ведущие преподаватели СГМУ. В отчетную документацию включаются исследовательские материалы по постановке воспитательной работы в образовательном учреждении, индивидуальный отчет студента-практиканта, отзыв руководителя образовательного учреждения. По итогам практики проводится конференция, где бригадир каждой группы отчитывается об учебной практике, в прикрепленном образовательном учреждении, с видео или фото-презентацией. </w:t>
      </w:r>
    </w:p>
    <w:p w:rsidR="00CB7246" w:rsidRPr="001B5E75" w:rsidRDefault="00CB7246" w:rsidP="00C72820">
      <w:pPr>
        <w:ind w:firstLine="708"/>
        <w:jc w:val="both"/>
      </w:pPr>
      <w:r w:rsidRPr="001B5E75">
        <w:t xml:space="preserve">В период практики студентам оказывается методическая помощь преподавателями практических кафедр в написании конспектов уроков, консультации по проведению хронометрирования и пульсометрии занятий. </w:t>
      </w:r>
    </w:p>
    <w:p w:rsidR="00CB7246" w:rsidRPr="001B5E75" w:rsidRDefault="00CB7246" w:rsidP="00C72820">
      <w:pPr>
        <w:ind w:firstLine="708"/>
        <w:jc w:val="both"/>
      </w:pPr>
      <w:r w:rsidRPr="001B5E75">
        <w:t>Итоговая оценка за педагогическую деятельность выставляется из среднеарифметической  учебных заданий, включая отзыв руководителя образовательного учреждения и озвучивается студентам на итоговой конференции. Руководителем практики, в течение двух недель по ее завершению, выставляются оценки в экзаменационную ведомость и зачетные книжки студентов.</w:t>
      </w:r>
    </w:p>
    <w:p w:rsidR="00CB7246" w:rsidRDefault="00CB7246" w:rsidP="00C72820">
      <w:pPr>
        <w:pStyle w:val="BodyTextIndent"/>
        <w:jc w:val="both"/>
      </w:pPr>
    </w:p>
    <w:p w:rsidR="00CB7246" w:rsidRDefault="00CB7246" w:rsidP="00C72820">
      <w:pPr>
        <w:pStyle w:val="BodyTextIndent"/>
        <w:ind w:firstLine="0"/>
        <w:jc w:val="both"/>
        <w:rPr>
          <w:rStyle w:val="FontStyle13"/>
          <w:sz w:val="28"/>
          <w:szCs w:val="28"/>
          <w:u w:val="single"/>
        </w:rPr>
        <w:sectPr w:rsidR="00CB7246" w:rsidSect="00CB7246">
          <w:footerReference w:type="even" r:id="rId7"/>
          <w:footerReference w:type="default" r:id="rId8"/>
          <w:pgSz w:w="11906" w:h="16838"/>
          <w:pgMar w:top="1134" w:right="567" w:bottom="1134" w:left="1701" w:header="709" w:footer="709" w:gutter="0"/>
          <w:cols w:space="708"/>
          <w:titlePg/>
          <w:docGrid w:linePitch="360"/>
        </w:sectPr>
      </w:pPr>
    </w:p>
    <w:p w:rsidR="00CB7246" w:rsidRPr="00552AFD" w:rsidRDefault="00CB7246" w:rsidP="00C72820">
      <w:pPr>
        <w:pStyle w:val="Style5"/>
        <w:widowControl/>
        <w:tabs>
          <w:tab w:val="left" w:pos="648"/>
        </w:tabs>
        <w:spacing w:line="240" w:lineRule="auto"/>
        <w:ind w:firstLine="0"/>
        <w:jc w:val="right"/>
        <w:rPr>
          <w:rStyle w:val="FontStyle11"/>
          <w:sz w:val="24"/>
          <w:szCs w:val="24"/>
        </w:rPr>
      </w:pPr>
      <w:r w:rsidRPr="00552AFD">
        <w:rPr>
          <w:rStyle w:val="FontStyle11"/>
          <w:sz w:val="24"/>
          <w:szCs w:val="24"/>
        </w:rPr>
        <w:lastRenderedPageBreak/>
        <w:t>Таблица 2</w:t>
      </w:r>
    </w:p>
    <w:p w:rsidR="00CB7246" w:rsidRPr="00552AFD" w:rsidRDefault="00CB7246" w:rsidP="00C72820">
      <w:pPr>
        <w:pStyle w:val="Style5"/>
        <w:widowControl/>
        <w:tabs>
          <w:tab w:val="left" w:pos="648"/>
        </w:tabs>
        <w:spacing w:line="240" w:lineRule="auto"/>
        <w:ind w:firstLine="0"/>
        <w:jc w:val="center"/>
        <w:rPr>
          <w:rStyle w:val="FontStyle11"/>
          <w:sz w:val="24"/>
          <w:szCs w:val="24"/>
        </w:rPr>
      </w:pPr>
      <w:r w:rsidRPr="00552AFD">
        <w:rPr>
          <w:rStyle w:val="FontStyle11"/>
          <w:sz w:val="24"/>
          <w:szCs w:val="24"/>
        </w:rPr>
        <w:t>Анализ рабочих учебных программ по дисциплинам учебного плана</w:t>
      </w:r>
    </w:p>
    <w:p w:rsidR="00CB7246" w:rsidRPr="00552AFD" w:rsidRDefault="00CB7246" w:rsidP="00C72820">
      <w:pPr>
        <w:pStyle w:val="Style5"/>
        <w:widowControl/>
        <w:tabs>
          <w:tab w:val="left" w:pos="648"/>
        </w:tabs>
        <w:spacing w:line="240" w:lineRule="auto"/>
        <w:ind w:firstLine="0"/>
        <w:jc w:val="center"/>
        <w:rPr>
          <w:rStyle w:val="FontStyle11"/>
          <w:sz w:val="24"/>
          <w:szCs w:val="24"/>
        </w:rPr>
      </w:pPr>
      <w:r w:rsidRPr="00552AFD">
        <w:rPr>
          <w:rStyle w:val="FontStyle11"/>
          <w:sz w:val="24"/>
          <w:szCs w:val="24"/>
        </w:rPr>
        <w:t xml:space="preserve"> специальности «Физическая культура для лиц с отклонениями в состоянии здоровья»</w:t>
      </w:r>
    </w:p>
    <w:p w:rsidR="00CB7246" w:rsidRPr="00552AFD" w:rsidRDefault="00CB7246" w:rsidP="00C72820">
      <w:pPr>
        <w:pStyle w:val="Style6"/>
        <w:widowControl/>
        <w:tabs>
          <w:tab w:val="left" w:pos="730"/>
        </w:tabs>
        <w:spacing w:line="240" w:lineRule="auto"/>
        <w:jc w:val="center"/>
        <w:rPr>
          <w:rStyle w:val="FontStyle11"/>
        </w:rPr>
      </w:pPr>
    </w:p>
    <w:tbl>
      <w:tblPr>
        <w:tblW w:w="11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79"/>
        <w:gridCol w:w="2355"/>
        <w:gridCol w:w="989"/>
        <w:gridCol w:w="2240"/>
        <w:gridCol w:w="1692"/>
        <w:gridCol w:w="1923"/>
      </w:tblGrid>
      <w:tr w:rsidR="00CB7246" w:rsidRPr="00552AFD">
        <w:trPr>
          <w:trHeight w:val="284"/>
        </w:trPr>
        <w:tc>
          <w:tcPr>
            <w:tcW w:w="2479"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center"/>
              <w:rPr>
                <w:rStyle w:val="FontStyle11"/>
              </w:rPr>
            </w:pPr>
            <w:r w:rsidRPr="00552AFD">
              <w:rPr>
                <w:rStyle w:val="FontStyle11"/>
              </w:rPr>
              <w:t>Дисциплины учебного плана</w:t>
            </w:r>
          </w:p>
        </w:tc>
        <w:tc>
          <w:tcPr>
            <w:tcW w:w="2355"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 xml:space="preserve">Автор </w:t>
            </w:r>
          </w:p>
        </w:tc>
        <w:tc>
          <w:tcPr>
            <w:tcW w:w="989"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Год изд.</w:t>
            </w:r>
          </w:p>
        </w:tc>
        <w:tc>
          <w:tcPr>
            <w:tcW w:w="2240"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center"/>
              <w:rPr>
                <w:rStyle w:val="FontStyle11"/>
              </w:rPr>
            </w:pPr>
            <w:r w:rsidRPr="00552AFD">
              <w:rPr>
                <w:rStyle w:val="FontStyle11"/>
              </w:rPr>
              <w:t>Соответствие названию дисциплины</w:t>
            </w:r>
          </w:p>
        </w:tc>
        <w:tc>
          <w:tcPr>
            <w:tcW w:w="1692"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Соответствие ГОС</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Учтены ли рекомендации УМО</w:t>
            </w:r>
          </w:p>
        </w:tc>
      </w:tr>
      <w:tr w:rsidR="00CB7246" w:rsidRPr="00552AFD">
        <w:trPr>
          <w:trHeight w:val="230"/>
        </w:trPr>
        <w:tc>
          <w:tcPr>
            <w:tcW w:w="2479"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c>
          <w:tcPr>
            <w:tcW w:w="2355"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c>
          <w:tcPr>
            <w:tcW w:w="989"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c>
          <w:tcPr>
            <w:tcW w:w="2240"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c>
          <w:tcPr>
            <w:tcW w:w="1692"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c>
          <w:tcPr>
            <w:tcW w:w="1923" w:type="dxa"/>
            <w:vMerge/>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p>
        </w:tc>
      </w:tr>
      <w:tr w:rsidR="00CB7246" w:rsidRPr="00552AFD">
        <w:trPr>
          <w:trHeight w:val="265"/>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Иностранный язык</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Харитонова Я.Э. (немецкий язык)</w:t>
            </w:r>
          </w:p>
          <w:p w:rsidR="00CB7246" w:rsidRPr="00552AFD" w:rsidRDefault="00CB7246" w:rsidP="00C72820">
            <w:pPr>
              <w:pStyle w:val="Style6"/>
              <w:widowControl/>
              <w:tabs>
                <w:tab w:val="left" w:pos="730"/>
              </w:tabs>
              <w:spacing w:line="240" w:lineRule="auto"/>
              <w:rPr>
                <w:rStyle w:val="FontStyle11"/>
              </w:rPr>
            </w:pPr>
          </w:p>
          <w:p w:rsidR="00CB7246" w:rsidRPr="00552AFD" w:rsidRDefault="00CB7246" w:rsidP="00C72820">
            <w:pPr>
              <w:pStyle w:val="Style6"/>
              <w:widowControl/>
              <w:tabs>
                <w:tab w:val="left" w:pos="730"/>
              </w:tabs>
              <w:spacing w:line="240" w:lineRule="auto"/>
              <w:rPr>
                <w:rStyle w:val="FontStyle11"/>
              </w:rPr>
            </w:pPr>
            <w:r w:rsidRPr="00552AFD">
              <w:rPr>
                <w:rStyle w:val="FontStyle11"/>
              </w:rPr>
              <w:t>Смирнова А.Н.</w:t>
            </w:r>
          </w:p>
          <w:p w:rsidR="00CB7246" w:rsidRPr="00552AFD" w:rsidRDefault="00CB7246" w:rsidP="00C72820">
            <w:pPr>
              <w:pStyle w:val="Style6"/>
              <w:widowControl/>
              <w:tabs>
                <w:tab w:val="left" w:pos="730"/>
              </w:tabs>
              <w:spacing w:line="240" w:lineRule="auto"/>
              <w:rPr>
                <w:rStyle w:val="FontStyle11"/>
              </w:rPr>
            </w:pPr>
            <w:r w:rsidRPr="00552AFD">
              <w:rPr>
                <w:rStyle w:val="FontStyle11"/>
              </w:rPr>
              <w:t>(английский язык)</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2007</w:t>
            </w:r>
          </w:p>
          <w:p w:rsidR="00CB7246" w:rsidRPr="00552AFD" w:rsidRDefault="00CB7246" w:rsidP="00C72820">
            <w:pPr>
              <w:pStyle w:val="Style6"/>
              <w:widowControl/>
              <w:tabs>
                <w:tab w:val="left" w:pos="730"/>
              </w:tabs>
              <w:spacing w:line="240" w:lineRule="auto"/>
              <w:rPr>
                <w:rStyle w:val="FontStyle11"/>
              </w:rPr>
            </w:pPr>
          </w:p>
          <w:p w:rsidR="00CB7246" w:rsidRDefault="00CB7246" w:rsidP="00C72820">
            <w:pPr>
              <w:pStyle w:val="Style6"/>
              <w:widowControl/>
              <w:tabs>
                <w:tab w:val="left" w:pos="730"/>
              </w:tabs>
              <w:spacing w:line="240" w:lineRule="auto"/>
              <w:rPr>
                <w:rStyle w:val="FontStyle11"/>
              </w:rPr>
            </w:pPr>
          </w:p>
          <w:p w:rsidR="00CB7246" w:rsidRPr="00552AFD" w:rsidRDefault="00CB7246" w:rsidP="00C72820">
            <w:pPr>
              <w:pStyle w:val="Style6"/>
              <w:widowControl/>
              <w:tabs>
                <w:tab w:val="left" w:pos="730"/>
              </w:tabs>
              <w:spacing w:line="240" w:lineRule="auto"/>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65"/>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Физическая культура</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Парфенов И.Г.</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65"/>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Отечественная история</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Трошина Т.Г.</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Русский язык и культура речи</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Маслова О.Н.</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Философия</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Рубцова Н.А.</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Психология и педагогика</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Селезнева Д.А.</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Культурология</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Трошина Т.И.</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Правоведение</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Попова И.В.</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Социология</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Рубцова Н.А.</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CB7246"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Экономика</w:t>
            </w:r>
          </w:p>
        </w:tc>
        <w:tc>
          <w:tcPr>
            <w:tcW w:w="2355"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Леготина Т.С.</w:t>
            </w:r>
          </w:p>
        </w:tc>
        <w:tc>
          <w:tcPr>
            <w:tcW w:w="989"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CB7246" w:rsidRPr="00552AFD" w:rsidRDefault="00CB7246"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 xml:space="preserve">Политология </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Рубцова Н.А.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F57ADA">
            <w:pPr>
              <w:pStyle w:val="Style6"/>
              <w:widowControl/>
              <w:tabs>
                <w:tab w:val="left" w:pos="730"/>
              </w:tabs>
              <w:spacing w:line="240" w:lineRule="auto"/>
              <w:jc w:val="both"/>
              <w:rPr>
                <w:rStyle w:val="FontStyle11"/>
              </w:rPr>
            </w:pPr>
            <w:r w:rsidRPr="00552AFD">
              <w:rPr>
                <w:rStyle w:val="FontStyle11"/>
              </w:rPr>
              <w:t>200</w:t>
            </w:r>
            <w:r>
              <w:rPr>
                <w:rStyle w:val="FontStyle11"/>
              </w:rPr>
              <w:t>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B900D5">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B900D5">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B900D5">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Математика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 xml:space="preserve">Коровина А.А. </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Информатика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Смертина Е.В.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Физика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Коровина А.А.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Химия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Антонова Т.Г.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Биология с основами экологии</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Курицын С.Н.</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Компьютерная обработка данных экспериментальных исследований</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Смертина Е.В.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Теория и методика АФК</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Парфенов И.Г.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Теория и организация АФК</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Парфенов И.Г.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Психология развития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Селезнева Д.А.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lastRenderedPageBreak/>
              <w:t>Социальная защита инвалидов</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Дьячкова М.Г.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Правовые основы ФК и спорта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Попова И.В.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Гимнастика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Парфенов И.Г.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Легкая атлетика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Кондратьева М.Н.</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Плавание</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Колмогоров С.В.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Спортивные и подвижные игры</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 xml:space="preserve">Колодий Н.Г. </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Атлетическая гимнастика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tabs>
                <w:tab w:val="left" w:pos="730"/>
              </w:tabs>
              <w:spacing w:line="240" w:lineRule="auto"/>
              <w:jc w:val="both"/>
              <w:rPr>
                <w:rStyle w:val="FontStyle11"/>
              </w:rPr>
            </w:pPr>
            <w:r w:rsidRPr="00552AFD">
              <w:rPr>
                <w:rStyle w:val="FontStyle11"/>
              </w:rPr>
              <w:t>Парфенов И.Г.</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Анатомия человека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Басова Л.А.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Физиология человека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Совершаева С.Л.</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Биохимия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Крылов И.А.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Биомеханика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 xml:space="preserve">Колмогоров И.Г. </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2007</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Общая и специальная гигиена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Дегтева Г.Н.</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 xml:space="preserve">Врачебный контроль в АФК </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Хаснутдинова С.Л.</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Общая патология и тератология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Енина О.В.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Научно-методическая деятельность</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tabs>
                <w:tab w:val="left" w:pos="730"/>
              </w:tabs>
              <w:spacing w:line="240" w:lineRule="auto"/>
              <w:jc w:val="both"/>
              <w:rPr>
                <w:rStyle w:val="FontStyle11"/>
              </w:rPr>
            </w:pPr>
            <w:r w:rsidRPr="00552AFD">
              <w:rPr>
                <w:rStyle w:val="FontStyle11"/>
              </w:rPr>
              <w:t xml:space="preserve">Колмогоров И.Г. </w:t>
            </w:r>
          </w:p>
          <w:p w:rsidR="00F57ADA" w:rsidRPr="00552AFD" w:rsidRDefault="00F57ADA" w:rsidP="00C72820">
            <w:pPr>
              <w:pStyle w:val="Style6"/>
              <w:widowControl/>
              <w:tabs>
                <w:tab w:val="left" w:pos="730"/>
              </w:tabs>
              <w:spacing w:line="240" w:lineRule="auto"/>
              <w:jc w:val="both"/>
              <w:rPr>
                <w:rStyle w:val="FontStyle11"/>
              </w:rPr>
            </w:pP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Лечебная физическая культура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Ишекова Н.И.</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Частная патология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Макарова В.И.</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Возрастная психопатология и психоконсультирование</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Миткевич В.А.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Психология болезни и инвалидности</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Бочарова Е.Н.</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Физическая реабилитация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Ишекова Н.И.</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Массаж</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Джгаркава О.В.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Специальная психология</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 xml:space="preserve">Бочарова Е.Н. </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Специальная педагогика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Калинникова Л.В.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Частные методики АФК</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Лукманова Н.Б.</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Технология физкультурно-</w:t>
            </w:r>
            <w:r w:rsidRPr="00552AFD">
              <w:rPr>
                <w:rStyle w:val="FontStyle11"/>
              </w:rPr>
              <w:lastRenderedPageBreak/>
              <w:t>спортивной деятельности</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lastRenderedPageBreak/>
              <w:t>Размахова С.Ю.</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2009</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lastRenderedPageBreak/>
              <w:t>Материально-техническое обеспечение адаптивной физической культуры</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Хаснутдинова С.Л.</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Лечебная физическая культура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Ишекова Н.И.</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Частные методы массажа</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Джгаркава О.В.</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552AFD">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Фармакология в спорте</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Крылов И.А</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соответствует</w:t>
            </w:r>
          </w:p>
        </w:tc>
      </w:tr>
      <w:tr w:rsidR="00F57ADA" w:rsidRPr="00C75A71">
        <w:trPr>
          <w:trHeight w:val="284"/>
        </w:trPr>
        <w:tc>
          <w:tcPr>
            <w:tcW w:w="247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Комплексная реабилитация больных и инвалидов</w:t>
            </w:r>
          </w:p>
        </w:tc>
        <w:tc>
          <w:tcPr>
            <w:tcW w:w="2355"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Хаснутдинова С.Л.</w:t>
            </w:r>
          </w:p>
        </w:tc>
        <w:tc>
          <w:tcPr>
            <w:tcW w:w="989"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jc w:val="both"/>
              <w:rPr>
                <w:rStyle w:val="FontStyle11"/>
              </w:rPr>
            </w:pPr>
            <w:r w:rsidRPr="00552AFD">
              <w:rPr>
                <w:rStyle w:val="FontStyle11"/>
              </w:rPr>
              <w:t>2008</w:t>
            </w:r>
          </w:p>
        </w:tc>
        <w:tc>
          <w:tcPr>
            <w:tcW w:w="2240"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692"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c>
          <w:tcPr>
            <w:tcW w:w="1923" w:type="dxa"/>
            <w:tcBorders>
              <w:top w:val="single" w:sz="4" w:space="0" w:color="auto"/>
              <w:left w:val="single" w:sz="4" w:space="0" w:color="auto"/>
              <w:bottom w:val="single" w:sz="4" w:space="0" w:color="auto"/>
              <w:right w:val="single" w:sz="4" w:space="0" w:color="auto"/>
            </w:tcBorders>
            <w:vAlign w:val="center"/>
          </w:tcPr>
          <w:p w:rsidR="00F57ADA" w:rsidRPr="00552AFD" w:rsidRDefault="00F57ADA" w:rsidP="00C72820">
            <w:pPr>
              <w:pStyle w:val="Style6"/>
              <w:widowControl/>
              <w:tabs>
                <w:tab w:val="left" w:pos="730"/>
              </w:tabs>
              <w:spacing w:line="240" w:lineRule="auto"/>
              <w:rPr>
                <w:rStyle w:val="FontStyle11"/>
              </w:rPr>
            </w:pPr>
            <w:r w:rsidRPr="00552AFD">
              <w:rPr>
                <w:rStyle w:val="FontStyle11"/>
              </w:rPr>
              <w:t>соответствует</w:t>
            </w:r>
          </w:p>
        </w:tc>
      </w:tr>
    </w:tbl>
    <w:p w:rsidR="00CB7246" w:rsidRDefault="00CB7246" w:rsidP="00C72820">
      <w:pPr>
        <w:widowControl w:val="0"/>
        <w:autoSpaceDE w:val="0"/>
        <w:autoSpaceDN w:val="0"/>
        <w:adjustRightInd w:val="0"/>
        <w:jc w:val="center"/>
      </w:pPr>
    </w:p>
    <w:p w:rsidR="00CB7246" w:rsidRPr="002472E4" w:rsidRDefault="00CB7246" w:rsidP="00C72820"/>
    <w:p w:rsidR="00CB7246" w:rsidRPr="002472E4" w:rsidRDefault="00CB7246" w:rsidP="00C72820"/>
    <w:p w:rsidR="00CB7246" w:rsidRPr="002472E4" w:rsidRDefault="00CB7246" w:rsidP="00C72820"/>
    <w:p w:rsidR="00CB7246" w:rsidRPr="002472E4" w:rsidRDefault="00CB7246" w:rsidP="00C72820"/>
    <w:p w:rsidR="00CB7246" w:rsidRPr="002472E4" w:rsidRDefault="00CB7246" w:rsidP="00C72820">
      <w:pPr>
        <w:tabs>
          <w:tab w:val="left" w:pos="5733"/>
        </w:tabs>
      </w:pPr>
      <w:r>
        <w:tab/>
      </w:r>
    </w:p>
    <w:p w:rsidR="00CB7246" w:rsidRPr="002472E4" w:rsidRDefault="00CB7246" w:rsidP="00C72820"/>
    <w:p w:rsidR="00CB7246" w:rsidRPr="002472E4" w:rsidRDefault="00CB7246" w:rsidP="00C72820">
      <w:pPr>
        <w:sectPr w:rsidR="00CB7246" w:rsidRPr="002472E4" w:rsidSect="00CB7246">
          <w:pgSz w:w="16838" w:h="11906" w:orient="landscape"/>
          <w:pgMar w:top="1276" w:right="1134" w:bottom="851" w:left="1134" w:header="709" w:footer="709" w:gutter="0"/>
          <w:cols w:space="708"/>
          <w:docGrid w:linePitch="360"/>
        </w:sectPr>
      </w:pPr>
    </w:p>
    <w:p w:rsidR="00CB7246" w:rsidRPr="001B5E75" w:rsidRDefault="00CB7246" w:rsidP="00C72820">
      <w:pPr>
        <w:pStyle w:val="BodyTextIndent"/>
        <w:ind w:firstLine="0"/>
        <w:jc w:val="both"/>
        <w:rPr>
          <w:b/>
          <w:bCs/>
        </w:rPr>
      </w:pPr>
    </w:p>
    <w:p w:rsidR="00CB7246" w:rsidRPr="00D555C1" w:rsidRDefault="00CB7246" w:rsidP="00C72820">
      <w:pPr>
        <w:pStyle w:val="BodyTextIndent"/>
        <w:ind w:firstLine="0"/>
        <w:jc w:val="both"/>
        <w:rPr>
          <w:b/>
          <w:bCs/>
        </w:rPr>
      </w:pPr>
      <w:r>
        <w:rPr>
          <w:b/>
          <w:bCs/>
        </w:rPr>
        <w:t xml:space="preserve">3.3 </w:t>
      </w:r>
      <w:r w:rsidRPr="00D555C1">
        <w:rPr>
          <w:b/>
          <w:bCs/>
        </w:rPr>
        <w:t xml:space="preserve">Программы  и требования к выпускным квалификационным испытаниям </w:t>
      </w:r>
    </w:p>
    <w:p w:rsidR="00CB7246" w:rsidRPr="00D555C1" w:rsidRDefault="00CB7246" w:rsidP="00C72820">
      <w:pPr>
        <w:pStyle w:val="a8"/>
      </w:pPr>
      <w:r w:rsidRPr="00D555C1">
        <w:rPr>
          <w:bCs/>
        </w:rPr>
        <w:tab/>
      </w:r>
    </w:p>
    <w:p w:rsidR="00CB7246" w:rsidRPr="00D555C1" w:rsidRDefault="00CB7246" w:rsidP="00C72820">
      <w:pPr>
        <w:ind w:firstLine="709"/>
        <w:jc w:val="both"/>
        <w:rPr>
          <w:bCs/>
        </w:rPr>
      </w:pPr>
      <w:r w:rsidRPr="00D555C1">
        <w:t xml:space="preserve">Итоговая государственная аттестация студентов СГМУ проводится с целью установления уровня подготовки  выпускника к выполнению профессиональных задач и его соответствия требованиям ГОС ВПО по направлению «Физическая культура для лиц с отклонениями в состоянии здоровья (АФК)». </w:t>
      </w:r>
      <w:r w:rsidRPr="00D555C1">
        <w:rPr>
          <w:bCs/>
        </w:rPr>
        <w:t xml:space="preserve">Итоговая государственная аттестация выпускников факультета АФК СГМУ проводится в полном соответствии с «Положением о Государственной аттестации выпускников высших учебных заведений РФ» МО РФ № 1155 от 25.03 2003 г. Итоговая ГА осуществляется ГАК, создаваемой приказом ректора, в состав включаются представители практического здравоохранения региона. Председатель ГАК утверждается ежегодно МЗ РФ. Положение о ИГА принимается ежегодно  на Ученом Совете факультета не менее чем за 6 месяцев до аттестации и утверждается  проректором по учебно-воспитательной работе.  </w:t>
      </w:r>
    </w:p>
    <w:p w:rsidR="00CB7246" w:rsidRPr="00D555C1" w:rsidRDefault="00CB7246" w:rsidP="00C72820">
      <w:pPr>
        <w:ind w:firstLine="709"/>
        <w:jc w:val="both"/>
      </w:pPr>
      <w:r w:rsidRPr="00D555C1">
        <w:t xml:space="preserve">Итоговая аттестация выпускника факультета АФК включает в себя сдачу междисциплинарного государственного экзамена и защиту выпускной квалификационной работы (ВКР). Темы ВКР рассматриваются на научно-методическом совете и обсуждаются на студенческой конференции, далее  утверждаются приказом ректора СГМУ. К итоговым аттестационным испытаниям допускаются студенты, успешно завершившие в полном объеме освоение основной образовательной программы по специальности «Физическая культура». Программа государственных экзаменов разрабатывается выпускающими кафедрами и утверждается на научно-методическом совете факультета. </w:t>
      </w:r>
    </w:p>
    <w:p w:rsidR="00CB7246" w:rsidRPr="00D555C1" w:rsidRDefault="00CB7246" w:rsidP="00C72820">
      <w:pPr>
        <w:pStyle w:val="BodyTextIndent"/>
        <w:ind w:firstLine="0"/>
        <w:jc w:val="both"/>
        <w:rPr>
          <w:bCs/>
        </w:rPr>
      </w:pPr>
      <w:r w:rsidRPr="00D555C1">
        <w:rPr>
          <w:bCs/>
        </w:rPr>
        <w:t xml:space="preserve">  </w:t>
      </w:r>
      <w:r w:rsidRPr="00D555C1">
        <w:rPr>
          <w:bCs/>
        </w:rPr>
        <w:tab/>
        <w:t>Постоянно совершенствуется методика проведения ИГА, создан и пополняется банк ситуационных задач. В соответствии с ФГОС утвержден перечень практических умений, которыми должен овладеть выпускник, в соответствии с этим утвержден протокол приема практических навыков.</w:t>
      </w:r>
    </w:p>
    <w:p w:rsidR="00CB7246" w:rsidRPr="00D555C1" w:rsidRDefault="00CB7246" w:rsidP="00C72820">
      <w:pPr>
        <w:pStyle w:val="BodyTextIndent"/>
        <w:jc w:val="both"/>
        <w:rPr>
          <w:bCs/>
        </w:rPr>
      </w:pPr>
      <w:r w:rsidRPr="00D555C1">
        <w:rPr>
          <w:bCs/>
        </w:rPr>
        <w:t xml:space="preserve">Ежегодно на Ученом совете факультета обсуждается вопрос о ликвидации замечаний, высказанных  ГАК, вносятся коррективы в план работы Ученого </w:t>
      </w:r>
      <w:r w:rsidR="00D8252E" w:rsidRPr="00D555C1">
        <w:rPr>
          <w:bCs/>
        </w:rPr>
        <w:t xml:space="preserve">и </w:t>
      </w:r>
      <w:r w:rsidR="00D8252E">
        <w:rPr>
          <w:bCs/>
        </w:rPr>
        <w:t>методического</w:t>
      </w:r>
      <w:r w:rsidR="00D8252E" w:rsidRPr="00D555C1">
        <w:rPr>
          <w:bCs/>
        </w:rPr>
        <w:t xml:space="preserve"> </w:t>
      </w:r>
      <w:r w:rsidR="00D8252E">
        <w:rPr>
          <w:bCs/>
        </w:rPr>
        <w:t>Совета факультета</w:t>
      </w:r>
      <w:r w:rsidRPr="00D555C1">
        <w:rPr>
          <w:bCs/>
        </w:rPr>
        <w:t>.</w:t>
      </w:r>
    </w:p>
    <w:p w:rsidR="00CB7246" w:rsidRDefault="00CB7246" w:rsidP="00C72820">
      <w:pPr>
        <w:pStyle w:val="a3"/>
        <w:tabs>
          <w:tab w:val="clear" w:pos="4677"/>
          <w:tab w:val="clear" w:pos="9355"/>
        </w:tabs>
        <w:ind w:firstLine="368"/>
        <w:jc w:val="both"/>
        <w:rPr>
          <w:b/>
        </w:rPr>
      </w:pPr>
    </w:p>
    <w:p w:rsidR="00CB7246" w:rsidRPr="00066C2B" w:rsidRDefault="00CB7246" w:rsidP="00261BA4">
      <w:pPr>
        <w:pStyle w:val="a3"/>
        <w:tabs>
          <w:tab w:val="clear" w:pos="4677"/>
          <w:tab w:val="clear" w:pos="9355"/>
        </w:tabs>
        <w:ind w:firstLine="708"/>
        <w:jc w:val="both"/>
        <w:rPr>
          <w:b/>
        </w:rPr>
      </w:pPr>
      <w:r w:rsidRPr="00066C2B">
        <w:rPr>
          <w:b/>
        </w:rPr>
        <w:t>Выводы и рекомендации комиссии по разделу 3:</w:t>
      </w:r>
    </w:p>
    <w:p w:rsidR="00CB7246" w:rsidRDefault="00CB7246" w:rsidP="00C72820">
      <w:pPr>
        <w:widowControl w:val="0"/>
        <w:tabs>
          <w:tab w:val="left" w:pos="432"/>
          <w:tab w:val="left" w:pos="576"/>
          <w:tab w:val="left" w:pos="720"/>
          <w:tab w:val="left" w:pos="1440"/>
          <w:tab w:val="left" w:pos="1584"/>
          <w:tab w:val="left" w:pos="2304"/>
          <w:tab w:val="left" w:pos="2880"/>
          <w:tab w:val="left" w:pos="3744"/>
          <w:tab w:val="left" w:pos="4752"/>
          <w:tab w:val="left" w:pos="5328"/>
          <w:tab w:val="left" w:pos="5472"/>
        </w:tabs>
        <w:ind w:firstLine="709"/>
        <w:jc w:val="both"/>
      </w:pPr>
      <w:r w:rsidRPr="00BC0D33">
        <w:t xml:space="preserve">Содержание подготовки специалистов по «Адаптивной физической культуре» на основе анализа профессиональных образовательных программ и всего комплекса учебно-методического сопровождения соответствует требованиям государственных образовательных программ высшего профессионального образования (ГОС ВПО) по специальности 032102.65 (022500). </w:t>
      </w:r>
    </w:p>
    <w:p w:rsidR="00CB7246" w:rsidRDefault="00CB7246" w:rsidP="00C72820">
      <w:pPr>
        <w:widowControl w:val="0"/>
        <w:tabs>
          <w:tab w:val="left" w:pos="432"/>
          <w:tab w:val="left" w:pos="576"/>
          <w:tab w:val="left" w:pos="720"/>
          <w:tab w:val="left" w:pos="1440"/>
          <w:tab w:val="left" w:pos="1584"/>
          <w:tab w:val="left" w:pos="2304"/>
          <w:tab w:val="left" w:pos="2880"/>
          <w:tab w:val="left" w:pos="3744"/>
          <w:tab w:val="left" w:pos="4752"/>
          <w:tab w:val="left" w:pos="5328"/>
          <w:tab w:val="left" w:pos="5472"/>
        </w:tabs>
        <w:ind w:firstLine="709"/>
        <w:jc w:val="both"/>
      </w:pPr>
      <w:r w:rsidRPr="00066C2B">
        <w:rPr>
          <w:snapToGrid w:val="0"/>
        </w:rPr>
        <w:t>Структура  и содержание рабочего учебного плана специальности</w:t>
      </w:r>
      <w:r>
        <w:rPr>
          <w:snapToGrid w:val="0"/>
        </w:rPr>
        <w:t xml:space="preserve"> 032102</w:t>
      </w:r>
      <w:r w:rsidRPr="00066C2B">
        <w:rPr>
          <w:snapToGrid w:val="0"/>
        </w:rPr>
        <w:t xml:space="preserve"> отвечают требованиям к обязательному минимуму содержания основной образовательной программы подготовки </w:t>
      </w:r>
      <w:r>
        <w:rPr>
          <w:snapToGrid w:val="0"/>
        </w:rPr>
        <w:t xml:space="preserve">Федерального </w:t>
      </w:r>
      <w:r w:rsidRPr="00066C2B">
        <w:rPr>
          <w:snapToGrid w:val="0"/>
        </w:rPr>
        <w:t>государственного образовательного стандарта и примерному учебному плану.</w:t>
      </w:r>
      <w:r>
        <w:rPr>
          <w:snapToGrid w:val="0"/>
        </w:rPr>
        <w:t xml:space="preserve">  </w:t>
      </w:r>
      <w:r w:rsidRPr="007C6C04">
        <w:t xml:space="preserve">В учебном плане по специальности 032102 – адаптивная физическая культура общий объем учебной нагрузки по циклу дисциплин ГСЭ, по циклу дисциплин ЕН,  по циклу дисциплин ОПД, по циклу специальных дисциплин (СД), по циклу дисциплин специализаций (ДС) расхождений нет. </w:t>
      </w:r>
    </w:p>
    <w:p w:rsidR="00261BA4" w:rsidRDefault="00CB7246" w:rsidP="00C72820">
      <w:pPr>
        <w:pStyle w:val="BodyTextIndent"/>
        <w:jc w:val="both"/>
        <w:rPr>
          <w:bCs/>
        </w:rPr>
      </w:pPr>
      <w:r>
        <w:rPr>
          <w:bCs/>
        </w:rPr>
        <w:t>Продолжительность и</w:t>
      </w:r>
      <w:r w:rsidRPr="001F43DA">
        <w:rPr>
          <w:bCs/>
        </w:rPr>
        <w:t xml:space="preserve"> сроки прохождения практики соответствуют требованиям ФГОС специальности и примерному учебному плану. </w:t>
      </w:r>
    </w:p>
    <w:p w:rsidR="00CB7246" w:rsidRPr="001F43DA" w:rsidRDefault="00CB7246" w:rsidP="00C72820">
      <w:pPr>
        <w:pStyle w:val="BodyTextIndent"/>
        <w:jc w:val="both"/>
        <w:rPr>
          <w:bCs/>
        </w:rPr>
      </w:pPr>
      <w:r w:rsidRPr="001F43DA">
        <w:rPr>
          <w:bCs/>
        </w:rPr>
        <w:t xml:space="preserve">Итоговая </w:t>
      </w:r>
      <w:r>
        <w:rPr>
          <w:bCs/>
        </w:rPr>
        <w:t>г</w:t>
      </w:r>
      <w:r w:rsidRPr="000E2D23">
        <w:rPr>
          <w:bCs/>
        </w:rPr>
        <w:t>осударственная</w:t>
      </w:r>
      <w:r w:rsidRPr="001F43DA">
        <w:rPr>
          <w:bCs/>
        </w:rPr>
        <w:t xml:space="preserve"> аттестация </w:t>
      </w:r>
      <w:r>
        <w:rPr>
          <w:bCs/>
        </w:rPr>
        <w:t>выпускников</w:t>
      </w:r>
      <w:r w:rsidRPr="001F43DA">
        <w:rPr>
          <w:bCs/>
        </w:rPr>
        <w:t xml:space="preserve"> по специальности </w:t>
      </w:r>
      <w:r>
        <w:rPr>
          <w:bCs/>
        </w:rPr>
        <w:t>032102</w:t>
      </w:r>
      <w:r w:rsidRPr="001F43DA">
        <w:rPr>
          <w:bCs/>
        </w:rPr>
        <w:t xml:space="preserve"> проводится в соответствии с программой ИГА и отвечает требованиям ФГОС.</w:t>
      </w:r>
    </w:p>
    <w:p w:rsidR="00CB7246" w:rsidRPr="000E2D23" w:rsidRDefault="00CB7246" w:rsidP="00C72820">
      <w:pPr>
        <w:pStyle w:val="BodyTextIndent"/>
        <w:jc w:val="both"/>
        <w:rPr>
          <w:bCs/>
          <w:i/>
        </w:rPr>
      </w:pPr>
      <w:r w:rsidRPr="000E2D23">
        <w:rPr>
          <w:bCs/>
          <w:i/>
        </w:rPr>
        <w:t>Комиссия рекомендует издать сборник ситуационных задач для студентов и сборник вариантов тестовых заданий для подготовки выпускников к государственному экзамену.</w:t>
      </w:r>
    </w:p>
    <w:p w:rsidR="00CB7246" w:rsidRPr="000E2D23" w:rsidRDefault="00CB7246" w:rsidP="00C72820">
      <w:pPr>
        <w:snapToGrid w:val="0"/>
        <w:ind w:firstLine="708"/>
        <w:jc w:val="both"/>
      </w:pPr>
    </w:p>
    <w:p w:rsidR="00CB7246" w:rsidRPr="00066C2B" w:rsidRDefault="00CB7246" w:rsidP="00C72820">
      <w:pPr>
        <w:pStyle w:val="BodyTextIndent"/>
        <w:ind w:firstLine="0"/>
        <w:jc w:val="both"/>
        <w:rPr>
          <w:b/>
          <w:bCs/>
        </w:rPr>
      </w:pPr>
    </w:p>
    <w:p w:rsidR="00CB7246" w:rsidRPr="00066C2B" w:rsidRDefault="00CB7246" w:rsidP="00261BA4">
      <w:pPr>
        <w:pStyle w:val="BodyTextIndent"/>
        <w:jc w:val="both"/>
        <w:rPr>
          <w:b/>
          <w:bCs/>
        </w:rPr>
      </w:pPr>
      <w:r>
        <w:rPr>
          <w:b/>
          <w:bCs/>
        </w:rPr>
        <w:lastRenderedPageBreak/>
        <w:t xml:space="preserve">4. </w:t>
      </w:r>
      <w:r w:rsidRPr="00066C2B">
        <w:rPr>
          <w:b/>
          <w:bCs/>
        </w:rPr>
        <w:t xml:space="preserve">Организация учебного процесса. Использование инновационных методов в образовательном процессе. </w:t>
      </w:r>
    </w:p>
    <w:p w:rsidR="00CB7246" w:rsidRPr="00066C2B" w:rsidRDefault="00CB7246" w:rsidP="00C72820">
      <w:pPr>
        <w:pStyle w:val="BodyTextIndent"/>
        <w:ind w:firstLine="0"/>
        <w:jc w:val="both"/>
        <w:rPr>
          <w:bCs/>
        </w:rPr>
      </w:pPr>
    </w:p>
    <w:p w:rsidR="00CB7246" w:rsidRDefault="00CB7246" w:rsidP="00C72820">
      <w:pPr>
        <w:ind w:firstLine="709"/>
        <w:jc w:val="both"/>
      </w:pPr>
      <w:r w:rsidRPr="00066C2B">
        <w:rPr>
          <w:bCs/>
        </w:rPr>
        <w:t xml:space="preserve">Реализация содержания ООП осуществляется через организацию учебного процесса. </w:t>
      </w:r>
      <w:r w:rsidRPr="00632791">
        <w:t>Распределени</w:t>
      </w:r>
      <w:r>
        <w:t>е</w:t>
      </w:r>
      <w:r w:rsidRPr="00632791">
        <w:t xml:space="preserve"> учебного материала по годам и семестрам обучения построено в логической последовательности, от общего к частному, очередность изучения дисциплин согласована с ведущими специалистами в области теории и практики физической культуры, педагогики, психологии, медицины и реабилиталогии. Изучение дисциплин предметной подготовки построено на соблюдении межпредметных связей с дисциплинами гуманитарных, социально-экономических и общепрофессиональных циклов.</w:t>
      </w:r>
    </w:p>
    <w:p w:rsidR="00CB7246" w:rsidRDefault="00CB7246" w:rsidP="00C72820">
      <w:pPr>
        <w:ind w:firstLine="709"/>
        <w:jc w:val="both"/>
      </w:pPr>
      <w:r w:rsidRPr="00632791">
        <w:t xml:space="preserve">ГОС ВПО подготовки специалистов по адаптивной физической культуре, по первым трем циклам подготовки, предусмотрено выделение часов на дисциплины по выбору студентов. Рекомендуемый объем часов по трем циклам подготовки (ГСЭ – 270 часов, ЕН – 90 часов, ОПД – 150 часов) включен в каждый из учебных планов. </w:t>
      </w:r>
    </w:p>
    <w:p w:rsidR="00CB7246" w:rsidRDefault="00CB7246" w:rsidP="00C72820">
      <w:pPr>
        <w:ind w:firstLine="708"/>
        <w:jc w:val="both"/>
      </w:pPr>
      <w:r w:rsidRPr="0058731E">
        <w:t xml:space="preserve">При расчете бюджета времени на освоение основной образовательной программы подготовки </w:t>
      </w:r>
      <w:r>
        <w:t>специалиста</w:t>
      </w:r>
      <w:r w:rsidRPr="0058731E">
        <w:t xml:space="preserve"> по </w:t>
      </w:r>
      <w:r>
        <w:t xml:space="preserve">адаптивной </w:t>
      </w:r>
      <w:r w:rsidRPr="0058731E">
        <w:t xml:space="preserve">физической культуре при </w:t>
      </w:r>
      <w:r>
        <w:t>за</w:t>
      </w:r>
      <w:r w:rsidRPr="0058731E">
        <w:t xml:space="preserve">очной форме обучения выдержаны все требования ГОС ВПО по количеству недель на теоретическое обучение, на экзаменационные сессии, </w:t>
      </w:r>
      <w:r>
        <w:t xml:space="preserve">практику, </w:t>
      </w:r>
      <w:r w:rsidRPr="0058731E">
        <w:t>итоговую государственную аттестацию, включая подготовку и защиту ВКР</w:t>
      </w:r>
      <w:r>
        <w:t>.</w:t>
      </w:r>
    </w:p>
    <w:p w:rsidR="00CB7246" w:rsidRPr="00066C2B" w:rsidRDefault="00CB7246" w:rsidP="00C72820">
      <w:pPr>
        <w:ind w:firstLine="708"/>
        <w:jc w:val="both"/>
        <w:rPr>
          <w:b/>
          <w:bCs/>
        </w:rPr>
      </w:pPr>
      <w:r w:rsidRPr="0058731E">
        <w:t xml:space="preserve">Форма учебных занятий, используемая в </w:t>
      </w:r>
      <w:r>
        <w:t>университете</w:t>
      </w:r>
      <w:r w:rsidRPr="0058731E">
        <w:t>, самая разнообразная – от лекционных занятий до практических, лабораторных, учебных практик (по спортивным дисциплинам), коллоквиумов и т.д.</w:t>
      </w:r>
      <w:r w:rsidRPr="000C0634">
        <w:t xml:space="preserve"> </w:t>
      </w:r>
      <w:r w:rsidRPr="001F43DA">
        <w:t xml:space="preserve">Активно внедряются в учебный процесс компьютерные обучающие и контролирующие технологии. Студенты факультета </w:t>
      </w:r>
      <w:r>
        <w:t xml:space="preserve">АФК </w:t>
      </w:r>
      <w:r w:rsidRPr="001F43DA">
        <w:t>пользуются  общеуниверситетскими компьютерными классами, в том числе с возможностью выхода в Интернет.</w:t>
      </w:r>
    </w:p>
    <w:p w:rsidR="00CB7246" w:rsidRDefault="00CB7246" w:rsidP="00C72820">
      <w:pPr>
        <w:ind w:firstLine="708"/>
        <w:jc w:val="both"/>
      </w:pPr>
      <w:r w:rsidRPr="009347CE">
        <w:t xml:space="preserve">Объем аудиторных занятий студента за период теоретического обучения составляет </w:t>
      </w:r>
      <w:r>
        <w:t xml:space="preserve">не более </w:t>
      </w:r>
      <w:r w:rsidRPr="009347CE">
        <w:t>25 часов в неделю (с учетом занятий по физической культуре). Объем часов, отводимых на аудиторные занятия и для самостоятельной работы, находится в среднем соотношении 15% на 85%. Количество экзаменов и зачетов в сессию не превышает восьми, при этом экзаменов не более трех.</w:t>
      </w:r>
    </w:p>
    <w:p w:rsidR="00CB7246" w:rsidRPr="00066C2B" w:rsidRDefault="00CB7246" w:rsidP="00C72820">
      <w:pPr>
        <w:ind w:firstLine="708"/>
        <w:jc w:val="both"/>
        <w:rPr>
          <w:b/>
        </w:rPr>
      </w:pPr>
      <w:r w:rsidRPr="00066C2B">
        <w:rPr>
          <w:b/>
        </w:rPr>
        <w:t>Выводы и рекомендации комиссии по разделу 4:</w:t>
      </w:r>
    </w:p>
    <w:p w:rsidR="006735FF" w:rsidRDefault="00CB7246" w:rsidP="00C72820">
      <w:pPr>
        <w:ind w:firstLine="708"/>
        <w:jc w:val="both"/>
        <w:rPr>
          <w:i/>
        </w:rPr>
      </w:pPr>
      <w:r w:rsidRPr="000C0634">
        <w:t>Организация учебного процесса  соответствует требованиям ГОС</w:t>
      </w:r>
      <w:r w:rsidRPr="000C0634">
        <w:rPr>
          <w:i/>
        </w:rPr>
        <w:t>.</w:t>
      </w:r>
    </w:p>
    <w:p w:rsidR="006735FF" w:rsidRDefault="006735FF" w:rsidP="00C72820">
      <w:pPr>
        <w:ind w:firstLine="708"/>
        <w:jc w:val="both"/>
        <w:rPr>
          <w:i/>
        </w:rPr>
      </w:pPr>
      <w:r>
        <w:rPr>
          <w:i/>
        </w:rPr>
        <w:t>Для повышения объективности оценки знаний студентов необходимо дальнейшее совершенствование рейтинговой системы контроля знаний и умений студентов.</w:t>
      </w:r>
    </w:p>
    <w:p w:rsidR="006735FF" w:rsidRDefault="006735FF" w:rsidP="00C72820">
      <w:pPr>
        <w:ind w:firstLine="708"/>
        <w:jc w:val="both"/>
        <w:rPr>
          <w:i/>
        </w:rPr>
      </w:pPr>
      <w:r>
        <w:rPr>
          <w:i/>
        </w:rPr>
        <w:t>Эффективнее использовать возможности сайта кафедр для учебной деятельности.</w:t>
      </w:r>
    </w:p>
    <w:p w:rsidR="00CB7246" w:rsidRPr="004045D3" w:rsidRDefault="006735FF" w:rsidP="00C72820">
      <w:pPr>
        <w:ind w:firstLine="708"/>
        <w:jc w:val="both"/>
        <w:rPr>
          <w:i/>
        </w:rPr>
      </w:pPr>
      <w:r>
        <w:rPr>
          <w:i/>
        </w:rPr>
        <w:t>Н</w:t>
      </w:r>
      <w:r w:rsidR="00CB7246" w:rsidRPr="004045D3">
        <w:rPr>
          <w:i/>
        </w:rPr>
        <w:t>еобходимо продолжить работу по совершенствованию самостоятельной работы студентов, ее методическому обеспечению.</w:t>
      </w:r>
    </w:p>
    <w:p w:rsidR="00CB7246" w:rsidRPr="00066C2B" w:rsidRDefault="00CB7246" w:rsidP="00C72820">
      <w:pPr>
        <w:pStyle w:val="a8"/>
        <w:rPr>
          <w:b/>
        </w:rPr>
      </w:pPr>
    </w:p>
    <w:p w:rsidR="00CB7246" w:rsidRPr="00066C2B" w:rsidRDefault="00CB7246" w:rsidP="00261BA4">
      <w:pPr>
        <w:pStyle w:val="a8"/>
        <w:ind w:firstLine="708"/>
        <w:rPr>
          <w:b/>
          <w:bCs/>
        </w:rPr>
      </w:pPr>
      <w:r w:rsidRPr="00261BA4">
        <w:rPr>
          <w:b/>
          <w:bCs/>
        </w:rPr>
        <w:t>5. Качество подготовки специалистов.</w:t>
      </w:r>
    </w:p>
    <w:p w:rsidR="00CB7246" w:rsidRPr="00066C2B" w:rsidRDefault="00CB7246" w:rsidP="00C72820">
      <w:pPr>
        <w:pStyle w:val="a8"/>
        <w:rPr>
          <w:bCs/>
        </w:rPr>
      </w:pPr>
    </w:p>
    <w:p w:rsidR="00CB7246" w:rsidRPr="00066C2B" w:rsidRDefault="00CB7246" w:rsidP="00C72820">
      <w:pPr>
        <w:pStyle w:val="a8"/>
        <w:ind w:firstLine="709"/>
        <w:rPr>
          <w:bCs/>
        </w:rPr>
      </w:pPr>
      <w:r w:rsidRPr="00066C2B">
        <w:rPr>
          <w:bCs/>
        </w:rPr>
        <w:t xml:space="preserve">В университете в целом, а также в рамках аттестуемой ООП создана система контроля качества подготовки выпускников. Анализ эффективности данной системы включает в себя оценку уровня требований при приеме студентов, эффективность системы контроля текущих аттестаций, оценку качества подготовки выпускников. </w:t>
      </w:r>
    </w:p>
    <w:p w:rsidR="00CB7246" w:rsidRPr="00066C2B" w:rsidRDefault="00CB7246" w:rsidP="00C72820">
      <w:pPr>
        <w:pStyle w:val="a8"/>
        <w:ind w:firstLine="360"/>
        <w:rPr>
          <w:b/>
          <w:bCs/>
        </w:rPr>
      </w:pPr>
      <w:r w:rsidRPr="00066C2B">
        <w:rPr>
          <w:b/>
          <w:bCs/>
        </w:rPr>
        <w:t xml:space="preserve"> </w:t>
      </w:r>
    </w:p>
    <w:p w:rsidR="00CB7246" w:rsidRPr="00066C2B" w:rsidRDefault="00CB7246" w:rsidP="00261BA4">
      <w:pPr>
        <w:pStyle w:val="a8"/>
        <w:ind w:firstLine="708"/>
        <w:rPr>
          <w:b/>
          <w:bCs/>
        </w:rPr>
      </w:pPr>
      <w:r w:rsidRPr="00066C2B">
        <w:rPr>
          <w:b/>
          <w:bCs/>
        </w:rPr>
        <w:t>5.1  Уровень требований при приеме.</w:t>
      </w:r>
    </w:p>
    <w:p w:rsidR="0084454F" w:rsidRPr="009931F2" w:rsidRDefault="004373AA" w:rsidP="0084454F">
      <w:pPr>
        <w:pStyle w:val="aa"/>
        <w:ind w:firstLine="709"/>
        <w:rPr>
          <w:color w:val="FF6600"/>
        </w:rPr>
      </w:pPr>
      <w:r w:rsidRPr="004373AA">
        <w:t xml:space="preserve">Профориентационная работа на факультете  проводится в рамках данного направления ВУЗа. Ежегодно на факультете составляется план  в соответствии с планом профориентационных мероприятий ВУЗа. </w:t>
      </w:r>
      <w:r>
        <w:t xml:space="preserve">Студенты, сотрудники деканата, преподаватели факультета </w:t>
      </w:r>
      <w:r w:rsidRPr="004373AA">
        <w:t>активно участвуют во встреч</w:t>
      </w:r>
      <w:r>
        <w:t>ах</w:t>
      </w:r>
      <w:r w:rsidRPr="004373AA">
        <w:t xml:space="preserve"> с учениками выпускных классов, выступления</w:t>
      </w:r>
      <w:r>
        <w:t>х</w:t>
      </w:r>
      <w:r w:rsidRPr="004373AA">
        <w:t xml:space="preserve"> в лектории о здоровом образе жизни, участие в профориентационных выставках,  «Дне открытых дверей», экскурсиях по университету, занятиях в  музейном комплексе. Декан </w:t>
      </w:r>
      <w:r w:rsidRPr="004373AA">
        <w:lastRenderedPageBreak/>
        <w:t>выезжа</w:t>
      </w:r>
      <w:r>
        <w:t>е</w:t>
      </w:r>
      <w:r w:rsidRPr="004373AA">
        <w:t>т в районы области, где провод</w:t>
      </w:r>
      <w:r>
        <w:t>и</w:t>
      </w:r>
      <w:r w:rsidRPr="004373AA">
        <w:t>т  встречи с учащимися школ и с представителями органов здравоохранения, а также с обучающимися на ФУВ в университете.</w:t>
      </w:r>
      <w:r w:rsidR="009931F2" w:rsidRPr="009931F2">
        <w:rPr>
          <w:sz w:val="28"/>
          <w:szCs w:val="28"/>
        </w:rPr>
        <w:t xml:space="preserve"> </w:t>
      </w:r>
      <w:r w:rsidR="009931F2" w:rsidRPr="009931F2">
        <w:t>Разработаны и постоянно редактируются печатные информационные материалы по специальности.</w:t>
      </w:r>
    </w:p>
    <w:p w:rsidR="00CB7246" w:rsidRPr="00182C4E" w:rsidRDefault="00CB7246" w:rsidP="00261BA4">
      <w:pPr>
        <w:ind w:firstLine="708"/>
        <w:jc w:val="both"/>
      </w:pPr>
      <w:r w:rsidRPr="00182C4E">
        <w:t xml:space="preserve">Структура вступительных экзаменов, по всем формам обучения ежегодно, определяется приказом ректора и основывается на решении приемной комиссии. </w:t>
      </w:r>
      <w:r w:rsidR="00261BA4">
        <w:t>П</w:t>
      </w:r>
      <w:r w:rsidRPr="00182C4E">
        <w:t>рограмма вступительных испытаний для абитуриентов, поступающих по специальности АФК включ</w:t>
      </w:r>
      <w:r w:rsidR="00261BA4">
        <w:t>ает</w:t>
      </w:r>
      <w:r w:rsidRPr="00182C4E">
        <w:t xml:space="preserve"> в себя 3 экзамена – </w:t>
      </w:r>
      <w:r w:rsidR="00261BA4">
        <w:t xml:space="preserve">тестирование по </w:t>
      </w:r>
      <w:r w:rsidRPr="00182C4E">
        <w:t>биологи</w:t>
      </w:r>
      <w:r w:rsidR="00261BA4">
        <w:t>и</w:t>
      </w:r>
      <w:r w:rsidRPr="00182C4E">
        <w:t xml:space="preserve">, </w:t>
      </w:r>
      <w:r w:rsidR="00261BA4">
        <w:t>русский языку и физической культуре</w:t>
      </w:r>
      <w:r w:rsidRPr="00182C4E">
        <w:t>. Общая оценка за экзамен выводилась по сумме баллов за каждый тест. Для подготовки к экзаменам для абитуриентов была разработана программа вступительных экзаменов, где были представлены все нормативы, шкала оценок, выдержки из правил соревнований и рекомендации по самостоятельным занятиям. Программа вступительных экзаменов по биологии разрабатывалась на основе школьных дисциплин «Ботаника», «Зоологи</w:t>
      </w:r>
      <w:r w:rsidR="00C2576F">
        <w:t>я</w:t>
      </w:r>
      <w:r w:rsidRPr="00182C4E">
        <w:t xml:space="preserve">», «Биология» ведущими преподавателями </w:t>
      </w:r>
      <w:r>
        <w:t>кафедры медицинской биологии</w:t>
      </w:r>
      <w:r w:rsidRPr="00182C4E">
        <w:t xml:space="preserve">. </w:t>
      </w:r>
    </w:p>
    <w:p w:rsidR="000255FE" w:rsidRDefault="00CB7246" w:rsidP="00C72820">
      <w:pPr>
        <w:ind w:firstLine="709"/>
        <w:jc w:val="both"/>
      </w:pPr>
      <w:r w:rsidRPr="00182C4E">
        <w:t xml:space="preserve">В 2008 году перечень и программа вступительных экзаменов видоизменились. Приказом министра образования, в обязательном порядке, в качестве вступительного экзамена вводится единый государственный экзамен по русскому языку. Для проверки двигательной подготовленности абитуриентов контрольные нормативы по легкой атлетике и гимнастике объединены в экзамен по общей физической подготовке. </w:t>
      </w:r>
      <w:r w:rsidR="000255FE" w:rsidRPr="000255FE">
        <w:t>В программу экзамена входили отдельные тестовые задания на силу, прыгучесть, выносливость, скорость, которые выполнялись абитуриентом в спортивном зале и на спортивной площадке. Оценка каждого теста проводилась по 100 балльной шкале.</w:t>
      </w:r>
      <w:r w:rsidR="000255FE">
        <w:t xml:space="preserve"> </w:t>
      </w:r>
      <w:r w:rsidRPr="00182C4E">
        <w:t xml:space="preserve">Теоретические знание по курсу «Физическая культура» абитуриенты демонстрировали на устном экзамене. Программу теоретического экзамена разрабатывали ведущие преподаватели кафедры </w:t>
      </w:r>
      <w:r>
        <w:t>физической культуры и оздоровительных технологий</w:t>
      </w:r>
      <w:r w:rsidRPr="00182C4E">
        <w:t xml:space="preserve"> на основе теоретического курса школьной программы дисциплина «Физическая культура», «Безопасность </w:t>
      </w:r>
      <w:r w:rsidR="000255FE" w:rsidRPr="00182C4E">
        <w:t>жизнедеятельности» для 9-11 классов.</w:t>
      </w:r>
    </w:p>
    <w:p w:rsidR="00D3498C" w:rsidRDefault="00D3498C" w:rsidP="00C72820">
      <w:pPr>
        <w:ind w:firstLine="709"/>
        <w:jc w:val="both"/>
      </w:pPr>
      <w:r>
        <w:t xml:space="preserve">Конкурс на бюджетные места составлял до 5-7 человек на место, был один из самых высоких в ВУЗе. С 2006 года ведется прием на обучение на компенсационной основе. Конкурс </w:t>
      </w:r>
      <w:r w:rsidR="007A63D8">
        <w:t xml:space="preserve">при зачислении </w:t>
      </w:r>
      <w:r>
        <w:t>составляет 1,</w:t>
      </w:r>
      <w:r w:rsidR="007A63D8">
        <w:t>1</w:t>
      </w:r>
      <w:r>
        <w:t>-1,</w:t>
      </w:r>
      <w:r w:rsidR="007A63D8">
        <w:t>2</w:t>
      </w:r>
      <w:r>
        <w:t xml:space="preserve"> человек</w:t>
      </w:r>
      <w:r w:rsidR="007A63D8">
        <w:t>а</w:t>
      </w:r>
      <w:r>
        <w:t xml:space="preserve"> на </w:t>
      </w:r>
      <w:r w:rsidR="007A63D8">
        <w:t>место</w:t>
      </w:r>
      <w:r>
        <w:t>.</w:t>
      </w:r>
    </w:p>
    <w:p w:rsidR="00CB7246" w:rsidRPr="0084454F" w:rsidRDefault="00CB7246" w:rsidP="00C72820">
      <w:pPr>
        <w:ind w:firstLine="709"/>
        <w:jc w:val="both"/>
      </w:pPr>
      <w:r w:rsidRPr="00182C4E">
        <w:t>По специальности «Адаптивная физическая культура» динамика плана приема на протяжении 4 лет менялась от 2</w:t>
      </w:r>
      <w:r w:rsidR="007A63D8">
        <w:t>0</w:t>
      </w:r>
      <w:r w:rsidRPr="00182C4E">
        <w:t xml:space="preserve"> до </w:t>
      </w:r>
      <w:r w:rsidR="007A63D8">
        <w:t>3</w:t>
      </w:r>
      <w:r w:rsidRPr="00182C4E">
        <w:t>0 человек в год</w:t>
      </w:r>
      <w:r w:rsidR="007A63D8">
        <w:t>, прием</w:t>
      </w:r>
      <w:r w:rsidRPr="00182C4E">
        <w:t xml:space="preserve"> проводился только на </w:t>
      </w:r>
      <w:r w:rsidR="007A63D8">
        <w:t xml:space="preserve">компенсационной </w:t>
      </w:r>
      <w:r w:rsidRPr="00182C4E">
        <w:t xml:space="preserve">основе. </w:t>
      </w:r>
      <w:r w:rsidR="007A63D8">
        <w:t>Ж</w:t>
      </w:r>
      <w:r w:rsidRPr="00182C4E">
        <w:t xml:space="preserve">елающих получить квалификацию специалиста по этому направлению </w:t>
      </w:r>
      <w:r w:rsidR="007A63D8">
        <w:t>остается стабильным на протяжени</w:t>
      </w:r>
      <w:r w:rsidR="003442FA">
        <w:t>и</w:t>
      </w:r>
      <w:r w:rsidR="007A63D8">
        <w:t xml:space="preserve"> нескольких лет</w:t>
      </w:r>
      <w:r w:rsidR="003442FA">
        <w:t xml:space="preserve">, в среднем 30-33 человека ежегодно </w:t>
      </w:r>
      <w:r w:rsidR="0084454F">
        <w:t>поступают на факультет учиться.</w:t>
      </w:r>
      <w:r w:rsidR="0084454F" w:rsidRPr="0084454F">
        <w:rPr>
          <w:rStyle w:val="30"/>
          <w:b w:val="0"/>
          <w:sz w:val="28"/>
          <w:szCs w:val="28"/>
        </w:rPr>
        <w:t xml:space="preserve"> </w:t>
      </w:r>
      <w:r w:rsidR="0084454F" w:rsidRPr="0084454F">
        <w:rPr>
          <w:rStyle w:val="FontStyle12"/>
          <w:b w:val="0"/>
          <w:sz w:val="24"/>
          <w:szCs w:val="24"/>
        </w:rPr>
        <w:t>Это свидетельствует о престиже специальности, хороших отзывах о нашем институте, качественной подготовке специалистов, и о той большой профориентационной работе</w:t>
      </w:r>
      <w:r w:rsidR="00592ABA">
        <w:rPr>
          <w:rStyle w:val="FontStyle12"/>
          <w:b w:val="0"/>
          <w:sz w:val="24"/>
          <w:szCs w:val="24"/>
        </w:rPr>
        <w:t>,</w:t>
      </w:r>
      <w:r w:rsidR="0084454F" w:rsidRPr="0084454F">
        <w:rPr>
          <w:rStyle w:val="FontStyle12"/>
          <w:b w:val="0"/>
          <w:sz w:val="24"/>
          <w:szCs w:val="24"/>
        </w:rPr>
        <w:t xml:space="preserve"> которую проводит коллектив </w:t>
      </w:r>
      <w:r w:rsidR="00592ABA">
        <w:rPr>
          <w:rStyle w:val="FontStyle12"/>
          <w:b w:val="0"/>
          <w:sz w:val="24"/>
          <w:szCs w:val="24"/>
        </w:rPr>
        <w:t>сотрудников деканата и преподавателей факультета.</w:t>
      </w:r>
    </w:p>
    <w:p w:rsidR="00CB7246" w:rsidRPr="00066C2B" w:rsidRDefault="00CB7246" w:rsidP="00C72820">
      <w:pPr>
        <w:pStyle w:val="BodyTextIndent"/>
        <w:ind w:firstLine="0"/>
        <w:jc w:val="both"/>
      </w:pPr>
    </w:p>
    <w:p w:rsidR="00CB7246" w:rsidRPr="00066C2B" w:rsidRDefault="00CB7246" w:rsidP="00C72820">
      <w:pPr>
        <w:pStyle w:val="BodyTextIndent"/>
        <w:jc w:val="both"/>
        <w:rPr>
          <w:b/>
          <w:bCs/>
        </w:rPr>
      </w:pPr>
      <w:r>
        <w:rPr>
          <w:b/>
          <w:bCs/>
        </w:rPr>
        <w:t xml:space="preserve">5.2 </w:t>
      </w:r>
      <w:r w:rsidRPr="00066C2B">
        <w:rPr>
          <w:b/>
          <w:bCs/>
        </w:rPr>
        <w:t>Эффективность системы текущего и промежуточного контроля</w:t>
      </w:r>
    </w:p>
    <w:p w:rsidR="00CB7246" w:rsidRPr="00066C2B" w:rsidRDefault="00CB7246" w:rsidP="00C72820">
      <w:pPr>
        <w:pStyle w:val="BodyTextIndent"/>
        <w:ind w:firstLine="0"/>
        <w:jc w:val="both"/>
        <w:rPr>
          <w:b/>
          <w:bCs/>
        </w:rPr>
      </w:pPr>
    </w:p>
    <w:p w:rsidR="00592ABA" w:rsidRPr="00592ABA" w:rsidRDefault="00592ABA" w:rsidP="00592ABA">
      <w:pPr>
        <w:ind w:firstLine="708"/>
        <w:jc w:val="both"/>
      </w:pPr>
      <w:r w:rsidRPr="00592ABA">
        <w:t>Качество освоения образовательной программы по специальности «Адаптивная физическая культура» оценивается путем осуществления различных видов контроля успеваемости, как внутри отдельно взятой учебной дисциплины, так и проверки остаточных знаний студентов по циклам учебного плана. В учебно-методических комплексах дисциплин (УМКД) по каждому разделу изучаемого предмета преподавателями предусмотрен текущий и рубежный контроль знаний, который проводится в свободной форме. Целью таких мероприятий является проверка качества усвоения студентами учебного материала изучаемых дисциплин, стимулирование систематической самостоятельной работы, своевременное выявление неуспевающих студентов и организация с ними индивидуальной работы по ликвидации имеющихся задолжностей до начала сессии, принятия оперативных мер для повышения качества образовательного процесса. Результаты межсессионной аттестаци</w:t>
      </w:r>
      <w:r>
        <w:t>и доводятся до каждого студента</w:t>
      </w:r>
      <w:r w:rsidRPr="00592ABA">
        <w:t xml:space="preserve">, являются предметом обсуждения на заседаниях </w:t>
      </w:r>
      <w:r w:rsidRPr="00592ABA">
        <w:lastRenderedPageBreak/>
        <w:t xml:space="preserve">кафедр, обсуждаются на </w:t>
      </w:r>
      <w:r>
        <w:t>методических</w:t>
      </w:r>
      <w:r w:rsidRPr="00592ABA">
        <w:t xml:space="preserve"> совещаниях и докладываются </w:t>
      </w:r>
      <w:r>
        <w:t>деканом</w:t>
      </w:r>
      <w:r w:rsidRPr="00592ABA">
        <w:t xml:space="preserve"> на Ученом совете </w:t>
      </w:r>
      <w:r>
        <w:t>факультета АФК</w:t>
      </w:r>
      <w:r w:rsidRPr="00592ABA">
        <w:t xml:space="preserve">.  </w:t>
      </w:r>
    </w:p>
    <w:p w:rsidR="00592ABA" w:rsidRPr="00592ABA" w:rsidRDefault="00592ABA" w:rsidP="00592ABA">
      <w:pPr>
        <w:ind w:firstLine="708"/>
        <w:jc w:val="both"/>
      </w:pPr>
      <w:r w:rsidRPr="00592ABA">
        <w:t xml:space="preserve">Промежуточная аттестация студентов (курсовые экзамены и зачеты) проводится в соответствии с рабочими учебными планами и утвержденными образовательными профессиональными программами. Все требования по дисциплинам, выносимым на сессию, утверждаются на заседаниях кафедры за месяц до начала сессии и сдаются в учебный отдел. Зачеты и экзамены сдаются студентами в соответствии с расписанием зачетно-экзаменационной сессии, которое утверждает </w:t>
      </w:r>
      <w:r>
        <w:t>ректор университета</w:t>
      </w:r>
      <w:r w:rsidRPr="00592ABA">
        <w:t xml:space="preserve"> в установленном порядке. Зачеты проводятся в форме тестовых заданий, письменных работ или устного опроса. Экзамены проводятся по билетам в устной или письменной форме.</w:t>
      </w:r>
    </w:p>
    <w:p w:rsidR="00A035F6" w:rsidRDefault="00A035F6" w:rsidP="00C72820">
      <w:pPr>
        <w:jc w:val="center"/>
        <w:rPr>
          <w:b/>
        </w:rPr>
      </w:pPr>
    </w:p>
    <w:p w:rsidR="00CB7246" w:rsidRPr="003A4CFE" w:rsidRDefault="00CB7246" w:rsidP="00C72820">
      <w:pPr>
        <w:jc w:val="center"/>
        <w:rPr>
          <w:b/>
        </w:rPr>
      </w:pPr>
      <w:r w:rsidRPr="003A4CFE">
        <w:rPr>
          <w:b/>
        </w:rPr>
        <w:t>Результаты  контроля знаний студентов АФК по блокам дисциплин</w:t>
      </w:r>
    </w:p>
    <w:p w:rsidR="00CB7246" w:rsidRPr="003A4CFE" w:rsidRDefault="00CB7246" w:rsidP="00C72820">
      <w:pPr>
        <w:jc w:val="right"/>
        <w:rPr>
          <w:b/>
        </w:rPr>
      </w:pPr>
    </w:p>
    <w:tbl>
      <w:tblPr>
        <w:tblW w:w="5000" w:type="pct"/>
        <w:tblLook w:val="0000"/>
      </w:tblPr>
      <w:tblGrid>
        <w:gridCol w:w="2461"/>
        <w:gridCol w:w="2462"/>
        <w:gridCol w:w="2462"/>
        <w:gridCol w:w="2469"/>
      </w:tblGrid>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 xml:space="preserve">Курс </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2006 – 2007 уч.г.</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2007 – 2008 уч.г.</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2008 – 2009 уч.г.</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1</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4,1</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4,3</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2</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4,5</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4,2</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3</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4,2</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4,0</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4,4</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4,5</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5</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4,2</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4,1</w:t>
            </w:r>
          </w:p>
        </w:tc>
      </w:tr>
      <w:tr w:rsidR="00CB7246" w:rsidRPr="003A4CFE">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6</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4,1</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pPr>
            <w:r w:rsidRPr="003A4CFE">
              <w:t>4,3</w:t>
            </w:r>
          </w:p>
        </w:tc>
        <w:tc>
          <w:tcPr>
            <w:tcW w:w="1254" w:type="pct"/>
            <w:tcBorders>
              <w:top w:val="single" w:sz="4" w:space="0" w:color="000000"/>
              <w:left w:val="single" w:sz="4" w:space="0" w:color="000000"/>
              <w:bottom w:val="single" w:sz="4" w:space="0" w:color="000000"/>
              <w:right w:val="single" w:sz="4" w:space="0" w:color="000000"/>
            </w:tcBorders>
          </w:tcPr>
          <w:p w:rsidR="00CB7246" w:rsidRPr="003A4CFE" w:rsidRDefault="00CB7246" w:rsidP="00C72820">
            <w:pPr>
              <w:snapToGrid w:val="0"/>
              <w:jc w:val="center"/>
            </w:pPr>
            <w:r w:rsidRPr="003A4CFE">
              <w:t>4,0</w:t>
            </w:r>
          </w:p>
        </w:tc>
      </w:tr>
      <w:tr w:rsidR="00CB7246" w:rsidRPr="00C35F8F">
        <w:trPr>
          <w:trHeight w:val="161"/>
        </w:trPr>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rPr>
                <w:b/>
              </w:rPr>
            </w:pPr>
            <w:r w:rsidRPr="003A4CFE">
              <w:rPr>
                <w:b/>
              </w:rPr>
              <w:t>ИТОГО</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rPr>
                <w:b/>
              </w:rPr>
            </w:pPr>
            <w:r w:rsidRPr="003A4CFE">
              <w:rPr>
                <w:b/>
              </w:rPr>
              <w:t>4,2</w:t>
            </w:r>
          </w:p>
        </w:tc>
        <w:tc>
          <w:tcPr>
            <w:tcW w:w="1249" w:type="pct"/>
            <w:tcBorders>
              <w:top w:val="single" w:sz="4" w:space="0" w:color="000000"/>
              <w:left w:val="single" w:sz="4" w:space="0" w:color="000000"/>
              <w:bottom w:val="single" w:sz="4" w:space="0" w:color="000000"/>
            </w:tcBorders>
          </w:tcPr>
          <w:p w:rsidR="00CB7246" w:rsidRPr="003A4CFE" w:rsidRDefault="00CB7246" w:rsidP="00C72820">
            <w:pPr>
              <w:snapToGrid w:val="0"/>
              <w:jc w:val="center"/>
              <w:rPr>
                <w:b/>
              </w:rPr>
            </w:pPr>
            <w:r w:rsidRPr="003A4CFE">
              <w:rPr>
                <w:b/>
              </w:rPr>
              <w:t>4,4</w:t>
            </w:r>
          </w:p>
        </w:tc>
        <w:tc>
          <w:tcPr>
            <w:tcW w:w="1254" w:type="pct"/>
            <w:tcBorders>
              <w:top w:val="single" w:sz="4" w:space="0" w:color="000000"/>
              <w:left w:val="single" w:sz="4" w:space="0" w:color="000000"/>
              <w:bottom w:val="single" w:sz="4" w:space="0" w:color="000000"/>
              <w:right w:val="single" w:sz="4" w:space="0" w:color="000000"/>
            </w:tcBorders>
          </w:tcPr>
          <w:p w:rsidR="00CB7246" w:rsidRPr="00C35F8F" w:rsidRDefault="00CB7246" w:rsidP="00C72820">
            <w:pPr>
              <w:snapToGrid w:val="0"/>
              <w:jc w:val="center"/>
              <w:rPr>
                <w:b/>
              </w:rPr>
            </w:pPr>
            <w:r w:rsidRPr="003A4CFE">
              <w:rPr>
                <w:b/>
              </w:rPr>
              <w:t>4,2</w:t>
            </w:r>
          </w:p>
        </w:tc>
      </w:tr>
    </w:tbl>
    <w:p w:rsidR="00CB7246" w:rsidRPr="00066C2B" w:rsidRDefault="00CB7246" w:rsidP="00C72820">
      <w:pPr>
        <w:ind w:firstLine="709"/>
        <w:jc w:val="both"/>
        <w:rPr>
          <w:bCs/>
        </w:rPr>
      </w:pPr>
      <w:r w:rsidRPr="007F3B1B">
        <w:t>Студенты  показывают стабильные результаты успеваемости в пределах уровня соответствия. Результаты сессий обсуждаются ежегодно  на Ученом совете факультета</w:t>
      </w:r>
      <w:r>
        <w:rPr>
          <w:sz w:val="28"/>
          <w:szCs w:val="28"/>
        </w:rPr>
        <w:t xml:space="preserve">. </w:t>
      </w:r>
    </w:p>
    <w:p w:rsidR="00CB7246" w:rsidRPr="00066C2B" w:rsidRDefault="00CB7246" w:rsidP="00C72820">
      <w:pPr>
        <w:ind w:firstLine="709"/>
        <w:jc w:val="both"/>
        <w:rPr>
          <w:bCs/>
        </w:rPr>
      </w:pPr>
    </w:p>
    <w:p w:rsidR="00CB7246" w:rsidRPr="003A4CFE" w:rsidRDefault="00CB7246" w:rsidP="00C72820">
      <w:pPr>
        <w:tabs>
          <w:tab w:val="left" w:pos="720"/>
          <w:tab w:val="left" w:pos="900"/>
        </w:tabs>
        <w:suppressAutoHyphens/>
        <w:jc w:val="both"/>
        <w:rPr>
          <w:b/>
          <w:bCs/>
        </w:rPr>
      </w:pPr>
      <w:r>
        <w:rPr>
          <w:b/>
          <w:bCs/>
        </w:rPr>
        <w:tab/>
        <w:t>5.3</w:t>
      </w:r>
      <w:r w:rsidRPr="00C35F8F">
        <w:rPr>
          <w:b/>
          <w:bCs/>
        </w:rPr>
        <w:t xml:space="preserve"> </w:t>
      </w:r>
      <w:r w:rsidRPr="003A4CFE">
        <w:rPr>
          <w:b/>
          <w:bCs/>
        </w:rPr>
        <w:t xml:space="preserve">Анализ результатов контроля знаний студентов в процессе самообследования </w:t>
      </w:r>
    </w:p>
    <w:p w:rsidR="00CB7246" w:rsidRPr="00C35F8F" w:rsidRDefault="00CB7246" w:rsidP="00C72820">
      <w:pPr>
        <w:jc w:val="both"/>
        <w:rPr>
          <w:b/>
          <w:bCs/>
        </w:rPr>
      </w:pPr>
    </w:p>
    <w:p w:rsidR="00A035F6" w:rsidRDefault="009931F2" w:rsidP="00A035F6">
      <w:pPr>
        <w:ind w:firstLine="709"/>
        <w:jc w:val="both"/>
      </w:pPr>
      <w:r w:rsidRPr="009931F2">
        <w:t>На факультете создан фонд заданий для контроля остаточных знаний студентов.</w:t>
      </w:r>
      <w:r w:rsidRPr="00242428">
        <w:rPr>
          <w:sz w:val="28"/>
          <w:szCs w:val="28"/>
        </w:rPr>
        <w:t xml:space="preserve">  </w:t>
      </w:r>
      <w:r w:rsidR="00CB7246" w:rsidRPr="00C35F8F">
        <w:t xml:space="preserve">Фонды контрольных заданий представлены на бумажных носителях и в электронном варианте. В процессе самообследования проведен контроль остаточных знаний на всех курсах. </w:t>
      </w:r>
      <w:r w:rsidR="00A035F6">
        <w:t>Критерием оценок результатов контроля остаточных знания является процент правильных ответов: до 60,0 – «неудовлетворительно», 60,0–69,9 – «удовлетворительно», 70,0–79,9 – «хорошо», 80,0 и выше – «отлично».</w:t>
      </w:r>
    </w:p>
    <w:p w:rsidR="00CB7246" w:rsidRPr="00C35F8F" w:rsidRDefault="00CB7246" w:rsidP="00C72820">
      <w:pPr>
        <w:widowControl w:val="0"/>
        <w:autoSpaceDE w:val="0"/>
        <w:ind w:firstLine="708"/>
        <w:jc w:val="both"/>
        <w:rPr>
          <w:bCs/>
        </w:rPr>
      </w:pPr>
      <w:r w:rsidRPr="00C35F8F">
        <w:t xml:space="preserve">Результаты контроля знаний студентов по всем блокам дисциплин представлены в таблицах 5.2. </w:t>
      </w:r>
      <w:r>
        <w:t>–</w:t>
      </w:r>
      <w:r w:rsidRPr="00C35F8F">
        <w:t xml:space="preserve"> 5.5. </w:t>
      </w:r>
      <w:r w:rsidR="00896A33">
        <w:t>По циклу общих гуманитарных и социально-экономических дисциплин средний процент правильных ответов составляет 68,4, по циклу общих математических и естественнонаучных дисциплин – 57,5, по циклу общепрофессиональных дисциплин – 67,7, по циклу специальных дисциплин – 70,1.</w:t>
      </w:r>
      <w:r w:rsidR="00896A33" w:rsidRPr="00710F1D">
        <w:t xml:space="preserve"> </w:t>
      </w:r>
      <w:r w:rsidRPr="00C35F8F">
        <w:t>Процент студентов, освоивших по дисциплинам все дидактические едини</w:t>
      </w:r>
      <w:r>
        <w:t xml:space="preserve">цы по факультету составил – </w:t>
      </w:r>
      <w:r w:rsidR="00667B75" w:rsidRPr="00667B75">
        <w:t>86</w:t>
      </w:r>
      <w:r w:rsidRPr="00667B75">
        <w:t>,2</w:t>
      </w:r>
      <w:r w:rsidRPr="00C35F8F">
        <w:t xml:space="preserve"> %, в том числе: по циклу общих гуманитарных и социал</w:t>
      </w:r>
      <w:r>
        <w:t xml:space="preserve">ьно-экономических дисциплин – </w:t>
      </w:r>
      <w:r w:rsidR="00667B75" w:rsidRPr="00667B75">
        <w:t>90,8</w:t>
      </w:r>
      <w:r w:rsidR="00667B75">
        <w:t xml:space="preserve"> </w:t>
      </w:r>
      <w:r>
        <w:t>%, по циклу обще</w:t>
      </w:r>
      <w:r w:rsidRPr="00C35F8F">
        <w:t>математи</w:t>
      </w:r>
      <w:r>
        <w:t xml:space="preserve">ческих и естественнонаучных – </w:t>
      </w:r>
      <w:r w:rsidR="00667B75" w:rsidRPr="00667B75">
        <w:t>69,2</w:t>
      </w:r>
      <w:r w:rsidR="00667B75">
        <w:t xml:space="preserve"> </w:t>
      </w:r>
      <w:r>
        <w:t>%, по циклу обще</w:t>
      </w:r>
      <w:r w:rsidRPr="00C35F8F">
        <w:t xml:space="preserve">профессиональных дисциплин – </w:t>
      </w:r>
      <w:r w:rsidR="00667B75" w:rsidRPr="00667B75">
        <w:t>90,0</w:t>
      </w:r>
      <w:r w:rsidRPr="00A035F6">
        <w:rPr>
          <w:color w:val="FF6600"/>
        </w:rPr>
        <w:t xml:space="preserve"> </w:t>
      </w:r>
      <w:r w:rsidRPr="00C35F8F">
        <w:t>%</w:t>
      </w:r>
      <w:r w:rsidR="00667B75">
        <w:t>, дисциплин специальности – 94,7%</w:t>
      </w:r>
      <w:r w:rsidRPr="00C35F8F">
        <w:t>. Самый низкий процент студентов, освоивших по дисциплинам все дида</w:t>
      </w:r>
      <w:r>
        <w:t>ктические единицы, в блоке обще</w:t>
      </w:r>
      <w:r w:rsidRPr="00C35F8F">
        <w:t xml:space="preserve">математических и естественнонаучных, </w:t>
      </w:r>
      <w:r>
        <w:t xml:space="preserve">а самый высокий – по циклу </w:t>
      </w:r>
      <w:r w:rsidR="00667B75">
        <w:t>дисциплин специальности</w:t>
      </w:r>
      <w:r w:rsidRPr="00C35F8F">
        <w:t>.</w:t>
      </w:r>
      <w:r w:rsidRPr="00C35F8F">
        <w:rPr>
          <w:bCs/>
        </w:rPr>
        <w:t xml:space="preserve"> Результаты контроля остаточных знаний проанализированы на соответствующих кафедрах, ЦКМС университета. </w:t>
      </w:r>
    </w:p>
    <w:p w:rsidR="00CB7246" w:rsidRPr="00066C2B" w:rsidRDefault="00CB7246" w:rsidP="00C72820">
      <w:pPr>
        <w:ind w:firstLine="709"/>
        <w:jc w:val="both"/>
      </w:pPr>
    </w:p>
    <w:p w:rsidR="00CB7246" w:rsidRPr="00066C2B" w:rsidRDefault="00CB7246" w:rsidP="00C72820">
      <w:pPr>
        <w:ind w:firstLine="709"/>
        <w:jc w:val="both"/>
      </w:pPr>
    </w:p>
    <w:p w:rsidR="00CB7246" w:rsidRPr="003A4CFE" w:rsidRDefault="00CB7246" w:rsidP="00C72820">
      <w:pPr>
        <w:pStyle w:val="a8"/>
        <w:ind w:firstLine="708"/>
        <w:rPr>
          <w:b/>
        </w:rPr>
      </w:pPr>
      <w:r>
        <w:rPr>
          <w:b/>
        </w:rPr>
        <w:t xml:space="preserve">5.4 </w:t>
      </w:r>
      <w:r w:rsidRPr="003A4CFE">
        <w:rPr>
          <w:b/>
        </w:rPr>
        <w:t xml:space="preserve">Итоговая  аттестация  выпускников. Востребованность выпускников </w:t>
      </w:r>
    </w:p>
    <w:p w:rsidR="00CB7246" w:rsidRPr="00066C2B" w:rsidRDefault="00CB7246" w:rsidP="00C72820">
      <w:pPr>
        <w:pStyle w:val="a8"/>
        <w:rPr>
          <w:b/>
          <w:bCs/>
        </w:rPr>
      </w:pPr>
    </w:p>
    <w:p w:rsidR="00CB7246" w:rsidRPr="006B32A7" w:rsidRDefault="00CB7246" w:rsidP="009130A2">
      <w:pPr>
        <w:ind w:firstLine="708"/>
        <w:jc w:val="both"/>
      </w:pPr>
      <w:r w:rsidRPr="006B32A7">
        <w:t>Итоговая государственная аттестация выпускников факультета адаптивной физической культуры пров</w:t>
      </w:r>
      <w:r w:rsidR="009130A2" w:rsidRPr="006B32A7">
        <w:t>о</w:t>
      </w:r>
      <w:r w:rsidRPr="006B32A7">
        <w:t>д</w:t>
      </w:r>
      <w:r w:rsidR="009130A2" w:rsidRPr="006B32A7">
        <w:t>ится</w:t>
      </w:r>
      <w:r w:rsidRPr="006B32A7">
        <w:t xml:space="preserve"> в соответствии с Законом Российской Федерации от 22.08.1996 года № 125-ФЗ «О высшем  и послевузовском профессиональном образовании», с </w:t>
      </w:r>
      <w:r w:rsidRPr="006B32A7">
        <w:lastRenderedPageBreak/>
        <w:t>«Положением об итоговой государственной аттестации выпускников высших медицинских и фармацевтических учебных заведений Российской Федерации», с письмом Минздрава России ректорам медицинских и фармацевтических вузов Российской Федерации от 15.06.2000 №2510/6646-26. Методика проведения комплексной  2-х этапной аттестации по специальности 032102 «Физическая культура для лиц с отклонениями в состоянии здоровья (адаптивная физическая культура)» утверждена на заседании Ученого совета университета</w:t>
      </w:r>
      <w:r w:rsidR="009130A2" w:rsidRPr="006B32A7">
        <w:t>:</w:t>
      </w:r>
      <w:r w:rsidRPr="006B32A7">
        <w:t xml:space="preserve"> </w:t>
      </w:r>
    </w:p>
    <w:p w:rsidR="00CB7246" w:rsidRPr="006B32A7" w:rsidRDefault="00CB7246" w:rsidP="00C72820">
      <w:pPr>
        <w:jc w:val="both"/>
      </w:pPr>
      <w:r w:rsidRPr="006B32A7">
        <w:rPr>
          <w:b/>
        </w:rPr>
        <w:tab/>
        <w:t xml:space="preserve">1 этап </w:t>
      </w:r>
      <w:r w:rsidRPr="006B32A7">
        <w:t>– междисциплинарный итоговый экзамен по адаптивной физической культуре</w:t>
      </w:r>
    </w:p>
    <w:p w:rsidR="00CB7246" w:rsidRPr="006B32A7" w:rsidRDefault="00CB7246" w:rsidP="004E765F">
      <w:pPr>
        <w:ind w:firstLine="708"/>
        <w:jc w:val="both"/>
      </w:pPr>
      <w:r w:rsidRPr="006B32A7">
        <w:rPr>
          <w:b/>
        </w:rPr>
        <w:t>2 этап</w:t>
      </w:r>
      <w:r w:rsidRPr="006B32A7">
        <w:t xml:space="preserve"> – защита выпускной квалификационной работы по специальности 032102 «Физическая культура для лиц с отклонениями в состоянии здоровья (адаптивная физическая культура)».   </w:t>
      </w:r>
    </w:p>
    <w:p w:rsidR="009130A2" w:rsidRPr="006B32A7" w:rsidRDefault="00CB7246" w:rsidP="009130A2">
      <w:pPr>
        <w:pStyle w:val="BodyTextIndent"/>
        <w:jc w:val="both"/>
      </w:pPr>
      <w:r w:rsidRPr="006B32A7">
        <w:t>Подготовка к государственным экзаменам проводи</w:t>
      </w:r>
      <w:r w:rsidR="009130A2" w:rsidRPr="006B32A7">
        <w:t>тся по плану работы факультета</w:t>
      </w:r>
      <w:r w:rsidRPr="006B32A7">
        <w:t xml:space="preserve">. В октябре-ноябре на кафедре и совете факультета </w:t>
      </w:r>
      <w:r w:rsidR="009130A2" w:rsidRPr="006B32A7">
        <w:t>рассматриваются и утверждаются</w:t>
      </w:r>
      <w:r w:rsidRPr="006B32A7">
        <w:t xml:space="preserve"> программа выпускного междисциплинарного экзамена, экзаменационные вопросы и билеты, оформл</w:t>
      </w:r>
      <w:r w:rsidR="009130A2" w:rsidRPr="006B32A7">
        <w:t>яется</w:t>
      </w:r>
      <w:r w:rsidRPr="006B32A7">
        <w:t xml:space="preserve"> необходимая документация, </w:t>
      </w:r>
      <w:r w:rsidR="009130A2" w:rsidRPr="006B32A7">
        <w:t>готовятся</w:t>
      </w:r>
      <w:r w:rsidRPr="006B32A7">
        <w:t xml:space="preserve"> приказы о допуске студентов к государственным экзаменам.</w:t>
      </w:r>
      <w:r w:rsidR="009130A2" w:rsidRPr="006B32A7">
        <w:t xml:space="preserve"> </w:t>
      </w:r>
    </w:p>
    <w:p w:rsidR="00CB7246" w:rsidRPr="006B32A7" w:rsidRDefault="009130A2" w:rsidP="009130A2">
      <w:pPr>
        <w:pStyle w:val="BodyTextIndent"/>
        <w:jc w:val="both"/>
      </w:pPr>
      <w:r w:rsidRPr="006B32A7">
        <w:t xml:space="preserve">Экзаменационный билет состоит из трех вопросов: </w:t>
      </w:r>
    </w:p>
    <w:p w:rsidR="00CB7246" w:rsidRPr="006B32A7" w:rsidRDefault="00CB7246" w:rsidP="00C72820">
      <w:pPr>
        <w:jc w:val="both"/>
      </w:pPr>
      <w:r w:rsidRPr="006B32A7">
        <w:t xml:space="preserve">1 вопрос – теоретико-методологические, организационные и методические аспекты адаптивной физической культуры </w:t>
      </w:r>
    </w:p>
    <w:p w:rsidR="00CB7246" w:rsidRPr="006B32A7" w:rsidRDefault="00CB7246" w:rsidP="00C72820">
      <w:pPr>
        <w:jc w:val="both"/>
      </w:pPr>
      <w:r w:rsidRPr="006B32A7">
        <w:t>2 вопрос –  технологии физкультурно-спортивной деятельности для лиц с отклонениями в состоянии здоровья, вопросы специальной психологии, социально-правовой компетенции специалистов, основные методы и принципы физической реабилитации</w:t>
      </w:r>
      <w:r w:rsidR="0097749A" w:rsidRPr="006B32A7">
        <w:t>.</w:t>
      </w:r>
    </w:p>
    <w:p w:rsidR="00CB7246" w:rsidRPr="006B32A7" w:rsidRDefault="00CB7246" w:rsidP="0097749A">
      <w:pPr>
        <w:suppressAutoHyphens/>
        <w:jc w:val="both"/>
      </w:pPr>
      <w:r w:rsidRPr="006B32A7">
        <w:t>3 вопрос – ситуационная задача, включающая вопросы по физиологии, физической реабилитации, врачебному контролю в адаптивной физической культуре, психологии и педагогик</w:t>
      </w:r>
      <w:r w:rsidR="001E126F">
        <w:t>е</w:t>
      </w:r>
      <w:r w:rsidRPr="006B32A7">
        <w:t>.</w:t>
      </w:r>
      <w:r w:rsidR="009130A2" w:rsidRPr="006B32A7">
        <w:t xml:space="preserve"> </w:t>
      </w:r>
    </w:p>
    <w:p w:rsidR="00CB7246" w:rsidRPr="006B32A7" w:rsidRDefault="00CB7246" w:rsidP="0097749A">
      <w:pPr>
        <w:ind w:firstLine="708"/>
        <w:jc w:val="both"/>
      </w:pPr>
      <w:r w:rsidRPr="006B32A7">
        <w:t>Анализ результатов междисциплинарного государственного экзамена позволяет сделать вывод о готовности выпускников к осуществлению профессиональной деятельности, знания выпускниками основных понятий, концепций, технологий, методических приемов и направлений АФК, умению решать актуальные практические задачи на современном этапе развития нашего общества в реальных социально-экономических условиях.</w:t>
      </w:r>
      <w:r w:rsidR="006B32A7" w:rsidRPr="006B32A7">
        <w:t xml:space="preserve"> Результаты ИГА представлены в таблице 5.6.</w:t>
      </w:r>
    </w:p>
    <w:p w:rsidR="00CB7246" w:rsidRPr="006B32A7" w:rsidRDefault="00CB7246" w:rsidP="0097749A">
      <w:pPr>
        <w:ind w:firstLine="708"/>
        <w:jc w:val="both"/>
      </w:pPr>
      <w:r w:rsidRPr="006B32A7">
        <w:t>Подготовка и защита выпускных квалификационных работ осуществля</w:t>
      </w:r>
      <w:r w:rsidR="0097749A" w:rsidRPr="006B32A7">
        <w:t>ется</w:t>
      </w:r>
      <w:r w:rsidRPr="006B32A7">
        <w:t xml:space="preserve"> на основании Положения об итоговой аттестации выпускников Северного государственного медицинского университета (г.Архангельск), утвержденного Ученым советом Пр. №1 от 08.09.2004.</w:t>
      </w:r>
    </w:p>
    <w:p w:rsidR="00CB7246" w:rsidRPr="006B32A7" w:rsidRDefault="00CB7246" w:rsidP="0097749A">
      <w:pPr>
        <w:pStyle w:val="BodyTextIndent"/>
        <w:jc w:val="both"/>
      </w:pPr>
      <w:r w:rsidRPr="006B32A7">
        <w:t>Тематика представленных работ соответствует основным направлениям НИР выпускающ</w:t>
      </w:r>
      <w:r w:rsidR="0097749A" w:rsidRPr="006B32A7">
        <w:t>их</w:t>
      </w:r>
      <w:r w:rsidRPr="006B32A7">
        <w:t xml:space="preserve"> кафедр. Все квалификационные работы носят экспериментальный характер и посвящены решению  актуальных практических задач в области теории и методики адаптивной физической  культуры. Используются разнообразные педагогические, физиологические, психологические и медицинские методы исследования.</w:t>
      </w:r>
    </w:p>
    <w:p w:rsidR="00CB7246" w:rsidRPr="006B32A7" w:rsidRDefault="00CB7246" w:rsidP="00C72820">
      <w:pPr>
        <w:ind w:firstLine="720"/>
        <w:jc w:val="both"/>
      </w:pPr>
      <w:r w:rsidRPr="006B32A7">
        <w:t>Защита квалификационных работ показала, что выпускники факультета хорошо владеют современными методами организации и проведения научно-исследовательской работы и на профессиональном уровне способны участвовать в научной дискуссии.</w:t>
      </w:r>
    </w:p>
    <w:p w:rsidR="001E7656" w:rsidRDefault="001E7656" w:rsidP="001E7656">
      <w:pPr>
        <w:pStyle w:val="a8"/>
        <w:ind w:firstLine="709"/>
      </w:pPr>
      <w:r w:rsidRPr="006B32A7">
        <w:t>Комиссия отмечает работы, как законченные экспериментальные исследования, которые существенно способствуют повышению эффективности процесса физического воспитания и реабилитации. Комиссия считает, что в дальнейшем научным руководителям ВКР необходимо обратить внимание выпускников на корректную статистическую обработку материалов исследований и на использование в большем объеме экспериментальных методов исследования, которые в полном объеме раскрывают механизмы и характеристики изучаемых процессов. С этой целью необходимо ввести процедуру предварительной защиты ВКР на выпускающей кафедре и строго выдерживать сроки различных этапов подготовки работ. В целом дипломные работы выполнены на хорошем уровне.</w:t>
      </w:r>
      <w:r w:rsidRPr="00066C2B">
        <w:t xml:space="preserve"> </w:t>
      </w:r>
    </w:p>
    <w:p w:rsidR="001E7656" w:rsidRPr="006B32A7" w:rsidRDefault="001E7656" w:rsidP="001E7656">
      <w:pPr>
        <w:pStyle w:val="a8"/>
        <w:ind w:firstLine="709"/>
        <w:rPr>
          <w:bCs/>
        </w:rPr>
      </w:pPr>
      <w:r>
        <w:lastRenderedPageBreak/>
        <w:t>Отчет председателя ГАК за каждый итоговый рубеж подробно заслушивается на Ученом совете.  В нем отмечается, что профессиональная подготовка специалистов в СГМУ осуществляется соответственно требованиям ГОС ВПО 032102.65 «Физическая культура для лиц с отклонениями в состоянии здоровья (АФК)», выпускники обладают необходимой суммой компетентных знаний, ориентируются в проблемах использования методов и средств адаптивной физической культуры в процессе физической реабилитации лиц с отклонениями в состоянии здоровья. Замечания, высказанные председателем комиссии, анализируются и учитываются при дальнейшей работе.</w:t>
      </w:r>
    </w:p>
    <w:p w:rsidR="00CB7246" w:rsidRPr="00FC3569" w:rsidRDefault="00FC3569" w:rsidP="00FC3569">
      <w:pPr>
        <w:pStyle w:val="a3"/>
        <w:tabs>
          <w:tab w:val="clear" w:pos="4677"/>
          <w:tab w:val="clear" w:pos="9355"/>
        </w:tabs>
        <w:ind w:firstLine="709"/>
        <w:jc w:val="both"/>
      </w:pPr>
      <w:r w:rsidRPr="00FC3569">
        <w:t>Летом 200</w:t>
      </w:r>
      <w:r>
        <w:t>7</w:t>
      </w:r>
      <w:r w:rsidRPr="00FC3569">
        <w:t xml:space="preserve"> года впервые состоялся выпуск студентов </w:t>
      </w:r>
      <w:r>
        <w:t>заочной формы</w:t>
      </w:r>
      <w:r w:rsidRPr="00FC3569">
        <w:t xml:space="preserve"> обучения, поступившие в 200</w:t>
      </w:r>
      <w:r>
        <w:t>1</w:t>
      </w:r>
      <w:r w:rsidRPr="00FC3569">
        <w:t xml:space="preserve"> году на </w:t>
      </w:r>
      <w:r>
        <w:t>полную</w:t>
      </w:r>
      <w:r w:rsidRPr="00FC3569">
        <w:t xml:space="preserve"> программу обучения</w:t>
      </w:r>
      <w:r w:rsidRPr="00FC3569">
        <w:rPr>
          <w:rStyle w:val="FontStyle14"/>
          <w:b w:val="0"/>
          <w:i w:val="0"/>
          <w:sz w:val="24"/>
          <w:szCs w:val="24"/>
        </w:rPr>
        <w:t>. В целом из года в год  востребованность в квалифицированных кадрах по физической культуре для лиц с отклонениями в состоянии здоровья остается актуальной. Запросы поступают как из дошкольных и средних общих образовательных учреждений «Школ здоровья», так  и средних специальных, высших учебных заведений, центров реабилитации и восстановления. Однако проблема, с которой сталкиваются выпускники, это отсутствие в штатном расписании любого заведения должности специалиста по адаптивной физической культуре и им приходится зачисляться или на должности воспитателя и учителя физической культуры, или методистом по лечебной физической культуре.</w:t>
      </w:r>
    </w:p>
    <w:p w:rsidR="00CB7246" w:rsidRPr="00066C2B" w:rsidRDefault="00CB7246" w:rsidP="00C72820">
      <w:pPr>
        <w:pStyle w:val="a3"/>
        <w:tabs>
          <w:tab w:val="clear" w:pos="4677"/>
          <w:tab w:val="clear" w:pos="9355"/>
        </w:tabs>
        <w:jc w:val="both"/>
        <w:rPr>
          <w:b/>
        </w:rPr>
      </w:pPr>
      <w:r w:rsidRPr="00066C2B">
        <w:rPr>
          <w:b/>
        </w:rPr>
        <w:t>Выводы и рекомендации комиссии по разделу 5:</w:t>
      </w:r>
    </w:p>
    <w:p w:rsidR="004E765F" w:rsidRDefault="004E765F" w:rsidP="00C72820">
      <w:pPr>
        <w:pStyle w:val="a8"/>
        <w:ind w:firstLine="720"/>
      </w:pPr>
      <w:r>
        <w:t>С</w:t>
      </w:r>
      <w:r w:rsidRPr="000C499E">
        <w:t xml:space="preserve">истема текущего и промежуточного контроля </w:t>
      </w:r>
      <w:r>
        <w:t>знаний студентов позволяет эффективно оценивать уровень освоения ООП. Уровень остаточных знаний студентов оценивается как соответствующий требованиям ФГОС</w:t>
      </w:r>
    </w:p>
    <w:p w:rsidR="00CB7246" w:rsidRDefault="006B32A7" w:rsidP="00C72820">
      <w:pPr>
        <w:pStyle w:val="a8"/>
        <w:ind w:firstLine="720"/>
      </w:pPr>
      <w:r w:rsidRPr="006B32A7">
        <w:t>Выпускники факультета показывают достаточный уровень знаний по итогам ГА.  Методика проведения ИГА, требования, предъявляемые к выпускникам, соответствуют требованиям ФГОС.</w:t>
      </w:r>
    </w:p>
    <w:p w:rsidR="004E765F" w:rsidRPr="00755AC7" w:rsidRDefault="004E765F" w:rsidP="004E765F">
      <w:pPr>
        <w:pStyle w:val="a3"/>
        <w:tabs>
          <w:tab w:val="clear" w:pos="4677"/>
          <w:tab w:val="clear" w:pos="9355"/>
        </w:tabs>
        <w:ind w:firstLine="708"/>
        <w:jc w:val="both"/>
        <w:rPr>
          <w:i/>
        </w:rPr>
      </w:pPr>
      <w:r w:rsidRPr="004E765F">
        <w:rPr>
          <w:i/>
        </w:rPr>
        <w:t>Комиссия рекомендует активизировать внедрение инновационных форм контроля знаний студентов, в частности компьютерного тестирования, на стадиях текущего, промежуточного контроля и контроля остаточных знаний, провести комплексный анализ причин, связанных с относительно низким уровнем освоения ООП по циклу общих математических и естественнонаучных дисципли</w:t>
      </w:r>
      <w:r w:rsidR="00755AC7">
        <w:rPr>
          <w:i/>
        </w:rPr>
        <w:t>н</w:t>
      </w:r>
      <w:r w:rsidR="00755AC7" w:rsidRPr="00755AC7">
        <w:t xml:space="preserve">, </w:t>
      </w:r>
      <w:r w:rsidR="00755AC7" w:rsidRPr="00755AC7">
        <w:rPr>
          <w:i/>
        </w:rPr>
        <w:t>продолжить работу по совершенствованию АПИМ</w:t>
      </w:r>
      <w:r w:rsidRPr="00755AC7">
        <w:rPr>
          <w:i/>
        </w:rPr>
        <w:t>.</w:t>
      </w:r>
    </w:p>
    <w:p w:rsidR="005F2AA1" w:rsidRDefault="005F2AA1" w:rsidP="005F2AA1">
      <w:pPr>
        <w:pStyle w:val="BodyTextIndent"/>
        <w:ind w:firstLine="0"/>
      </w:pPr>
    </w:p>
    <w:p w:rsidR="00CB7246" w:rsidRPr="00066C2B" w:rsidRDefault="00CB7246" w:rsidP="005F2AA1">
      <w:pPr>
        <w:pStyle w:val="BodyTextIndent"/>
        <w:ind w:firstLine="0"/>
        <w:rPr>
          <w:b/>
          <w:bCs/>
        </w:rPr>
      </w:pPr>
      <w:r>
        <w:rPr>
          <w:b/>
          <w:bCs/>
        </w:rPr>
        <w:t xml:space="preserve">6. </w:t>
      </w:r>
      <w:r w:rsidRPr="00066C2B">
        <w:rPr>
          <w:b/>
          <w:bCs/>
        </w:rPr>
        <w:t>Кадровое обеспечение подготовки специалистов.</w:t>
      </w:r>
    </w:p>
    <w:p w:rsidR="00CB7246" w:rsidRPr="00066C2B" w:rsidRDefault="00CB7246" w:rsidP="00C72820">
      <w:pPr>
        <w:pStyle w:val="BodyTextIndent"/>
        <w:ind w:firstLine="0"/>
        <w:jc w:val="both"/>
        <w:rPr>
          <w:b/>
          <w:bCs/>
        </w:rPr>
      </w:pPr>
    </w:p>
    <w:p w:rsidR="00FC69D2" w:rsidRPr="00FC69D2" w:rsidRDefault="00FC69D2" w:rsidP="00C72820">
      <w:pPr>
        <w:ind w:firstLine="709"/>
        <w:jc w:val="both"/>
        <w:rPr>
          <w:rStyle w:val="FontStyle12"/>
          <w:b w:val="0"/>
          <w:sz w:val="24"/>
          <w:szCs w:val="24"/>
        </w:rPr>
      </w:pPr>
      <w:r>
        <w:rPr>
          <w:rStyle w:val="FontStyle12"/>
          <w:b w:val="0"/>
          <w:sz w:val="24"/>
          <w:szCs w:val="24"/>
        </w:rPr>
        <w:t xml:space="preserve">На факультете адаптивной физической </w:t>
      </w:r>
      <w:r w:rsidR="003F48BB">
        <w:rPr>
          <w:rStyle w:val="FontStyle12"/>
          <w:b w:val="0"/>
          <w:sz w:val="24"/>
          <w:szCs w:val="24"/>
        </w:rPr>
        <w:t>культуры</w:t>
      </w:r>
      <w:r w:rsidRPr="00FC69D2">
        <w:rPr>
          <w:rStyle w:val="FontStyle12"/>
          <w:b w:val="0"/>
          <w:sz w:val="24"/>
          <w:szCs w:val="24"/>
        </w:rPr>
        <w:t xml:space="preserve"> в настоящее время работает высококвалифицированный</w:t>
      </w:r>
      <w:r w:rsidRPr="00FC69D2">
        <w:rPr>
          <w:rStyle w:val="FontStyle12"/>
          <w:b w:val="0"/>
          <w:color w:val="FF0000"/>
          <w:sz w:val="24"/>
          <w:szCs w:val="24"/>
        </w:rPr>
        <w:t xml:space="preserve"> </w:t>
      </w:r>
      <w:r w:rsidRPr="00FC69D2">
        <w:rPr>
          <w:rStyle w:val="FontStyle12"/>
          <w:b w:val="0"/>
          <w:sz w:val="24"/>
          <w:szCs w:val="24"/>
        </w:rPr>
        <w:t>профес</w:t>
      </w:r>
      <w:r w:rsidR="003F48BB">
        <w:rPr>
          <w:rStyle w:val="FontStyle12"/>
          <w:b w:val="0"/>
          <w:sz w:val="24"/>
          <w:szCs w:val="24"/>
        </w:rPr>
        <w:t>сорско-преподавательский состав</w:t>
      </w:r>
      <w:r w:rsidRPr="00FC69D2">
        <w:rPr>
          <w:rStyle w:val="FontStyle12"/>
          <w:b w:val="0"/>
          <w:sz w:val="24"/>
          <w:szCs w:val="24"/>
        </w:rPr>
        <w:t>.</w:t>
      </w:r>
    </w:p>
    <w:p w:rsidR="00CB7246" w:rsidRPr="00066C2B" w:rsidRDefault="00CB7246" w:rsidP="00C72820">
      <w:pPr>
        <w:jc w:val="both"/>
        <w:rPr>
          <w:b/>
        </w:rPr>
      </w:pPr>
    </w:p>
    <w:p w:rsidR="00CB7246" w:rsidRDefault="00CB7246" w:rsidP="003F48BB">
      <w:pPr>
        <w:jc w:val="center"/>
        <w:rPr>
          <w:b/>
        </w:rPr>
      </w:pPr>
      <w:r w:rsidRPr="00066C2B">
        <w:rPr>
          <w:b/>
        </w:rPr>
        <w:t>Сведения для  расчета остепененности по основной образовательной программе</w:t>
      </w:r>
    </w:p>
    <w:tbl>
      <w:tblPr>
        <w:tblW w:w="4987" w:type="pct"/>
        <w:tblLayout w:type="fixed"/>
        <w:tblLook w:val="0000"/>
      </w:tblPr>
      <w:tblGrid>
        <w:gridCol w:w="460"/>
        <w:gridCol w:w="2388"/>
        <w:gridCol w:w="2697"/>
        <w:gridCol w:w="1191"/>
        <w:gridCol w:w="1728"/>
        <w:gridCol w:w="1364"/>
      </w:tblGrid>
      <w:tr w:rsidR="00CB7246">
        <w:trPr>
          <w:trHeight w:val="953"/>
        </w:trPr>
        <w:tc>
          <w:tcPr>
            <w:tcW w:w="234" w:type="pct"/>
            <w:vMerge w:val="restar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rPr>
            </w:pPr>
            <w:r w:rsidRPr="00187251">
              <w:rPr>
                <w:b/>
              </w:rPr>
              <w:t>№</w:t>
            </w:r>
          </w:p>
          <w:p w:rsidR="00CB7246" w:rsidRPr="00187251" w:rsidRDefault="00CB7246" w:rsidP="00C72820">
            <w:pPr>
              <w:snapToGrid w:val="0"/>
              <w:jc w:val="center"/>
              <w:rPr>
                <w:b/>
              </w:rPr>
            </w:pPr>
          </w:p>
          <w:p w:rsidR="00CB7246" w:rsidRPr="00187251" w:rsidRDefault="00CB7246" w:rsidP="00C72820">
            <w:pPr>
              <w:snapToGrid w:val="0"/>
              <w:jc w:val="center"/>
              <w:rPr>
                <w:b/>
              </w:rPr>
            </w:pPr>
          </w:p>
          <w:p w:rsidR="00CB7246" w:rsidRPr="00187251" w:rsidRDefault="00CB7246" w:rsidP="00C72820">
            <w:pPr>
              <w:snapToGrid w:val="0"/>
              <w:jc w:val="center"/>
              <w:rPr>
                <w:b/>
              </w:rPr>
            </w:pPr>
          </w:p>
          <w:p w:rsidR="00CB7246" w:rsidRPr="00187251" w:rsidRDefault="00CB7246" w:rsidP="00C72820">
            <w:pPr>
              <w:snapToGrid w:val="0"/>
              <w:jc w:val="center"/>
              <w:rPr>
                <w:b/>
              </w:rPr>
            </w:pPr>
          </w:p>
          <w:p w:rsidR="00CB7246" w:rsidRPr="00187251" w:rsidRDefault="00CB7246" w:rsidP="00C72820">
            <w:pPr>
              <w:snapToGrid w:val="0"/>
              <w:jc w:val="center"/>
              <w:rPr>
                <w:b/>
              </w:rPr>
            </w:pPr>
          </w:p>
        </w:tc>
        <w:tc>
          <w:tcPr>
            <w:tcW w:w="1215" w:type="pct"/>
            <w:vMerge w:val="restar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rPr>
                <w:b/>
              </w:rPr>
            </w:pPr>
            <w:r w:rsidRPr="00187251">
              <w:rPr>
                <w:b/>
              </w:rPr>
              <w:t>Наименования</w:t>
            </w:r>
          </w:p>
          <w:p w:rsidR="00CB7246" w:rsidRPr="00187251" w:rsidRDefault="00CB7246" w:rsidP="00C72820">
            <w:pPr>
              <w:snapToGrid w:val="0"/>
              <w:rPr>
                <w:b/>
              </w:rPr>
            </w:pPr>
            <w:r w:rsidRPr="00187251">
              <w:rPr>
                <w:b/>
              </w:rPr>
              <w:t>кафедр, ведущих</w:t>
            </w:r>
          </w:p>
          <w:p w:rsidR="00CB7246" w:rsidRPr="00187251" w:rsidRDefault="00CB7246" w:rsidP="00C72820">
            <w:pPr>
              <w:snapToGrid w:val="0"/>
              <w:rPr>
                <w:b/>
              </w:rPr>
            </w:pPr>
            <w:r w:rsidRPr="00187251">
              <w:rPr>
                <w:b/>
              </w:rPr>
              <w:t>занятия по</w:t>
            </w:r>
          </w:p>
          <w:p w:rsidR="00CB7246" w:rsidRPr="00187251" w:rsidRDefault="00CB7246" w:rsidP="00C72820">
            <w:pPr>
              <w:snapToGrid w:val="0"/>
              <w:rPr>
                <w:b/>
              </w:rPr>
            </w:pPr>
            <w:r w:rsidRPr="00187251">
              <w:rPr>
                <w:b/>
              </w:rPr>
              <w:t>образовательной программе</w:t>
            </w:r>
          </w:p>
          <w:p w:rsidR="00CB7246" w:rsidRPr="00187251" w:rsidRDefault="00CB7246" w:rsidP="00C72820">
            <w:pPr>
              <w:snapToGrid w:val="0"/>
              <w:jc w:val="center"/>
              <w:rPr>
                <w:b/>
              </w:rPr>
            </w:pPr>
            <w:r w:rsidRPr="00187251">
              <w:rPr>
                <w:b/>
                <w:bCs/>
                <w:i/>
                <w:iCs/>
              </w:rPr>
              <w:t> </w:t>
            </w:r>
          </w:p>
        </w:tc>
        <w:tc>
          <w:tcPr>
            <w:tcW w:w="1372" w:type="pct"/>
            <w:vMerge w:val="restar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rPr>
            </w:pPr>
            <w:r w:rsidRPr="00187251">
              <w:rPr>
                <w:b/>
              </w:rPr>
              <w:t>Цикл дисциплин</w:t>
            </w:r>
          </w:p>
          <w:p w:rsidR="00CB7246" w:rsidRPr="00187251" w:rsidRDefault="00CB7246" w:rsidP="00C72820">
            <w:pPr>
              <w:snapToGrid w:val="0"/>
              <w:jc w:val="center"/>
              <w:rPr>
                <w:b/>
              </w:rPr>
            </w:pPr>
          </w:p>
          <w:p w:rsidR="00CB7246" w:rsidRPr="00187251" w:rsidRDefault="00CB7246" w:rsidP="00C72820">
            <w:pPr>
              <w:snapToGrid w:val="0"/>
              <w:jc w:val="center"/>
              <w:rPr>
                <w:b/>
              </w:rPr>
            </w:pPr>
          </w:p>
          <w:p w:rsidR="00CB7246" w:rsidRPr="00187251" w:rsidRDefault="00CB7246" w:rsidP="00C72820">
            <w:pPr>
              <w:snapToGrid w:val="0"/>
              <w:jc w:val="center"/>
              <w:rPr>
                <w:b/>
                <w:bCs/>
                <w:i/>
                <w:iCs/>
              </w:rPr>
            </w:pPr>
          </w:p>
          <w:p w:rsidR="00CB7246" w:rsidRPr="00187251" w:rsidRDefault="00CB7246" w:rsidP="00C72820">
            <w:pPr>
              <w:snapToGrid w:val="0"/>
              <w:jc w:val="center"/>
              <w:rPr>
                <w:b/>
                <w:bCs/>
                <w:i/>
                <w:iCs/>
              </w:rPr>
            </w:pPr>
          </w:p>
          <w:p w:rsidR="00CB7246" w:rsidRPr="00187251" w:rsidRDefault="00CB7246" w:rsidP="00C72820">
            <w:pPr>
              <w:snapToGrid w:val="0"/>
              <w:jc w:val="center"/>
            </w:pPr>
          </w:p>
        </w:tc>
        <w:tc>
          <w:tcPr>
            <w:tcW w:w="2179" w:type="pct"/>
            <w:gridSpan w:val="3"/>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rPr>
                <w:b/>
              </w:rPr>
            </w:pPr>
            <w:r w:rsidRPr="00187251">
              <w:rPr>
                <w:b/>
              </w:rPr>
              <w:t xml:space="preserve">Нагрузка в час., выполняемая </w:t>
            </w:r>
          </w:p>
          <w:p w:rsidR="00CB7246" w:rsidRPr="00187251" w:rsidRDefault="00CB7246" w:rsidP="00C72820">
            <w:pPr>
              <w:snapToGrid w:val="0"/>
              <w:rPr>
                <w:b/>
              </w:rPr>
            </w:pPr>
            <w:r w:rsidRPr="00187251">
              <w:rPr>
                <w:b/>
              </w:rPr>
              <w:t>кафедрой по образовательной</w:t>
            </w:r>
          </w:p>
          <w:p w:rsidR="00CB7246" w:rsidRPr="00187251" w:rsidRDefault="00CB7246" w:rsidP="00C72820">
            <w:pPr>
              <w:snapToGrid w:val="0"/>
              <w:rPr>
                <w:b/>
              </w:rPr>
            </w:pPr>
            <w:r w:rsidRPr="00187251">
              <w:rPr>
                <w:b/>
              </w:rPr>
              <w:t>программе</w:t>
            </w:r>
          </w:p>
        </w:tc>
      </w:tr>
      <w:tr w:rsidR="00CB7246">
        <w:trPr>
          <w:trHeight w:val="1653"/>
        </w:trPr>
        <w:tc>
          <w:tcPr>
            <w:tcW w:w="234" w:type="pct"/>
            <w:vMerge/>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rPr>
            </w:pPr>
          </w:p>
        </w:tc>
        <w:tc>
          <w:tcPr>
            <w:tcW w:w="1215" w:type="pct"/>
            <w:vMerge/>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jc w:val="center"/>
              <w:rPr>
                <w:b/>
              </w:rPr>
            </w:pPr>
          </w:p>
        </w:tc>
        <w:tc>
          <w:tcPr>
            <w:tcW w:w="1372" w:type="pct"/>
            <w:vMerge/>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i/>
                <w:iCs/>
              </w:rPr>
            </w:pP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rPr>
                <w:b/>
              </w:rPr>
            </w:pPr>
            <w:r w:rsidRPr="00187251">
              <w:rPr>
                <w:b/>
              </w:rPr>
              <w:t>Общая</w:t>
            </w:r>
          </w:p>
          <w:p w:rsidR="00CB7246" w:rsidRPr="00187251" w:rsidRDefault="00CB7246" w:rsidP="00C72820">
            <w:pPr>
              <w:snapToGrid w:val="0"/>
              <w:rPr>
                <w:b/>
              </w:rPr>
            </w:pPr>
            <w:r w:rsidRPr="00187251">
              <w:rPr>
                <w:b/>
              </w:rPr>
              <w:t>нагрузка</w:t>
            </w:r>
          </w:p>
          <w:p w:rsidR="00CB7246" w:rsidRPr="00187251" w:rsidRDefault="00CB7246" w:rsidP="00C72820">
            <w:pPr>
              <w:snapToGrid w:val="0"/>
              <w:rPr>
                <w:b/>
              </w:rPr>
            </w:pPr>
            <w:r w:rsidRPr="00187251">
              <w:rPr>
                <w:b/>
              </w:rPr>
              <w:t> </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rPr>
                <w:b/>
              </w:rPr>
            </w:pPr>
            <w:r w:rsidRPr="00187251">
              <w:rPr>
                <w:b/>
              </w:rPr>
              <w:t xml:space="preserve">Выполненная лицами </w:t>
            </w:r>
          </w:p>
          <w:p w:rsidR="00CB7246" w:rsidRPr="00187251" w:rsidRDefault="00CB7246" w:rsidP="00C72820">
            <w:pPr>
              <w:snapToGrid w:val="0"/>
              <w:rPr>
                <w:b/>
              </w:rPr>
            </w:pPr>
            <w:r w:rsidRPr="00187251">
              <w:rPr>
                <w:b/>
              </w:rPr>
              <w:t>с учеными степенями</w:t>
            </w:r>
          </w:p>
          <w:p w:rsidR="00CB7246" w:rsidRPr="00187251" w:rsidRDefault="00CB7246" w:rsidP="00C72820">
            <w:pPr>
              <w:snapToGrid w:val="0"/>
              <w:rPr>
                <w:b/>
              </w:rPr>
            </w:pPr>
            <w:r w:rsidRPr="00187251">
              <w:rPr>
                <w:b/>
              </w:rPr>
              <w:t>и (или) званиями</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rPr>
                <w:b/>
              </w:rPr>
            </w:pPr>
            <w:r w:rsidRPr="00187251">
              <w:rPr>
                <w:b/>
              </w:rPr>
              <w:t>Выполненная</w:t>
            </w:r>
          </w:p>
          <w:p w:rsidR="00CB7246" w:rsidRPr="00187251" w:rsidRDefault="00CB7246" w:rsidP="00C72820">
            <w:pPr>
              <w:snapToGrid w:val="0"/>
              <w:rPr>
                <w:b/>
              </w:rPr>
            </w:pPr>
            <w:r w:rsidRPr="00187251">
              <w:rPr>
                <w:b/>
              </w:rPr>
              <w:t>докторами</w:t>
            </w:r>
          </w:p>
          <w:p w:rsidR="00CB7246" w:rsidRPr="00187251" w:rsidRDefault="00CB7246" w:rsidP="00C72820">
            <w:pPr>
              <w:snapToGrid w:val="0"/>
              <w:rPr>
                <w:b/>
              </w:rPr>
            </w:pPr>
            <w:r w:rsidRPr="00187251">
              <w:rPr>
                <w:b/>
              </w:rPr>
              <w:t>наук</w:t>
            </w:r>
          </w:p>
        </w:tc>
      </w:tr>
      <w:tr w:rsidR="003F48BB">
        <w:trPr>
          <w:trHeight w:val="1100"/>
        </w:trPr>
        <w:tc>
          <w:tcPr>
            <w:tcW w:w="234" w:type="pct"/>
            <w:tcBorders>
              <w:top w:val="single" w:sz="4" w:space="0" w:color="auto"/>
              <w:left w:val="single" w:sz="4" w:space="0" w:color="auto"/>
              <w:bottom w:val="single" w:sz="4" w:space="0" w:color="auto"/>
              <w:right w:val="single" w:sz="4" w:space="0" w:color="auto"/>
            </w:tcBorders>
            <w:vAlign w:val="center"/>
          </w:tcPr>
          <w:p w:rsidR="003F48BB" w:rsidRPr="00187251" w:rsidRDefault="003F48BB" w:rsidP="003F48BB">
            <w:pPr>
              <w:snapToGrid w:val="0"/>
              <w:jc w:val="center"/>
              <w:rPr>
                <w:b/>
                <w:bCs/>
              </w:rPr>
            </w:pPr>
            <w:r w:rsidRPr="00187251">
              <w:rPr>
                <w:b/>
                <w:bCs/>
              </w:rPr>
              <w:t>1</w:t>
            </w:r>
          </w:p>
        </w:tc>
        <w:tc>
          <w:tcPr>
            <w:tcW w:w="1215" w:type="pct"/>
            <w:tcBorders>
              <w:top w:val="single" w:sz="4" w:space="0" w:color="auto"/>
              <w:left w:val="single" w:sz="4" w:space="0" w:color="auto"/>
              <w:bottom w:val="single" w:sz="4" w:space="0" w:color="auto"/>
              <w:right w:val="single" w:sz="4" w:space="0" w:color="auto"/>
            </w:tcBorders>
            <w:vAlign w:val="bottom"/>
          </w:tcPr>
          <w:p w:rsidR="003F48BB" w:rsidRPr="00187251" w:rsidRDefault="003F48BB" w:rsidP="00C72820">
            <w:pPr>
              <w:snapToGrid w:val="0"/>
              <w:jc w:val="center"/>
              <w:rPr>
                <w:b/>
                <w:bCs/>
                <w:i/>
                <w:iCs/>
              </w:rPr>
            </w:pPr>
            <w:r w:rsidRPr="00187251">
              <w:rPr>
                <w:b/>
                <w:bCs/>
                <w:i/>
                <w:iCs/>
              </w:rPr>
              <w:t> </w:t>
            </w:r>
          </w:p>
        </w:tc>
        <w:tc>
          <w:tcPr>
            <w:tcW w:w="1372" w:type="pct"/>
            <w:tcBorders>
              <w:top w:val="single" w:sz="4" w:space="0" w:color="auto"/>
              <w:left w:val="single" w:sz="4" w:space="0" w:color="auto"/>
              <w:bottom w:val="single" w:sz="4" w:space="0" w:color="auto"/>
              <w:right w:val="single" w:sz="4" w:space="0" w:color="auto"/>
            </w:tcBorders>
          </w:tcPr>
          <w:p w:rsidR="003F48BB" w:rsidRPr="00187251" w:rsidRDefault="003F48BB" w:rsidP="00C72820">
            <w:pPr>
              <w:snapToGrid w:val="0"/>
              <w:jc w:val="center"/>
              <w:rPr>
                <w:b/>
                <w:bCs/>
              </w:rPr>
            </w:pPr>
            <w:r w:rsidRPr="00187251">
              <w:rPr>
                <w:b/>
                <w:bCs/>
              </w:rPr>
              <w:t>Гуманитарные и социально-</w:t>
            </w:r>
          </w:p>
          <w:p w:rsidR="003F48BB" w:rsidRPr="00187251" w:rsidRDefault="003F48BB" w:rsidP="00C72820">
            <w:pPr>
              <w:snapToGrid w:val="0"/>
              <w:jc w:val="center"/>
              <w:rPr>
                <w:b/>
                <w:bCs/>
              </w:rPr>
            </w:pPr>
            <w:r w:rsidRPr="00187251">
              <w:rPr>
                <w:b/>
                <w:bCs/>
              </w:rPr>
              <w:t>экономические дисциплины</w:t>
            </w:r>
          </w:p>
        </w:tc>
        <w:tc>
          <w:tcPr>
            <w:tcW w:w="606" w:type="pct"/>
            <w:tcBorders>
              <w:top w:val="single" w:sz="4" w:space="0" w:color="auto"/>
              <w:left w:val="single" w:sz="4" w:space="0" w:color="auto"/>
              <w:right w:val="single" w:sz="4" w:space="0" w:color="auto"/>
            </w:tcBorders>
            <w:vAlign w:val="center"/>
          </w:tcPr>
          <w:p w:rsidR="003F48BB" w:rsidRPr="00187251" w:rsidRDefault="003F48BB" w:rsidP="003F48BB">
            <w:pPr>
              <w:snapToGrid w:val="0"/>
              <w:jc w:val="center"/>
              <w:rPr>
                <w:b/>
                <w:bCs/>
              </w:rPr>
            </w:pPr>
            <w:r>
              <w:rPr>
                <w:b/>
                <w:bCs/>
              </w:rPr>
              <w:t>1800</w:t>
            </w:r>
          </w:p>
        </w:tc>
        <w:tc>
          <w:tcPr>
            <w:tcW w:w="879" w:type="pct"/>
            <w:tcBorders>
              <w:top w:val="single" w:sz="4" w:space="0" w:color="auto"/>
              <w:left w:val="single" w:sz="4" w:space="0" w:color="auto"/>
              <w:right w:val="single" w:sz="4" w:space="0" w:color="auto"/>
            </w:tcBorders>
            <w:vAlign w:val="center"/>
          </w:tcPr>
          <w:p w:rsidR="003F48BB" w:rsidRPr="00187251" w:rsidRDefault="003F48BB" w:rsidP="003F48BB">
            <w:pPr>
              <w:snapToGrid w:val="0"/>
              <w:jc w:val="center"/>
              <w:rPr>
                <w:b/>
                <w:bCs/>
              </w:rPr>
            </w:pPr>
            <w:r>
              <w:rPr>
                <w:b/>
                <w:bCs/>
              </w:rPr>
              <w:t>1250</w:t>
            </w:r>
          </w:p>
        </w:tc>
        <w:tc>
          <w:tcPr>
            <w:tcW w:w="694" w:type="pct"/>
            <w:tcBorders>
              <w:top w:val="single" w:sz="4" w:space="0" w:color="auto"/>
              <w:left w:val="single" w:sz="4" w:space="0" w:color="auto"/>
              <w:right w:val="single" w:sz="4" w:space="0" w:color="auto"/>
            </w:tcBorders>
            <w:vAlign w:val="center"/>
          </w:tcPr>
          <w:p w:rsidR="003F48BB" w:rsidRPr="00187251" w:rsidRDefault="003F48BB" w:rsidP="003F48BB">
            <w:pPr>
              <w:snapToGrid w:val="0"/>
              <w:jc w:val="center"/>
              <w:rPr>
                <w:b/>
                <w:bCs/>
              </w:rPr>
            </w:pPr>
            <w:r>
              <w:rPr>
                <w:b/>
                <w:bCs/>
              </w:rPr>
              <w:t>120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1</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Философия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122</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122</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lastRenderedPageBreak/>
              <w:t>2</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Социология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60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60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3</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Культурология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90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90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31"/>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4</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Политология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60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60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5</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Отечественная история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227"/>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6</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Правоведение</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60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227"/>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7</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pPr>
            <w:r>
              <w:t>Экономика</w:t>
            </w:r>
          </w:p>
        </w:tc>
        <w:tc>
          <w:tcPr>
            <w:tcW w:w="606" w:type="pct"/>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227"/>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8</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Иностранных языков</w:t>
            </w:r>
          </w:p>
        </w:tc>
        <w:tc>
          <w:tcPr>
            <w:tcW w:w="1372" w:type="pct"/>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pPr>
            <w:r>
              <w:t>Русский язык</w:t>
            </w:r>
          </w:p>
        </w:tc>
        <w:tc>
          <w:tcPr>
            <w:tcW w:w="606" w:type="pct"/>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pPr>
            <w:r>
              <w:t>70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9</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Иностранных языков</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Иностранный язык</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340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618"/>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10</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Педагогики и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Педагогика</w:t>
            </w:r>
            <w:r>
              <w:t xml:space="preserve"> и психология</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11</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Психиатрии и клинической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Психология</w:t>
            </w:r>
            <w:r>
              <w:t xml:space="preserve"> личности</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140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140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История физической культуры и спорта</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130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130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13</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Физическая культура</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408</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408</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rPr>
                <w:b/>
                <w:bCs/>
              </w:rPr>
              <w:t>2</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p>
        </w:tc>
        <w:tc>
          <w:tcPr>
            <w:tcW w:w="1372" w:type="pct"/>
            <w:tcBorders>
              <w:top w:val="single" w:sz="4" w:space="0" w:color="auto"/>
              <w:left w:val="single" w:sz="4" w:space="0" w:color="auto"/>
              <w:bottom w:val="single" w:sz="4" w:space="0" w:color="auto"/>
              <w:right w:val="single" w:sz="4" w:space="0" w:color="auto"/>
            </w:tcBorders>
          </w:tcPr>
          <w:p w:rsidR="00CB7246" w:rsidRPr="0001564A" w:rsidRDefault="00CB7246" w:rsidP="00C72820">
            <w:pPr>
              <w:snapToGrid w:val="0"/>
              <w:jc w:val="center"/>
              <w:rPr>
                <w:b/>
                <w:szCs w:val="28"/>
              </w:rPr>
            </w:pPr>
            <w:r w:rsidRPr="0001564A">
              <w:rPr>
                <w:b/>
              </w:rPr>
              <w:t>Общие математические и естественнонаучные дисциплины</w:t>
            </w:r>
          </w:p>
        </w:tc>
        <w:tc>
          <w:tcPr>
            <w:tcW w:w="606" w:type="pct"/>
            <w:tcBorders>
              <w:top w:val="single" w:sz="4" w:space="0" w:color="auto"/>
              <w:left w:val="single" w:sz="4" w:space="0" w:color="auto"/>
              <w:bottom w:val="single" w:sz="4" w:space="0" w:color="auto"/>
              <w:right w:val="single" w:sz="4" w:space="0" w:color="auto"/>
            </w:tcBorders>
          </w:tcPr>
          <w:p w:rsidR="00CB7246" w:rsidRPr="00650AE9" w:rsidRDefault="00CB7246" w:rsidP="00C72820">
            <w:pPr>
              <w:snapToGrid w:val="0"/>
              <w:jc w:val="center"/>
              <w:rPr>
                <w:b/>
              </w:rPr>
            </w:pPr>
            <w:r w:rsidRPr="00650AE9">
              <w:rPr>
                <w:b/>
              </w:rPr>
              <w:t>900</w:t>
            </w:r>
          </w:p>
        </w:tc>
        <w:tc>
          <w:tcPr>
            <w:tcW w:w="879" w:type="pct"/>
            <w:tcBorders>
              <w:top w:val="single" w:sz="4" w:space="0" w:color="auto"/>
              <w:left w:val="single" w:sz="4" w:space="0" w:color="auto"/>
              <w:bottom w:val="single" w:sz="4" w:space="0" w:color="auto"/>
              <w:right w:val="single" w:sz="4" w:space="0" w:color="auto"/>
            </w:tcBorders>
          </w:tcPr>
          <w:p w:rsidR="00CB7246" w:rsidRPr="00650AE9" w:rsidRDefault="00CB7246" w:rsidP="00C72820">
            <w:pPr>
              <w:snapToGrid w:val="0"/>
              <w:jc w:val="center"/>
              <w:rPr>
                <w:b/>
              </w:rPr>
            </w:pPr>
            <w:r>
              <w:rPr>
                <w:b/>
              </w:rPr>
              <w:t>620</w:t>
            </w:r>
          </w:p>
        </w:tc>
        <w:tc>
          <w:tcPr>
            <w:tcW w:w="694" w:type="pct"/>
            <w:tcBorders>
              <w:top w:val="single" w:sz="4" w:space="0" w:color="auto"/>
              <w:left w:val="single" w:sz="4" w:space="0" w:color="auto"/>
              <w:bottom w:val="single" w:sz="4" w:space="0" w:color="auto"/>
              <w:right w:val="single" w:sz="4" w:space="0" w:color="auto"/>
            </w:tcBorders>
          </w:tcPr>
          <w:p w:rsidR="00CB7246" w:rsidRPr="00C45159" w:rsidRDefault="00C45159" w:rsidP="00C72820">
            <w:pPr>
              <w:snapToGrid w:val="0"/>
              <w:jc w:val="center"/>
            </w:pPr>
            <w:r w:rsidRPr="00C45159">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14</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Медицинской и биологической физики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 xml:space="preserve">Математика </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140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140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15</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Медицинской и биологической физики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Физика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120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16</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АОИ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Информатика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180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17</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АОИ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Компьютерная обработка данных экспериментальных исследование</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90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18</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Общей и биоорганической химии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i/>
                <w:iCs/>
              </w:rPr>
            </w:pPr>
            <w:r w:rsidRPr="00187251">
              <w:t>Общая химия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100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19</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Возрастные особенности здоровья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sidRPr="00C5408A">
              <w:rPr>
                <w:bCs/>
              </w:rPr>
              <w:t>90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90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9F0131" w:rsidRDefault="00FC69D2" w:rsidP="00C72820">
            <w:pPr>
              <w:snapToGrid w:val="0"/>
              <w:jc w:val="center"/>
              <w:rPr>
                <w:bCs/>
              </w:rPr>
            </w:pPr>
            <w:r>
              <w:rPr>
                <w:bCs/>
              </w:rPr>
              <w:t>20</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Медицинской биологии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Биология с экологией</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sidRPr="00C5408A">
              <w:rPr>
                <w:bCs/>
              </w:rPr>
              <w:t>180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sidRPr="00C5408A">
              <w:rPr>
                <w:bCs/>
              </w:rPr>
              <w:t>180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Pr>
                <w:bCs/>
              </w:rP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9F0131" w:rsidRDefault="00CB7246" w:rsidP="00C72820">
            <w:pPr>
              <w:snapToGrid w:val="0"/>
              <w:jc w:val="center"/>
              <w:rPr>
                <w:bCs/>
              </w:rPr>
            </w:pP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p>
        </w:tc>
        <w:tc>
          <w:tcPr>
            <w:tcW w:w="1372" w:type="pct"/>
            <w:tcBorders>
              <w:top w:val="single" w:sz="4" w:space="0" w:color="auto"/>
              <w:left w:val="single" w:sz="4" w:space="0" w:color="auto"/>
              <w:bottom w:val="single" w:sz="4" w:space="0" w:color="auto"/>
              <w:right w:val="single" w:sz="4" w:space="0" w:color="auto"/>
            </w:tcBorders>
          </w:tcPr>
          <w:p w:rsidR="00CB7246" w:rsidRPr="005542AF" w:rsidRDefault="00CB7246" w:rsidP="00C72820">
            <w:pPr>
              <w:snapToGrid w:val="0"/>
              <w:jc w:val="center"/>
            </w:pPr>
            <w:r w:rsidRPr="005542AF">
              <w:rPr>
                <w:b/>
              </w:rPr>
              <w:t>Общие профессиональные дисциплины</w:t>
            </w:r>
          </w:p>
        </w:tc>
        <w:tc>
          <w:tcPr>
            <w:tcW w:w="606" w:type="pct"/>
            <w:tcBorders>
              <w:top w:val="single" w:sz="4" w:space="0" w:color="auto"/>
              <w:left w:val="single" w:sz="4" w:space="0" w:color="auto"/>
              <w:bottom w:val="single" w:sz="4" w:space="0" w:color="auto"/>
              <w:right w:val="single" w:sz="4" w:space="0" w:color="auto"/>
            </w:tcBorders>
          </w:tcPr>
          <w:p w:rsidR="00CB7246" w:rsidRPr="005542AF" w:rsidRDefault="00CB7246" w:rsidP="00C72820">
            <w:pPr>
              <w:snapToGrid w:val="0"/>
              <w:jc w:val="center"/>
              <w:rPr>
                <w:bCs/>
              </w:rPr>
            </w:pPr>
            <w:r w:rsidRPr="005542AF">
              <w:rPr>
                <w:b/>
              </w:rPr>
              <w:t>2800</w:t>
            </w:r>
          </w:p>
        </w:tc>
        <w:tc>
          <w:tcPr>
            <w:tcW w:w="879" w:type="pct"/>
            <w:tcBorders>
              <w:top w:val="single" w:sz="4" w:space="0" w:color="auto"/>
              <w:left w:val="single" w:sz="4" w:space="0" w:color="auto"/>
              <w:bottom w:val="single" w:sz="4" w:space="0" w:color="auto"/>
              <w:right w:val="single" w:sz="4" w:space="0" w:color="auto"/>
            </w:tcBorders>
          </w:tcPr>
          <w:p w:rsidR="00CB7246" w:rsidRPr="005542AF" w:rsidRDefault="00CB7246" w:rsidP="00C72820">
            <w:pPr>
              <w:snapToGrid w:val="0"/>
              <w:jc w:val="center"/>
              <w:rPr>
                <w:b/>
                <w:bCs/>
              </w:rPr>
            </w:pPr>
            <w:r w:rsidRPr="005542AF">
              <w:rPr>
                <w:b/>
                <w:bCs/>
              </w:rPr>
              <w:t>2650</w:t>
            </w:r>
          </w:p>
        </w:tc>
        <w:tc>
          <w:tcPr>
            <w:tcW w:w="694" w:type="pct"/>
            <w:tcBorders>
              <w:top w:val="single" w:sz="4" w:space="0" w:color="auto"/>
              <w:left w:val="single" w:sz="4" w:space="0" w:color="auto"/>
              <w:bottom w:val="single" w:sz="4" w:space="0" w:color="auto"/>
              <w:right w:val="single" w:sz="4" w:space="0" w:color="auto"/>
            </w:tcBorders>
          </w:tcPr>
          <w:p w:rsidR="00CB7246" w:rsidRPr="005542AF" w:rsidRDefault="00CB7246" w:rsidP="00C72820">
            <w:pPr>
              <w:snapToGrid w:val="0"/>
              <w:jc w:val="center"/>
              <w:rPr>
                <w:b/>
                <w:bCs/>
              </w:rPr>
            </w:pPr>
            <w:r w:rsidRPr="005542AF">
              <w:rPr>
                <w:b/>
                <w:bCs/>
              </w:rPr>
              <w:t>1390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rPr>
                <w:bCs/>
              </w:rPr>
              <w:t>21</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Биомед</w:t>
            </w:r>
            <w:r>
              <w:t xml:space="preserve">ицинской </w:t>
            </w:r>
            <w:r w:rsidRPr="00187251">
              <w:t>химии и токсикологии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Биологическая химия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sidRPr="00C5408A">
              <w:rPr>
                <w:bCs/>
              </w:rPr>
              <w:t>90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90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90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22</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Анатомии человека</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Анатомия человека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t>220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220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lastRenderedPageBreak/>
              <w:t>23</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t xml:space="preserve">Нормальной физиологии и восстановительной </w:t>
            </w:r>
            <w:r w:rsidRPr="00187251">
              <w:t>мед</w:t>
            </w:r>
            <w:r>
              <w:t>ицины</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Ф</w:t>
            </w:r>
            <w:r w:rsidRPr="00187251">
              <w:t>изиология</w:t>
            </w:r>
            <w:r>
              <w:t xml:space="preserve"> человека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300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300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300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24</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Фармакологии и фармации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rsidRPr="00187251">
              <w:t>Фармакология</w:t>
            </w:r>
            <w:r>
              <w:t xml:space="preserve"> в спорте</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rPr>
                <w:bCs/>
              </w:rPr>
            </w:pPr>
            <w:r>
              <w:rPr>
                <w:bCs/>
              </w:rPr>
              <w:t>110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110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110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25</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Патологической физиологии</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Общая патология и тератология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110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110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26</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Оздоровительные технологии</w:t>
            </w:r>
            <w:r w:rsidRPr="00C5408A">
              <w:t xml:space="preserve"> в реабилит</w:t>
            </w:r>
            <w:r>
              <w:t>ации</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100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27</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Теория и методика физической культуры</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280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280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28</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Теория и организация АФК</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200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200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29</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pPr>
            <w:r w:rsidRPr="00187251">
              <w:t>Психиатрии и клинической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Психология развития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80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30</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61ED8" w:rsidRDefault="00CB7246" w:rsidP="00C72820">
            <w:pPr>
              <w:snapToGrid w:val="0"/>
            </w:pPr>
            <w:r w:rsidRPr="00161ED8">
              <w:t>Общественного здоровья и</w:t>
            </w:r>
            <w:r>
              <w:rPr>
                <w:sz w:val="28"/>
                <w:szCs w:val="28"/>
              </w:rPr>
              <w:t xml:space="preserve"> </w:t>
            </w:r>
            <w:r w:rsidRPr="00161ED8">
              <w:t>здравоохранения</w:t>
            </w:r>
          </w:p>
        </w:tc>
        <w:tc>
          <w:tcPr>
            <w:tcW w:w="1372"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rsidRPr="00C5408A">
              <w:t>Социальная защита инвалидов</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70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70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31</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rsidRPr="004A7171">
              <w:t>Правовые основы физической культуры и спорта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90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32</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rsidRPr="004A7171">
              <w:t>Базовые виды двигательной деятельности и методики обучения</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520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520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520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33</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t>Комплексная реабилитация</w:t>
            </w:r>
            <w:r w:rsidRPr="004A7171">
              <w:t xml:space="preserve"> больных и инвалидов</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80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34</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t xml:space="preserve">Нормальной физиологии и восстановительной </w:t>
            </w:r>
            <w:r w:rsidRPr="00187251">
              <w:t>мед</w:t>
            </w:r>
            <w:r>
              <w:t>ицины</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Биомеханика</w:t>
            </w:r>
          </w:p>
        </w:tc>
        <w:tc>
          <w:tcPr>
            <w:tcW w:w="606"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100</w:t>
            </w:r>
          </w:p>
        </w:tc>
        <w:tc>
          <w:tcPr>
            <w:tcW w:w="879"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100</w:t>
            </w:r>
          </w:p>
        </w:tc>
        <w:tc>
          <w:tcPr>
            <w:tcW w:w="694" w:type="pct"/>
            <w:tcBorders>
              <w:top w:val="single" w:sz="4" w:space="0" w:color="auto"/>
              <w:left w:val="single" w:sz="4" w:space="0" w:color="auto"/>
              <w:bottom w:val="single" w:sz="4" w:space="0" w:color="auto"/>
              <w:right w:val="single" w:sz="4" w:space="0" w:color="auto"/>
            </w:tcBorders>
          </w:tcPr>
          <w:p w:rsidR="00CB7246" w:rsidRPr="00C5408A" w:rsidRDefault="00CB7246" w:rsidP="00C72820">
            <w:pPr>
              <w:snapToGrid w:val="0"/>
              <w:jc w:val="center"/>
            </w:pPr>
            <w:r>
              <w:t>100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35</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61ED8" w:rsidRDefault="00CB7246" w:rsidP="00C72820">
            <w:pPr>
              <w:snapToGrid w:val="0"/>
            </w:pPr>
            <w:r w:rsidRPr="00161ED8">
              <w:t>Гигиены и медицинской экологии</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t>Общая и специальная</w:t>
            </w:r>
            <w:r w:rsidRPr="004A7171">
              <w:t xml:space="preserve"> гигиена</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36</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rsidRPr="004A7171">
              <w:t>Врачебный контроль в АФК</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37</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rsidRPr="004A7171">
              <w:t>Научно-методическая деятельность</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80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80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38</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pPr>
            <w:r>
              <w:t>Менеджмент и экономика</w:t>
            </w:r>
            <w:r w:rsidRPr="004A7171">
              <w:t xml:space="preserve"> </w:t>
            </w:r>
          </w:p>
          <w:p w:rsidR="00CB7246" w:rsidRPr="004A7171" w:rsidRDefault="00CB7246" w:rsidP="00C72820">
            <w:pPr>
              <w:snapToGrid w:val="0"/>
              <w:jc w:val="center"/>
            </w:pPr>
            <w:r w:rsidRPr="004A7171">
              <w:t>ФК и спорта</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FC69D2" w:rsidP="00C72820">
            <w:pPr>
              <w:snapToGrid w:val="0"/>
              <w:jc w:val="center"/>
            </w:pPr>
            <w:r>
              <w:t>39</w:t>
            </w:r>
          </w:p>
        </w:tc>
        <w:tc>
          <w:tcPr>
            <w:tcW w:w="1215"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pPr>
            <w:r>
              <w:t>Спортивная</w:t>
            </w:r>
            <w:r w:rsidRPr="004A7171">
              <w:t xml:space="preserve"> генетика</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70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70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pPr>
            <w:r>
              <w:t>70</w:t>
            </w:r>
          </w:p>
        </w:tc>
      </w:tr>
      <w:tr w:rsidR="00CB7246">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rPr>
                <w:b/>
                <w:bCs/>
                <w:i/>
                <w:iCs/>
              </w:rPr>
            </w:pPr>
            <w:r w:rsidRPr="00187251">
              <w:rPr>
                <w:b/>
                <w:bCs/>
                <w:i/>
                <w:iCs/>
              </w:rPr>
              <w:t> </w:t>
            </w:r>
          </w:p>
        </w:tc>
        <w:tc>
          <w:tcPr>
            <w:tcW w:w="1372" w:type="pct"/>
            <w:tcBorders>
              <w:top w:val="single" w:sz="4" w:space="0" w:color="auto"/>
              <w:left w:val="single" w:sz="4" w:space="0" w:color="auto"/>
              <w:bottom w:val="single" w:sz="4" w:space="0" w:color="auto"/>
              <w:right w:val="single" w:sz="4" w:space="0" w:color="auto"/>
            </w:tcBorders>
          </w:tcPr>
          <w:p w:rsidR="00CB7246" w:rsidRPr="004A7171" w:rsidRDefault="00CB7246" w:rsidP="00C72820">
            <w:pPr>
              <w:snapToGrid w:val="0"/>
              <w:jc w:val="center"/>
              <w:rPr>
                <w:b/>
                <w:bCs/>
              </w:rPr>
            </w:pPr>
            <w:r w:rsidRPr="004A7171">
              <w:rPr>
                <w:b/>
                <w:bCs/>
              </w:rPr>
              <w:t>Основные дисциплины специальности</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r>
              <w:rPr>
                <w:b/>
                <w:bCs/>
              </w:rPr>
              <w:t>2100</w:t>
            </w:r>
          </w:p>
        </w:tc>
        <w:tc>
          <w:tcPr>
            <w:tcW w:w="879"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r>
              <w:rPr>
                <w:b/>
                <w:bCs/>
              </w:rPr>
              <w:t>2100</w:t>
            </w:r>
          </w:p>
        </w:tc>
        <w:tc>
          <w:tcPr>
            <w:tcW w:w="69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r>
              <w:rPr>
                <w:b/>
                <w:bCs/>
              </w:rPr>
              <w:t>760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40</w:t>
            </w: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FC69D2" w:rsidRDefault="00CB7246" w:rsidP="00C72820">
            <w:pPr>
              <w:snapToGrid w:val="0"/>
            </w:pPr>
            <w:r w:rsidRPr="00FC69D2">
              <w:t>Поликлинической педиатрии и ПДБ</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rPr>
                <w:bCs/>
              </w:rPr>
            </w:pPr>
            <w:r w:rsidRPr="00161ED8">
              <w:rPr>
                <w:bCs/>
              </w:rPr>
              <w:t>Частная патология</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180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180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180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41</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Психиатрии и клинической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Психология болезни</w:t>
            </w:r>
            <w:r w:rsidRPr="00161ED8">
              <w:t xml:space="preserve"> и инвалидности</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80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80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42</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Психиатрии и клинической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161ED8">
              <w:t>Возрастная психопатология и психоконсультиров</w:t>
            </w:r>
            <w:r>
              <w:t>ание</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120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120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43</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161ED8">
              <w:t>Физическая реабилитация</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300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300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300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44</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Массаж</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110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110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45</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Гуманитарных наук</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161ED8">
              <w:t>Специальная педагогика</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180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180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46</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Психиатрии и клинической психологии</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161ED8">
              <w:t>Специальная психология</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200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200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200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47</w:t>
            </w:r>
          </w:p>
        </w:tc>
        <w:tc>
          <w:tcPr>
            <w:tcW w:w="1215" w:type="pct"/>
            <w:tcBorders>
              <w:top w:val="single" w:sz="4" w:space="0" w:color="auto"/>
              <w:left w:val="single" w:sz="4" w:space="0" w:color="auto"/>
              <w:bottom w:val="single" w:sz="4" w:space="0" w:color="auto"/>
              <w:right w:val="single" w:sz="4" w:space="0" w:color="auto"/>
            </w:tcBorders>
          </w:tcPr>
          <w:p w:rsidR="00CB7246" w:rsidRPr="00FC69D2" w:rsidRDefault="00CB7246" w:rsidP="00C72820">
            <w:pPr>
              <w:snapToGrid w:val="0"/>
            </w:pPr>
            <w:r w:rsidRPr="00FC69D2">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161ED8">
              <w:t>Частные методики АФК</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250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250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48</w:t>
            </w:r>
          </w:p>
        </w:tc>
        <w:tc>
          <w:tcPr>
            <w:tcW w:w="1215"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Технологии физкультурно-</w:t>
            </w:r>
            <w:r w:rsidRPr="00161ED8">
              <w:t>спортивной деятельности</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600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600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49</w:t>
            </w:r>
          </w:p>
        </w:tc>
        <w:tc>
          <w:tcPr>
            <w:tcW w:w="1215"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0D67D2" w:rsidRDefault="00CB7246" w:rsidP="00C72820">
            <w:pPr>
              <w:snapToGrid w:val="0"/>
              <w:jc w:val="center"/>
            </w:pPr>
            <w:r w:rsidRPr="000D67D2">
              <w:t>Материально-техническое обеспечение АФК</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80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80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pPr>
          </w:p>
        </w:tc>
        <w:tc>
          <w:tcPr>
            <w:tcW w:w="1215"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pPr>
          </w:p>
        </w:tc>
        <w:tc>
          <w:tcPr>
            <w:tcW w:w="1372"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rsidRPr="009F0131">
              <w:rPr>
                <w:b/>
              </w:rPr>
              <w:t>Дисциплины специализаций</w:t>
            </w:r>
          </w:p>
        </w:tc>
        <w:tc>
          <w:tcPr>
            <w:tcW w:w="606" w:type="pct"/>
            <w:tcBorders>
              <w:top w:val="single" w:sz="4" w:space="0" w:color="auto"/>
              <w:left w:val="single" w:sz="4" w:space="0" w:color="auto"/>
              <w:bottom w:val="single" w:sz="4" w:space="0" w:color="auto"/>
              <w:right w:val="single" w:sz="4" w:space="0" w:color="auto"/>
            </w:tcBorders>
          </w:tcPr>
          <w:p w:rsidR="00CB7246" w:rsidRPr="009C4C07" w:rsidRDefault="00CB7246" w:rsidP="00C72820">
            <w:pPr>
              <w:snapToGrid w:val="0"/>
              <w:jc w:val="center"/>
              <w:rPr>
                <w:b/>
              </w:rPr>
            </w:pPr>
            <w:r>
              <w:rPr>
                <w:b/>
              </w:rPr>
              <w:t>500</w:t>
            </w:r>
          </w:p>
        </w:tc>
        <w:tc>
          <w:tcPr>
            <w:tcW w:w="879" w:type="pct"/>
            <w:tcBorders>
              <w:top w:val="single" w:sz="4" w:space="0" w:color="auto"/>
              <w:left w:val="single" w:sz="4" w:space="0" w:color="auto"/>
              <w:bottom w:val="single" w:sz="4" w:space="0" w:color="auto"/>
              <w:right w:val="single" w:sz="4" w:space="0" w:color="auto"/>
            </w:tcBorders>
          </w:tcPr>
          <w:p w:rsidR="00CB7246" w:rsidRPr="009C4C07" w:rsidRDefault="00CB7246" w:rsidP="00C72820">
            <w:pPr>
              <w:snapToGrid w:val="0"/>
              <w:jc w:val="center"/>
              <w:rPr>
                <w:b/>
              </w:rPr>
            </w:pPr>
            <w:r>
              <w:rPr>
                <w:b/>
              </w:rPr>
              <w:t>500</w:t>
            </w:r>
          </w:p>
        </w:tc>
        <w:tc>
          <w:tcPr>
            <w:tcW w:w="694" w:type="pct"/>
            <w:tcBorders>
              <w:top w:val="single" w:sz="4" w:space="0" w:color="auto"/>
              <w:left w:val="single" w:sz="4" w:space="0" w:color="auto"/>
              <w:bottom w:val="single" w:sz="4" w:space="0" w:color="auto"/>
              <w:right w:val="single" w:sz="4" w:space="0" w:color="auto"/>
            </w:tcBorders>
          </w:tcPr>
          <w:p w:rsidR="00CB7246" w:rsidRPr="009C4C07" w:rsidRDefault="00CB7246" w:rsidP="00C72820">
            <w:pPr>
              <w:snapToGrid w:val="0"/>
              <w:jc w:val="center"/>
              <w:rPr>
                <w:b/>
              </w:rPr>
            </w:pPr>
            <w:r>
              <w:rPr>
                <w:b/>
              </w:rPr>
              <w:t>500</w:t>
            </w:r>
          </w:p>
        </w:tc>
      </w:tr>
      <w:tr w:rsidR="00CB7246" w:rsidRPr="00161ED8">
        <w:trPr>
          <w:trHeight w:val="300"/>
        </w:trPr>
        <w:tc>
          <w:tcPr>
            <w:tcW w:w="234" w:type="pct"/>
            <w:tcBorders>
              <w:top w:val="single" w:sz="4" w:space="0" w:color="auto"/>
              <w:left w:val="single" w:sz="4" w:space="0" w:color="auto"/>
              <w:bottom w:val="single" w:sz="4" w:space="0" w:color="auto"/>
              <w:right w:val="single" w:sz="4" w:space="0" w:color="auto"/>
            </w:tcBorders>
          </w:tcPr>
          <w:p w:rsidR="00CB7246" w:rsidRPr="00161ED8" w:rsidRDefault="00FC69D2" w:rsidP="00C72820">
            <w:pPr>
              <w:snapToGrid w:val="0"/>
            </w:pPr>
            <w:r>
              <w:t>50</w:t>
            </w:r>
          </w:p>
        </w:tc>
        <w:tc>
          <w:tcPr>
            <w:tcW w:w="1215"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pPr>
            <w:r w:rsidRPr="00187251">
              <w:t>Физкультуры и оздоровительных технологий</w:t>
            </w:r>
          </w:p>
        </w:tc>
        <w:tc>
          <w:tcPr>
            <w:tcW w:w="1372" w:type="pct"/>
            <w:tcBorders>
              <w:top w:val="single" w:sz="4" w:space="0" w:color="auto"/>
              <w:left w:val="single" w:sz="4" w:space="0" w:color="auto"/>
              <w:bottom w:val="single" w:sz="4" w:space="0" w:color="auto"/>
              <w:right w:val="single" w:sz="4" w:space="0" w:color="auto"/>
            </w:tcBorders>
          </w:tcPr>
          <w:p w:rsidR="00CB7246" w:rsidRPr="000D67D2" w:rsidRDefault="00CB7246" w:rsidP="00C72820">
            <w:pPr>
              <w:snapToGrid w:val="0"/>
              <w:jc w:val="center"/>
            </w:pPr>
            <w:r w:rsidRPr="000D67D2">
              <w:t>Лечебная физкультура</w:t>
            </w:r>
          </w:p>
        </w:tc>
        <w:tc>
          <w:tcPr>
            <w:tcW w:w="606"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500</w:t>
            </w:r>
          </w:p>
        </w:tc>
        <w:tc>
          <w:tcPr>
            <w:tcW w:w="879"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500</w:t>
            </w:r>
          </w:p>
        </w:tc>
        <w:tc>
          <w:tcPr>
            <w:tcW w:w="694" w:type="pct"/>
            <w:tcBorders>
              <w:top w:val="single" w:sz="4" w:space="0" w:color="auto"/>
              <w:left w:val="single" w:sz="4" w:space="0" w:color="auto"/>
              <w:bottom w:val="single" w:sz="4" w:space="0" w:color="auto"/>
              <w:right w:val="single" w:sz="4" w:space="0" w:color="auto"/>
            </w:tcBorders>
          </w:tcPr>
          <w:p w:rsidR="00CB7246" w:rsidRPr="00161ED8" w:rsidRDefault="00CB7246" w:rsidP="00C72820">
            <w:pPr>
              <w:snapToGrid w:val="0"/>
              <w:jc w:val="center"/>
            </w:pPr>
            <w:r>
              <w:t>500</w:t>
            </w:r>
          </w:p>
        </w:tc>
      </w:tr>
      <w:tr w:rsidR="00CB7246">
        <w:trPr>
          <w:trHeight w:val="285"/>
        </w:trPr>
        <w:tc>
          <w:tcPr>
            <w:tcW w:w="234"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rFonts w:ascii="Arial" w:hAnsi="Arial" w:cs="Arial"/>
              </w:rPr>
            </w:pPr>
          </w:p>
        </w:tc>
        <w:tc>
          <w:tcPr>
            <w:tcW w:w="1215" w:type="pct"/>
            <w:tcBorders>
              <w:top w:val="single" w:sz="4" w:space="0" w:color="auto"/>
              <w:left w:val="single" w:sz="4" w:space="0" w:color="auto"/>
              <w:bottom w:val="single" w:sz="4" w:space="0" w:color="auto"/>
              <w:right w:val="single" w:sz="4" w:space="0" w:color="auto"/>
            </w:tcBorders>
            <w:vAlign w:val="bottom"/>
          </w:tcPr>
          <w:p w:rsidR="00CB7246" w:rsidRPr="00187251" w:rsidRDefault="00CB7246" w:rsidP="00C72820">
            <w:pPr>
              <w:snapToGrid w:val="0"/>
              <w:rPr>
                <w:rFonts w:ascii="Arial" w:hAnsi="Arial" w:cs="Arial"/>
              </w:rPr>
            </w:pPr>
            <w:r w:rsidRPr="00187251">
              <w:rPr>
                <w:rFonts w:ascii="Arial" w:hAnsi="Arial" w:cs="Arial"/>
              </w:rPr>
              <w:t> </w:t>
            </w:r>
          </w:p>
        </w:tc>
        <w:tc>
          <w:tcPr>
            <w:tcW w:w="1372"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r w:rsidRPr="00187251">
              <w:rPr>
                <w:b/>
                <w:bCs/>
              </w:rPr>
              <w:t>Итого по ОПП</w:t>
            </w:r>
          </w:p>
        </w:tc>
        <w:tc>
          <w:tcPr>
            <w:tcW w:w="606" w:type="pct"/>
            <w:tcBorders>
              <w:top w:val="single" w:sz="4" w:space="0" w:color="auto"/>
              <w:left w:val="single" w:sz="4" w:space="0" w:color="auto"/>
              <w:bottom w:val="single" w:sz="4" w:space="0" w:color="auto"/>
              <w:right w:val="single" w:sz="4" w:space="0" w:color="auto"/>
            </w:tcBorders>
          </w:tcPr>
          <w:p w:rsidR="00CB7246" w:rsidRPr="00187251" w:rsidRDefault="00CB7246" w:rsidP="00C72820">
            <w:pPr>
              <w:snapToGrid w:val="0"/>
              <w:jc w:val="center"/>
              <w:rPr>
                <w:b/>
                <w:bCs/>
              </w:rPr>
            </w:pPr>
            <w:r>
              <w:rPr>
                <w:b/>
                <w:bCs/>
              </w:rPr>
              <w:t>8</w:t>
            </w:r>
            <w:r w:rsidR="003F48BB">
              <w:rPr>
                <w:b/>
                <w:bCs/>
              </w:rPr>
              <w:t>10</w:t>
            </w:r>
            <w:r>
              <w:rPr>
                <w:b/>
                <w:bCs/>
              </w:rPr>
              <w:t>0</w:t>
            </w:r>
          </w:p>
        </w:tc>
        <w:tc>
          <w:tcPr>
            <w:tcW w:w="879" w:type="pct"/>
            <w:tcBorders>
              <w:top w:val="single" w:sz="4" w:space="0" w:color="auto"/>
              <w:left w:val="single" w:sz="4" w:space="0" w:color="auto"/>
              <w:bottom w:val="single" w:sz="4" w:space="0" w:color="auto"/>
              <w:right w:val="single" w:sz="4" w:space="0" w:color="auto"/>
            </w:tcBorders>
          </w:tcPr>
          <w:p w:rsidR="00CB7246" w:rsidRPr="005D5210" w:rsidRDefault="00C45159" w:rsidP="00C72820">
            <w:pPr>
              <w:snapToGrid w:val="0"/>
              <w:jc w:val="center"/>
              <w:rPr>
                <w:b/>
              </w:rPr>
            </w:pPr>
            <w:r>
              <w:rPr>
                <w:b/>
              </w:rPr>
              <w:t>6530</w:t>
            </w:r>
          </w:p>
        </w:tc>
        <w:tc>
          <w:tcPr>
            <w:tcW w:w="694" w:type="pct"/>
            <w:tcBorders>
              <w:top w:val="single" w:sz="4" w:space="0" w:color="auto"/>
              <w:left w:val="single" w:sz="4" w:space="0" w:color="auto"/>
              <w:bottom w:val="single" w:sz="4" w:space="0" w:color="auto"/>
              <w:right w:val="single" w:sz="4" w:space="0" w:color="auto"/>
            </w:tcBorders>
          </w:tcPr>
          <w:p w:rsidR="00CB7246" w:rsidRPr="005D5210" w:rsidRDefault="00C45159" w:rsidP="00C72820">
            <w:pPr>
              <w:snapToGrid w:val="0"/>
              <w:jc w:val="center"/>
              <w:rPr>
                <w:b/>
              </w:rPr>
            </w:pPr>
            <w:r>
              <w:rPr>
                <w:b/>
              </w:rPr>
              <w:t>2270</w:t>
            </w:r>
          </w:p>
        </w:tc>
      </w:tr>
    </w:tbl>
    <w:p w:rsidR="00CB7246" w:rsidRPr="00066C2B" w:rsidRDefault="00CB7246" w:rsidP="00C72820">
      <w:pPr>
        <w:jc w:val="both"/>
        <w:rPr>
          <w:u w:val="single"/>
        </w:rPr>
      </w:pPr>
      <w:r w:rsidRPr="00066C2B">
        <w:t xml:space="preserve">                                           </w:t>
      </w:r>
    </w:p>
    <w:p w:rsidR="00CB7246" w:rsidRPr="004B15CF" w:rsidRDefault="00CB7246" w:rsidP="00C72820">
      <w:pPr>
        <w:jc w:val="both"/>
      </w:pPr>
      <w:r w:rsidRPr="004B15CF">
        <w:t xml:space="preserve">Остепененность </w:t>
      </w:r>
    </w:p>
    <w:p w:rsidR="00CB7246" w:rsidRPr="004B15CF" w:rsidRDefault="00CB7246" w:rsidP="00C72820">
      <w:pPr>
        <w:jc w:val="both"/>
      </w:pPr>
      <w:r w:rsidRPr="004B15CF">
        <w:t xml:space="preserve">по образовательной программе     </w:t>
      </w:r>
      <w:r w:rsidRPr="00344EA1">
        <w:t xml:space="preserve">=   </w:t>
      </w:r>
      <w:r w:rsidR="00C45159">
        <w:t>80,6</w:t>
      </w:r>
      <w:r>
        <w:t>%</w:t>
      </w:r>
    </w:p>
    <w:p w:rsidR="00CB7246" w:rsidRPr="004B15CF" w:rsidRDefault="00CB7246" w:rsidP="00C72820">
      <w:pPr>
        <w:jc w:val="both"/>
      </w:pPr>
    </w:p>
    <w:p w:rsidR="00CB7246" w:rsidRPr="004B15CF" w:rsidRDefault="00CB7246" w:rsidP="00C72820">
      <w:pPr>
        <w:jc w:val="both"/>
      </w:pPr>
      <w:r w:rsidRPr="004B15CF">
        <w:t xml:space="preserve">Процент докторов наук                        </w:t>
      </w:r>
    </w:p>
    <w:p w:rsidR="00CB7246" w:rsidRPr="004B15CF" w:rsidRDefault="00CB7246" w:rsidP="00C72820">
      <w:pPr>
        <w:jc w:val="both"/>
      </w:pPr>
      <w:r w:rsidRPr="004B15CF">
        <w:t xml:space="preserve">по образовательной программе     = </w:t>
      </w:r>
      <w:r w:rsidR="004F23D0">
        <w:t>28,0</w:t>
      </w:r>
      <w:r>
        <w:t>%</w:t>
      </w:r>
      <w:r w:rsidRPr="004B15CF">
        <w:t xml:space="preserve"> </w:t>
      </w:r>
    </w:p>
    <w:p w:rsidR="00CB7246" w:rsidRPr="005F6F29" w:rsidRDefault="00CB7246" w:rsidP="00C72820">
      <w:pPr>
        <w:jc w:val="both"/>
      </w:pPr>
      <w:r>
        <w:t xml:space="preserve">Остепененность по циклу </w:t>
      </w:r>
      <w:r w:rsidRPr="005F6F29">
        <w:t>ГСЭ</w:t>
      </w:r>
      <w:r>
        <w:t xml:space="preserve"> = </w:t>
      </w:r>
      <w:r w:rsidR="00CF4FF3">
        <w:t>69,4</w:t>
      </w:r>
      <w:r w:rsidRPr="004B15CF">
        <w:t>%</w:t>
      </w:r>
      <w:r>
        <w:t xml:space="preserve"> (лица с уч.степ.), ГСЭ = </w:t>
      </w:r>
      <w:r w:rsidR="008C2F46">
        <w:t>6,7</w:t>
      </w:r>
      <w:r w:rsidRPr="004B15CF">
        <w:t>%</w:t>
      </w:r>
      <w:r>
        <w:t xml:space="preserve"> (вып. </w:t>
      </w:r>
      <w:r w:rsidR="0056233D">
        <w:t>д</w:t>
      </w:r>
      <w:r>
        <w:t>окторами  наук</w:t>
      </w:r>
      <w:r w:rsidRPr="005F6F29">
        <w:t>)</w:t>
      </w:r>
    </w:p>
    <w:p w:rsidR="00CB7246" w:rsidRDefault="00CB7246" w:rsidP="00C72820">
      <w:pPr>
        <w:jc w:val="both"/>
      </w:pPr>
      <w:r>
        <w:t xml:space="preserve">Остепененность по циклу ЕН = </w:t>
      </w:r>
      <w:r w:rsidR="008C2F46">
        <w:t>58,9</w:t>
      </w:r>
      <w:r w:rsidRPr="005542AF">
        <w:t>%</w:t>
      </w:r>
      <w:r>
        <w:t xml:space="preserve"> (лица с уч.степ.), ЕН = </w:t>
      </w:r>
      <w:r w:rsidRPr="005542AF">
        <w:t>0%</w:t>
      </w:r>
      <w:r>
        <w:t xml:space="preserve"> (вып. </w:t>
      </w:r>
      <w:r w:rsidR="0056233D">
        <w:t>д</w:t>
      </w:r>
      <w:r>
        <w:t>окторами  наук</w:t>
      </w:r>
      <w:r w:rsidRPr="005F6F29">
        <w:t>)</w:t>
      </w:r>
    </w:p>
    <w:p w:rsidR="00CB7246" w:rsidRDefault="00CB7246" w:rsidP="00C72820">
      <w:pPr>
        <w:jc w:val="both"/>
      </w:pPr>
      <w:r>
        <w:t xml:space="preserve">Остепененность по циклу ОПД = </w:t>
      </w:r>
      <w:r w:rsidR="0056233D">
        <w:t>94,6</w:t>
      </w:r>
      <w:r w:rsidRPr="005542AF">
        <w:t>%</w:t>
      </w:r>
      <w:r>
        <w:t xml:space="preserve"> (лица с уч.степ.), ОПД = </w:t>
      </w:r>
      <w:r w:rsidR="0056233D">
        <w:t>49,6</w:t>
      </w:r>
      <w:r w:rsidRPr="004B15CF">
        <w:t>%</w:t>
      </w:r>
      <w:r>
        <w:t xml:space="preserve"> (вып. </w:t>
      </w:r>
      <w:r w:rsidR="0056233D">
        <w:t>д</w:t>
      </w:r>
      <w:r>
        <w:t>окторами  наук</w:t>
      </w:r>
      <w:r w:rsidRPr="005F6F29">
        <w:t>)</w:t>
      </w:r>
    </w:p>
    <w:p w:rsidR="00CB7246" w:rsidRPr="005F6F29" w:rsidRDefault="00CB7246" w:rsidP="00C72820">
      <w:pPr>
        <w:jc w:val="both"/>
      </w:pPr>
      <w:r>
        <w:t xml:space="preserve">Остепененность по циклу СД = </w:t>
      </w:r>
      <w:r w:rsidRPr="005542AF">
        <w:t>100</w:t>
      </w:r>
      <w:r w:rsidRPr="004B15CF">
        <w:t>%</w:t>
      </w:r>
      <w:r>
        <w:t xml:space="preserve"> (лица с уч.степ.), СД = </w:t>
      </w:r>
      <w:r w:rsidR="00E8413B">
        <w:t>36,2</w:t>
      </w:r>
      <w:r w:rsidRPr="004B15CF">
        <w:t>%</w:t>
      </w:r>
      <w:r>
        <w:t xml:space="preserve"> (вып. Докторами  наук</w:t>
      </w:r>
      <w:r w:rsidRPr="005F6F29">
        <w:t>)</w:t>
      </w:r>
    </w:p>
    <w:p w:rsidR="00CB7246" w:rsidRPr="00323945" w:rsidRDefault="00CB7246" w:rsidP="00C72820">
      <w:pPr>
        <w:jc w:val="both"/>
        <w:rPr>
          <w:highlight w:val="red"/>
        </w:rPr>
      </w:pPr>
    </w:p>
    <w:p w:rsidR="00CB7246" w:rsidRPr="00066C2B" w:rsidRDefault="00CB7246" w:rsidP="00C72820">
      <w:pPr>
        <w:jc w:val="both"/>
        <w:rPr>
          <w:b/>
        </w:rPr>
      </w:pPr>
      <w:r w:rsidRPr="00066C2B">
        <w:rPr>
          <w:b/>
        </w:rPr>
        <w:t>Сведения о качественном составе профессорско-преподавательских кадров</w:t>
      </w:r>
    </w:p>
    <w:p w:rsidR="00CB7246" w:rsidRPr="00066C2B" w:rsidRDefault="00CB7246" w:rsidP="00C72820">
      <w:pPr>
        <w:jc w:val="both"/>
        <w:rPr>
          <w:b/>
        </w:rPr>
      </w:pPr>
      <w:r w:rsidRPr="00066C2B">
        <w:rPr>
          <w:b/>
        </w:rPr>
        <w:t xml:space="preserve"> по основной образовательной программе </w:t>
      </w:r>
    </w:p>
    <w:p w:rsidR="00CB7246" w:rsidRPr="00066C2B" w:rsidRDefault="00CB7246" w:rsidP="00C72820">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5"/>
        <w:gridCol w:w="1441"/>
        <w:gridCol w:w="1572"/>
        <w:gridCol w:w="1547"/>
        <w:gridCol w:w="1572"/>
        <w:gridCol w:w="1537"/>
      </w:tblGrid>
      <w:tr w:rsidR="00CB7246" w:rsidRPr="00066C2B">
        <w:tc>
          <w:tcPr>
            <w:tcW w:w="2185" w:type="dxa"/>
            <w:vMerge w:val="restart"/>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Цикл</w:t>
            </w:r>
          </w:p>
          <w:p w:rsidR="00CB7246" w:rsidRPr="00E64AFB" w:rsidRDefault="00CB7246" w:rsidP="00C72820">
            <w:pPr>
              <w:jc w:val="both"/>
              <w:rPr>
                <w:b/>
              </w:rPr>
            </w:pPr>
            <w:r w:rsidRPr="00E64AFB">
              <w:rPr>
                <w:b/>
              </w:rPr>
              <w:t>дисциплин</w:t>
            </w:r>
          </w:p>
        </w:tc>
        <w:tc>
          <w:tcPr>
            <w:tcW w:w="4560" w:type="dxa"/>
            <w:gridSpan w:val="3"/>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Число ППС, привлекаемых к преподаванию (физ.лиц)</w:t>
            </w:r>
          </w:p>
        </w:tc>
        <w:tc>
          <w:tcPr>
            <w:tcW w:w="1572" w:type="dxa"/>
            <w:vMerge w:val="restart"/>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Процент ППС*</w:t>
            </w:r>
          </w:p>
          <w:p w:rsidR="00CB7246" w:rsidRPr="00E64AFB" w:rsidRDefault="00CB7246" w:rsidP="00C72820">
            <w:pPr>
              <w:jc w:val="both"/>
              <w:rPr>
                <w:b/>
              </w:rPr>
            </w:pPr>
            <w:r w:rsidRPr="00E64AFB">
              <w:rPr>
                <w:b/>
              </w:rPr>
              <w:t xml:space="preserve"> с учеными степенями и (или) званиями</w:t>
            </w:r>
          </w:p>
        </w:tc>
        <w:tc>
          <w:tcPr>
            <w:tcW w:w="1537" w:type="dxa"/>
            <w:vMerge w:val="restart"/>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Процент докторов наук*</w:t>
            </w:r>
          </w:p>
        </w:tc>
      </w:tr>
      <w:tr w:rsidR="00CB7246" w:rsidRPr="00066C2B">
        <w:tc>
          <w:tcPr>
            <w:tcW w:w="2185" w:type="dxa"/>
            <w:vMerge/>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p>
        </w:tc>
        <w:tc>
          <w:tcPr>
            <w:tcW w:w="144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Всего</w:t>
            </w:r>
          </w:p>
        </w:tc>
        <w:tc>
          <w:tcPr>
            <w:tcW w:w="1572"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Всего с учеными степенями и (или) званиями</w:t>
            </w:r>
          </w:p>
        </w:tc>
        <w:tc>
          <w:tcPr>
            <w:tcW w:w="154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r w:rsidRPr="00E64AFB">
              <w:rPr>
                <w:b/>
              </w:rPr>
              <w:t>Докторов наук</w:t>
            </w:r>
          </w:p>
        </w:tc>
        <w:tc>
          <w:tcPr>
            <w:tcW w:w="1572" w:type="dxa"/>
            <w:vMerge/>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p>
        </w:tc>
        <w:tc>
          <w:tcPr>
            <w:tcW w:w="1537" w:type="dxa"/>
            <w:vMerge/>
            <w:tcBorders>
              <w:top w:val="single" w:sz="4" w:space="0" w:color="auto"/>
              <w:left w:val="single" w:sz="4" w:space="0" w:color="auto"/>
              <w:bottom w:val="single" w:sz="4" w:space="0" w:color="auto"/>
              <w:right w:val="single" w:sz="4" w:space="0" w:color="auto"/>
            </w:tcBorders>
          </w:tcPr>
          <w:p w:rsidR="00CB7246" w:rsidRPr="00E64AFB" w:rsidRDefault="00CB7246" w:rsidP="00C72820">
            <w:pPr>
              <w:jc w:val="both"/>
              <w:rPr>
                <w:b/>
              </w:rPr>
            </w:pPr>
          </w:p>
        </w:tc>
      </w:tr>
      <w:tr w:rsidR="00CB7246" w:rsidRPr="00066C2B">
        <w:tc>
          <w:tcPr>
            <w:tcW w:w="2185"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rsidRPr="00B85A84">
              <w:t>ГСЭ</w:t>
            </w:r>
          </w:p>
        </w:tc>
        <w:tc>
          <w:tcPr>
            <w:tcW w:w="1441" w:type="dxa"/>
            <w:tcBorders>
              <w:top w:val="single" w:sz="4" w:space="0" w:color="auto"/>
              <w:left w:val="single" w:sz="4" w:space="0" w:color="auto"/>
              <w:bottom w:val="single" w:sz="4" w:space="0" w:color="auto"/>
              <w:right w:val="single" w:sz="4" w:space="0" w:color="auto"/>
            </w:tcBorders>
          </w:tcPr>
          <w:p w:rsidR="00CB7246" w:rsidRPr="00B85A84" w:rsidRDefault="00041730" w:rsidP="00C72820">
            <w:pPr>
              <w:jc w:val="both"/>
            </w:pPr>
            <w:r>
              <w:t>13</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9</w:t>
            </w:r>
          </w:p>
        </w:tc>
        <w:tc>
          <w:tcPr>
            <w:tcW w:w="1547"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1</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75422A" w:rsidP="00C72820">
            <w:pPr>
              <w:jc w:val="both"/>
            </w:pPr>
            <w:r>
              <w:t>69,2</w:t>
            </w:r>
          </w:p>
        </w:tc>
        <w:tc>
          <w:tcPr>
            <w:tcW w:w="1537" w:type="dxa"/>
            <w:tcBorders>
              <w:top w:val="single" w:sz="4" w:space="0" w:color="auto"/>
              <w:left w:val="single" w:sz="4" w:space="0" w:color="auto"/>
              <w:bottom w:val="single" w:sz="4" w:space="0" w:color="auto"/>
              <w:right w:val="single" w:sz="4" w:space="0" w:color="auto"/>
            </w:tcBorders>
          </w:tcPr>
          <w:p w:rsidR="00CB7246" w:rsidRPr="00066C2B" w:rsidRDefault="0075422A" w:rsidP="00C72820">
            <w:pPr>
              <w:jc w:val="both"/>
            </w:pPr>
            <w:r>
              <w:t>7,7</w:t>
            </w:r>
          </w:p>
        </w:tc>
      </w:tr>
      <w:tr w:rsidR="00CB7246" w:rsidRPr="00066C2B">
        <w:tc>
          <w:tcPr>
            <w:tcW w:w="2185"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rsidRPr="00B85A84">
              <w:t>ЕН</w:t>
            </w:r>
          </w:p>
        </w:tc>
        <w:tc>
          <w:tcPr>
            <w:tcW w:w="1441" w:type="dxa"/>
            <w:tcBorders>
              <w:top w:val="single" w:sz="4" w:space="0" w:color="auto"/>
              <w:left w:val="single" w:sz="4" w:space="0" w:color="auto"/>
              <w:bottom w:val="single" w:sz="4" w:space="0" w:color="auto"/>
              <w:right w:val="single" w:sz="4" w:space="0" w:color="auto"/>
            </w:tcBorders>
          </w:tcPr>
          <w:p w:rsidR="00CB7246" w:rsidRPr="00B85A84" w:rsidRDefault="00041730" w:rsidP="00C72820">
            <w:pPr>
              <w:jc w:val="both"/>
            </w:pPr>
            <w:r>
              <w:t>7</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4</w:t>
            </w:r>
          </w:p>
        </w:tc>
        <w:tc>
          <w:tcPr>
            <w:tcW w:w="1547"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0</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75422A" w:rsidP="00C72820">
            <w:pPr>
              <w:jc w:val="both"/>
            </w:pPr>
            <w:r>
              <w:t>57,1</w:t>
            </w:r>
          </w:p>
        </w:tc>
        <w:tc>
          <w:tcPr>
            <w:tcW w:w="1537" w:type="dxa"/>
            <w:tcBorders>
              <w:top w:val="single" w:sz="4" w:space="0" w:color="auto"/>
              <w:left w:val="single" w:sz="4" w:space="0" w:color="auto"/>
              <w:bottom w:val="single" w:sz="4" w:space="0" w:color="auto"/>
              <w:right w:val="single" w:sz="4" w:space="0" w:color="auto"/>
            </w:tcBorders>
          </w:tcPr>
          <w:p w:rsidR="00CB7246" w:rsidRPr="00066C2B" w:rsidRDefault="0075422A" w:rsidP="00C72820">
            <w:pPr>
              <w:jc w:val="both"/>
            </w:pPr>
            <w:r>
              <w:t>0,0</w:t>
            </w:r>
          </w:p>
        </w:tc>
      </w:tr>
      <w:tr w:rsidR="00CB7246" w:rsidRPr="00066C2B">
        <w:tc>
          <w:tcPr>
            <w:tcW w:w="2185"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rsidRPr="00B85A84">
              <w:t>ОПД</w:t>
            </w:r>
          </w:p>
        </w:tc>
        <w:tc>
          <w:tcPr>
            <w:tcW w:w="1441" w:type="dxa"/>
            <w:tcBorders>
              <w:top w:val="single" w:sz="4" w:space="0" w:color="auto"/>
              <w:left w:val="single" w:sz="4" w:space="0" w:color="auto"/>
              <w:bottom w:val="single" w:sz="4" w:space="0" w:color="auto"/>
              <w:right w:val="single" w:sz="4" w:space="0" w:color="auto"/>
            </w:tcBorders>
          </w:tcPr>
          <w:p w:rsidR="00CB7246" w:rsidRPr="00B85A84" w:rsidRDefault="00041730" w:rsidP="00C72820">
            <w:pPr>
              <w:jc w:val="both"/>
            </w:pPr>
            <w:r>
              <w:t>19</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17</w:t>
            </w:r>
          </w:p>
        </w:tc>
        <w:tc>
          <w:tcPr>
            <w:tcW w:w="1547"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t>8</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89,5</w:t>
            </w:r>
          </w:p>
        </w:tc>
        <w:tc>
          <w:tcPr>
            <w:tcW w:w="1537" w:type="dxa"/>
            <w:tcBorders>
              <w:top w:val="single" w:sz="4" w:space="0" w:color="auto"/>
              <w:left w:val="single" w:sz="4" w:space="0" w:color="auto"/>
              <w:bottom w:val="single" w:sz="4" w:space="0" w:color="auto"/>
              <w:right w:val="single" w:sz="4" w:space="0" w:color="auto"/>
            </w:tcBorders>
          </w:tcPr>
          <w:p w:rsidR="00CB7246" w:rsidRPr="00066C2B" w:rsidRDefault="0075422A" w:rsidP="00C72820">
            <w:pPr>
              <w:jc w:val="both"/>
            </w:pPr>
            <w:r>
              <w:t>42,1</w:t>
            </w:r>
          </w:p>
        </w:tc>
      </w:tr>
      <w:tr w:rsidR="00CB7246" w:rsidRPr="00066C2B">
        <w:tc>
          <w:tcPr>
            <w:tcW w:w="2185"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rsidRPr="00B85A84">
              <w:t>СД</w:t>
            </w:r>
          </w:p>
        </w:tc>
        <w:tc>
          <w:tcPr>
            <w:tcW w:w="1441"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t>1</w:t>
            </w:r>
            <w:r w:rsidR="00E8413B">
              <w:t>1</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11</w:t>
            </w:r>
          </w:p>
        </w:tc>
        <w:tc>
          <w:tcPr>
            <w:tcW w:w="1547" w:type="dxa"/>
            <w:tcBorders>
              <w:top w:val="single" w:sz="4" w:space="0" w:color="auto"/>
              <w:left w:val="single" w:sz="4" w:space="0" w:color="auto"/>
              <w:bottom w:val="single" w:sz="4" w:space="0" w:color="auto"/>
              <w:right w:val="single" w:sz="4" w:space="0" w:color="auto"/>
            </w:tcBorders>
          </w:tcPr>
          <w:p w:rsidR="00CB7246" w:rsidRPr="00B85A84" w:rsidRDefault="00E8413B" w:rsidP="00C72820">
            <w:pPr>
              <w:jc w:val="both"/>
            </w:pPr>
            <w:r>
              <w:t>5</w:t>
            </w:r>
          </w:p>
        </w:tc>
        <w:tc>
          <w:tcPr>
            <w:tcW w:w="1572" w:type="dxa"/>
            <w:tcBorders>
              <w:top w:val="single" w:sz="4" w:space="0" w:color="auto"/>
              <w:left w:val="single" w:sz="4" w:space="0" w:color="auto"/>
              <w:bottom w:val="single" w:sz="4" w:space="0" w:color="auto"/>
              <w:right w:val="single" w:sz="4" w:space="0" w:color="auto"/>
            </w:tcBorders>
          </w:tcPr>
          <w:p w:rsidR="00CB7246" w:rsidRPr="00B85A84" w:rsidRDefault="00CB7246" w:rsidP="00C72820">
            <w:pPr>
              <w:jc w:val="both"/>
            </w:pPr>
            <w:r>
              <w:t>100</w:t>
            </w:r>
          </w:p>
        </w:tc>
        <w:tc>
          <w:tcPr>
            <w:tcW w:w="1537" w:type="dxa"/>
            <w:tcBorders>
              <w:top w:val="single" w:sz="4" w:space="0" w:color="auto"/>
              <w:left w:val="single" w:sz="4" w:space="0" w:color="auto"/>
              <w:bottom w:val="single" w:sz="4" w:space="0" w:color="auto"/>
              <w:right w:val="single" w:sz="4" w:space="0" w:color="auto"/>
            </w:tcBorders>
          </w:tcPr>
          <w:p w:rsidR="00CB7246" w:rsidRPr="00066C2B" w:rsidRDefault="00E8413B" w:rsidP="00C72820">
            <w:pPr>
              <w:jc w:val="both"/>
            </w:pPr>
            <w:r>
              <w:t>45,5</w:t>
            </w:r>
          </w:p>
        </w:tc>
      </w:tr>
      <w:tr w:rsidR="0075422A" w:rsidRPr="00066C2B">
        <w:tc>
          <w:tcPr>
            <w:tcW w:w="2185" w:type="dxa"/>
            <w:tcBorders>
              <w:top w:val="single" w:sz="4" w:space="0" w:color="auto"/>
              <w:left w:val="single" w:sz="4" w:space="0" w:color="auto"/>
              <w:bottom w:val="single" w:sz="4" w:space="0" w:color="auto"/>
              <w:right w:val="single" w:sz="4" w:space="0" w:color="auto"/>
            </w:tcBorders>
          </w:tcPr>
          <w:p w:rsidR="0075422A" w:rsidRPr="00E64AFB" w:rsidRDefault="0075422A" w:rsidP="00C72820">
            <w:pPr>
              <w:jc w:val="both"/>
              <w:rPr>
                <w:b/>
              </w:rPr>
            </w:pPr>
            <w:r w:rsidRPr="00E64AFB">
              <w:rPr>
                <w:b/>
              </w:rPr>
              <w:t>В целом по образовательной программе:</w:t>
            </w:r>
          </w:p>
        </w:tc>
        <w:tc>
          <w:tcPr>
            <w:tcW w:w="1441" w:type="dxa"/>
            <w:tcBorders>
              <w:top w:val="single" w:sz="4" w:space="0" w:color="auto"/>
              <w:left w:val="single" w:sz="4" w:space="0" w:color="auto"/>
              <w:bottom w:val="single" w:sz="4" w:space="0" w:color="auto"/>
              <w:right w:val="single" w:sz="4" w:space="0" w:color="auto"/>
            </w:tcBorders>
          </w:tcPr>
          <w:p w:rsidR="0075422A" w:rsidRPr="00B85A84" w:rsidRDefault="0075422A" w:rsidP="00C72820">
            <w:pPr>
              <w:jc w:val="both"/>
            </w:pPr>
            <w:r>
              <w:t>50</w:t>
            </w:r>
          </w:p>
        </w:tc>
        <w:tc>
          <w:tcPr>
            <w:tcW w:w="1572" w:type="dxa"/>
            <w:tcBorders>
              <w:top w:val="single" w:sz="4" w:space="0" w:color="auto"/>
              <w:left w:val="single" w:sz="4" w:space="0" w:color="auto"/>
              <w:bottom w:val="single" w:sz="4" w:space="0" w:color="auto"/>
              <w:right w:val="single" w:sz="4" w:space="0" w:color="auto"/>
            </w:tcBorders>
          </w:tcPr>
          <w:p w:rsidR="0075422A" w:rsidRPr="00B85A84" w:rsidRDefault="0075422A" w:rsidP="00C72820">
            <w:pPr>
              <w:jc w:val="both"/>
            </w:pPr>
            <w:r>
              <w:t>41</w:t>
            </w:r>
          </w:p>
        </w:tc>
        <w:tc>
          <w:tcPr>
            <w:tcW w:w="1547" w:type="dxa"/>
            <w:tcBorders>
              <w:top w:val="single" w:sz="4" w:space="0" w:color="auto"/>
              <w:left w:val="single" w:sz="4" w:space="0" w:color="auto"/>
              <w:bottom w:val="single" w:sz="4" w:space="0" w:color="auto"/>
              <w:right w:val="single" w:sz="4" w:space="0" w:color="auto"/>
            </w:tcBorders>
          </w:tcPr>
          <w:p w:rsidR="0075422A" w:rsidRPr="00B85A84" w:rsidRDefault="0075422A" w:rsidP="00C72820">
            <w:pPr>
              <w:jc w:val="both"/>
            </w:pPr>
            <w:r>
              <w:t>14</w:t>
            </w:r>
          </w:p>
        </w:tc>
        <w:tc>
          <w:tcPr>
            <w:tcW w:w="1572" w:type="dxa"/>
            <w:tcBorders>
              <w:top w:val="single" w:sz="4" w:space="0" w:color="auto"/>
              <w:left w:val="single" w:sz="4" w:space="0" w:color="auto"/>
              <w:bottom w:val="single" w:sz="4" w:space="0" w:color="auto"/>
              <w:right w:val="single" w:sz="4" w:space="0" w:color="auto"/>
            </w:tcBorders>
          </w:tcPr>
          <w:p w:rsidR="0075422A" w:rsidRPr="00B85A84" w:rsidRDefault="0075422A" w:rsidP="00056ECB">
            <w:pPr>
              <w:jc w:val="both"/>
            </w:pPr>
            <w:r>
              <w:t>82,0</w:t>
            </w:r>
          </w:p>
        </w:tc>
        <w:tc>
          <w:tcPr>
            <w:tcW w:w="1537" w:type="dxa"/>
            <w:tcBorders>
              <w:top w:val="single" w:sz="4" w:space="0" w:color="auto"/>
              <w:left w:val="single" w:sz="4" w:space="0" w:color="auto"/>
              <w:bottom w:val="single" w:sz="4" w:space="0" w:color="auto"/>
              <w:right w:val="single" w:sz="4" w:space="0" w:color="auto"/>
            </w:tcBorders>
          </w:tcPr>
          <w:p w:rsidR="0075422A" w:rsidRPr="00066C2B" w:rsidRDefault="0075422A" w:rsidP="00C72820">
            <w:pPr>
              <w:jc w:val="both"/>
            </w:pPr>
            <w:r>
              <w:t>28,0</w:t>
            </w:r>
          </w:p>
        </w:tc>
      </w:tr>
    </w:tbl>
    <w:p w:rsidR="0059421C" w:rsidRDefault="0059421C" w:rsidP="00C72820">
      <w:pPr>
        <w:jc w:val="both"/>
      </w:pPr>
    </w:p>
    <w:p w:rsidR="001E117B" w:rsidRPr="00A4192E" w:rsidRDefault="0059421C" w:rsidP="00381B2E">
      <w:pPr>
        <w:ind w:firstLine="708"/>
        <w:jc w:val="both"/>
      </w:pPr>
      <w:r w:rsidRPr="00A4192E">
        <w:t xml:space="preserve">В целом на факультете работает </w:t>
      </w:r>
      <w:r w:rsidR="00A4192E">
        <w:t>50</w:t>
      </w:r>
      <w:r w:rsidRPr="00A4192E">
        <w:t xml:space="preserve"> преподавател</w:t>
      </w:r>
      <w:r w:rsidR="006106DA">
        <w:t>ей</w:t>
      </w:r>
      <w:r w:rsidRPr="00A4192E">
        <w:t xml:space="preserve">, из которых </w:t>
      </w:r>
      <w:r w:rsidR="00A4192E">
        <w:t>41</w:t>
      </w:r>
      <w:r w:rsidRPr="00A4192E">
        <w:t xml:space="preserve"> имеют ученые степени и звания</w:t>
      </w:r>
      <w:r w:rsidR="00A4192E">
        <w:t xml:space="preserve"> (82,0%), в</w:t>
      </w:r>
      <w:r w:rsidRPr="00A4192E">
        <w:t xml:space="preserve"> том числе </w:t>
      </w:r>
      <w:r w:rsidR="00A4192E">
        <w:t>14</w:t>
      </w:r>
      <w:r w:rsidRPr="00A4192E">
        <w:t xml:space="preserve"> докторов наук (2</w:t>
      </w:r>
      <w:r w:rsidR="00A4192E">
        <w:t>8</w:t>
      </w:r>
      <w:r w:rsidRPr="00A4192E">
        <w:t>,</w:t>
      </w:r>
      <w:r w:rsidR="00A4192E">
        <w:t>0</w:t>
      </w:r>
      <w:r w:rsidRPr="00A4192E">
        <w:t>%)</w:t>
      </w:r>
      <w:r w:rsidR="001E117B">
        <w:t>, 4 врача имеют высшую категорию</w:t>
      </w:r>
      <w:r w:rsidRPr="00A4192E">
        <w:t xml:space="preserve">. </w:t>
      </w:r>
      <w:r w:rsidR="006106DA" w:rsidRPr="00A4192E">
        <w:t xml:space="preserve">Базовое образование и научная специальность преподавателей соответствует профилю преподаваемых ими дисциплин. </w:t>
      </w:r>
      <w:r w:rsidR="001E117B">
        <w:t>Н</w:t>
      </w:r>
      <w:r w:rsidR="001E117B" w:rsidRPr="00A4192E">
        <w:t xml:space="preserve">а факультете преподают </w:t>
      </w:r>
      <w:r w:rsidR="001E117B">
        <w:t>2 заслуженных работника физической культуры РФ</w:t>
      </w:r>
      <w:r w:rsidR="009A5790">
        <w:t xml:space="preserve"> (Водяников Ю.С., Колмогоров С.В.)</w:t>
      </w:r>
      <w:r w:rsidR="001E117B">
        <w:t>,</w:t>
      </w:r>
      <w:r w:rsidR="001E117B" w:rsidRPr="00A4192E">
        <w:t xml:space="preserve"> </w:t>
      </w:r>
      <w:r w:rsidR="009A5790">
        <w:t>1</w:t>
      </w:r>
      <w:r w:rsidR="001E117B" w:rsidRPr="00A4192E">
        <w:t xml:space="preserve"> заслуженны</w:t>
      </w:r>
      <w:r w:rsidR="009A5790">
        <w:t>й</w:t>
      </w:r>
      <w:r w:rsidR="001E117B" w:rsidRPr="00A4192E">
        <w:t xml:space="preserve"> работников высшей школы РФ</w:t>
      </w:r>
      <w:r w:rsidR="009A5790">
        <w:t xml:space="preserve"> (Совершаева С.Л.)</w:t>
      </w:r>
      <w:r w:rsidR="001E117B" w:rsidRPr="00A4192E">
        <w:t xml:space="preserve">, </w:t>
      </w:r>
      <w:r w:rsidR="001E117B">
        <w:t>1</w:t>
      </w:r>
      <w:r w:rsidR="001E117B" w:rsidRPr="00A4192E">
        <w:t xml:space="preserve"> заслуженны</w:t>
      </w:r>
      <w:r w:rsidR="001E117B">
        <w:t>й врач</w:t>
      </w:r>
      <w:r w:rsidR="001E117B" w:rsidRPr="00A4192E">
        <w:t xml:space="preserve"> РФ</w:t>
      </w:r>
      <w:r w:rsidR="009A5790">
        <w:t xml:space="preserve"> (Макарова В.И.)</w:t>
      </w:r>
      <w:r w:rsidR="001E117B" w:rsidRPr="00A4192E">
        <w:t>.</w:t>
      </w:r>
    </w:p>
    <w:p w:rsidR="0059421C" w:rsidRPr="00A4192E" w:rsidRDefault="0059421C" w:rsidP="0059421C">
      <w:pPr>
        <w:ind w:firstLine="709"/>
        <w:jc w:val="both"/>
      </w:pPr>
      <w:r w:rsidRPr="00A4192E">
        <w:t xml:space="preserve">Остепененность преподавательского состава по блокам дисциплин следующая: общие гуманитарные и социально-экономические </w:t>
      </w:r>
      <w:r w:rsidR="00A4192E">
        <w:t>69,2</w:t>
      </w:r>
      <w:r w:rsidRPr="00A4192E">
        <w:t xml:space="preserve">%; общие математические и естественно-научные </w:t>
      </w:r>
      <w:r w:rsidR="00A4192E">
        <w:t>57,1</w:t>
      </w:r>
      <w:r w:rsidRPr="00A4192E">
        <w:t>%; общепрофессиональные – 8</w:t>
      </w:r>
      <w:r w:rsidR="00A4192E">
        <w:t>9,5</w:t>
      </w:r>
      <w:r w:rsidRPr="00A4192E">
        <w:t xml:space="preserve"> %; специальные - 100%. </w:t>
      </w:r>
      <w:r w:rsidR="00DC5D91" w:rsidRPr="00DC5D91">
        <w:t>Средний возраст профессорско-преподавательского состава 45,4 года</w:t>
      </w:r>
      <w:r w:rsidR="00DC5D91">
        <w:t xml:space="preserve">, </w:t>
      </w:r>
      <w:r w:rsidRPr="00A4192E">
        <w:t>заведующих кафедрами 5</w:t>
      </w:r>
      <w:r w:rsidR="00DC5D91">
        <w:t>4</w:t>
      </w:r>
      <w:r w:rsidRPr="00A4192E">
        <w:t>,</w:t>
      </w:r>
      <w:r w:rsidR="00DC5D91">
        <w:t>6</w:t>
      </w:r>
      <w:r w:rsidRPr="00A4192E">
        <w:t xml:space="preserve"> лет, количество докторов наук в возрасте до 50 лет – </w:t>
      </w:r>
      <w:r w:rsidR="00DC5D91">
        <w:t>4</w:t>
      </w:r>
      <w:r w:rsidRPr="00A4192E">
        <w:t xml:space="preserve"> чел., кандидатов наук до 35 лет – </w:t>
      </w:r>
      <w:r w:rsidR="00B449BD">
        <w:t>3</w:t>
      </w:r>
      <w:r w:rsidRPr="00A4192E">
        <w:t xml:space="preserve"> человека. </w:t>
      </w:r>
    </w:p>
    <w:p w:rsidR="0059421C" w:rsidRPr="00A4192E" w:rsidRDefault="0059421C" w:rsidP="0059421C">
      <w:pPr>
        <w:ind w:firstLine="709"/>
        <w:jc w:val="both"/>
      </w:pPr>
      <w:r w:rsidRPr="00A4192E">
        <w:t xml:space="preserve">На выпускающих кафедрах </w:t>
      </w:r>
      <w:r w:rsidR="0013220F">
        <w:t>факультета адаптивной физической культуры</w:t>
      </w:r>
      <w:r w:rsidRPr="00A4192E">
        <w:t xml:space="preserve"> (таблица 6.2.) работает </w:t>
      </w:r>
      <w:r w:rsidR="0013220F">
        <w:t>38</w:t>
      </w:r>
      <w:r w:rsidRPr="00A4192E">
        <w:t xml:space="preserve"> преподавателей, из них </w:t>
      </w:r>
      <w:r w:rsidR="0013220F">
        <w:t>9</w:t>
      </w:r>
      <w:r w:rsidRPr="00A4192E">
        <w:t xml:space="preserve"> докторов наук (в том числе </w:t>
      </w:r>
      <w:r w:rsidR="0013220F">
        <w:t>7</w:t>
      </w:r>
      <w:r w:rsidRPr="00A4192E">
        <w:t xml:space="preserve"> профессоров), </w:t>
      </w:r>
      <w:r w:rsidR="0013220F">
        <w:t>25</w:t>
      </w:r>
      <w:r w:rsidRPr="00A4192E">
        <w:t xml:space="preserve"> кандидатов наук, из которых доцентов - </w:t>
      </w:r>
      <w:r w:rsidR="0013220F">
        <w:t>22</w:t>
      </w:r>
      <w:r w:rsidRPr="00A4192E">
        <w:t xml:space="preserve">, остепененность составляет </w:t>
      </w:r>
      <w:r w:rsidR="0013220F">
        <w:t>89,5</w:t>
      </w:r>
      <w:r w:rsidRPr="00A4192E">
        <w:t>%. Средний возраст заведующих профильными кафедрами 5</w:t>
      </w:r>
      <w:r w:rsidR="009A5790">
        <w:t>5</w:t>
      </w:r>
      <w:r w:rsidRPr="00A4192E">
        <w:t>,4 года</w:t>
      </w:r>
      <w:r w:rsidR="009A5790">
        <w:t>.</w:t>
      </w:r>
      <w:r w:rsidRPr="00A4192E">
        <w:t xml:space="preserve"> В то же время на всех кафедрах есть резерв подготовленных молодых кандидатов наук в возрасте до 30-35 лет. </w:t>
      </w:r>
    </w:p>
    <w:p w:rsidR="009A5790" w:rsidRDefault="0059421C" w:rsidP="009A5790">
      <w:pPr>
        <w:ind w:firstLine="709"/>
        <w:jc w:val="both"/>
      </w:pPr>
      <w:r w:rsidRPr="00A4192E">
        <w:t>Повышение квалификации преподавателями факультета проводится в соответствии с требованиями ФГОС ВПО. На каждой кафедре имеется план повышения квалификации преподавателей, преподаватели регулярно (раз в 5 лет) в различных формах повышают свою психолого-педагогическую (100%) и лечебную квалификацию на базе СГМУ и центральных Вузов.</w:t>
      </w:r>
    </w:p>
    <w:p w:rsidR="0059421C" w:rsidRPr="00A4192E" w:rsidRDefault="0059421C" w:rsidP="009A5790">
      <w:pPr>
        <w:ind w:firstLine="709"/>
        <w:jc w:val="both"/>
      </w:pPr>
      <w:r w:rsidRPr="00A4192E">
        <w:t>Подготовка научно-педагогических кадров происходит через аспирантуру и докторантуру.</w:t>
      </w:r>
    </w:p>
    <w:p w:rsidR="009A5790" w:rsidRDefault="009A5790" w:rsidP="00C72820">
      <w:pPr>
        <w:pStyle w:val="a3"/>
        <w:tabs>
          <w:tab w:val="clear" w:pos="4677"/>
          <w:tab w:val="clear" w:pos="9355"/>
        </w:tabs>
        <w:jc w:val="both"/>
        <w:rPr>
          <w:b/>
        </w:rPr>
      </w:pPr>
    </w:p>
    <w:p w:rsidR="00CB7246" w:rsidRPr="00066C2B" w:rsidRDefault="00CB7246" w:rsidP="00C72820">
      <w:pPr>
        <w:pStyle w:val="a3"/>
        <w:tabs>
          <w:tab w:val="clear" w:pos="4677"/>
          <w:tab w:val="clear" w:pos="9355"/>
        </w:tabs>
        <w:jc w:val="both"/>
        <w:rPr>
          <w:b/>
        </w:rPr>
      </w:pPr>
      <w:r w:rsidRPr="00066C2B">
        <w:rPr>
          <w:b/>
        </w:rPr>
        <w:t>Выводы и рекомендации комиссии по разделу 6:</w:t>
      </w:r>
    </w:p>
    <w:p w:rsidR="00AB4E05" w:rsidRPr="00AB4E05" w:rsidRDefault="00AB4E05" w:rsidP="00AB4E05">
      <w:pPr>
        <w:numPr>
          <w:ilvl w:val="0"/>
          <w:numId w:val="28"/>
        </w:numPr>
        <w:jc w:val="both"/>
      </w:pPr>
      <w:r w:rsidRPr="00AB4E05">
        <w:t xml:space="preserve">В целом по основной образовательной программе доля лиц с учеными степенями и званиями превышает лицензионный показатель 60 %; и составляет </w:t>
      </w:r>
      <w:r>
        <w:t>82,0</w:t>
      </w:r>
      <w:r w:rsidRPr="00AB4E05">
        <w:t xml:space="preserve">%, в том числе докторов наук </w:t>
      </w:r>
      <w:r>
        <w:t>–</w:t>
      </w:r>
      <w:r w:rsidRPr="00AB4E05">
        <w:t xml:space="preserve"> </w:t>
      </w:r>
      <w:r>
        <w:t>28,0</w:t>
      </w:r>
      <w:r w:rsidRPr="00AB4E05">
        <w:t>% (по штатам) и 8</w:t>
      </w:r>
      <w:r>
        <w:t>0</w:t>
      </w:r>
      <w:r w:rsidRPr="00AB4E05">
        <w:t>,</w:t>
      </w:r>
      <w:r>
        <w:t>6</w:t>
      </w:r>
      <w:r w:rsidRPr="00AB4E05">
        <w:t xml:space="preserve">% и </w:t>
      </w:r>
      <w:r>
        <w:t>28,0</w:t>
      </w:r>
      <w:r w:rsidRPr="00AB4E05">
        <w:t>% (по часовой нагрузке) соответственно.</w:t>
      </w:r>
    </w:p>
    <w:p w:rsidR="00AB4E05" w:rsidRPr="00AB4E05" w:rsidRDefault="00AB4E05" w:rsidP="00AB4E05">
      <w:pPr>
        <w:numPr>
          <w:ilvl w:val="0"/>
          <w:numId w:val="28"/>
        </w:numPr>
        <w:jc w:val="both"/>
      </w:pPr>
      <w:r w:rsidRPr="00AB4E05">
        <w:t>Увеличить долю лиц с учеными степенями, в том числе докторов наук по гуманитарному и социально-экономическому блоку</w:t>
      </w:r>
    </w:p>
    <w:p w:rsidR="00AB4E05" w:rsidRPr="00AB4E05" w:rsidRDefault="00AB4E05" w:rsidP="00AB4E05">
      <w:pPr>
        <w:numPr>
          <w:ilvl w:val="0"/>
          <w:numId w:val="28"/>
        </w:numPr>
        <w:jc w:val="both"/>
      </w:pPr>
      <w:r w:rsidRPr="00AB4E05">
        <w:t>Увеличить долю прохождения курсов повышения квалификации на центральных базах и стажировок за рубежом</w:t>
      </w:r>
      <w:r>
        <w:t>.</w:t>
      </w:r>
    </w:p>
    <w:p w:rsidR="00CB7246" w:rsidRPr="00066C2B" w:rsidRDefault="00DF2D35" w:rsidP="0043166B">
      <w:pPr>
        <w:pStyle w:val="BodyTextIndent"/>
        <w:ind w:firstLine="0"/>
        <w:rPr>
          <w:b/>
          <w:bCs/>
        </w:rPr>
      </w:pPr>
      <w:r>
        <w:rPr>
          <w:b/>
          <w:bCs/>
        </w:rPr>
        <w:br w:type="page"/>
      </w:r>
      <w:r w:rsidR="00CB7246" w:rsidRPr="00DF2D35">
        <w:rPr>
          <w:b/>
          <w:bCs/>
          <w:highlight w:val="yellow"/>
        </w:rPr>
        <w:lastRenderedPageBreak/>
        <w:t>7. Учебно-методическое, информационное и библиотечное обеспечение.</w:t>
      </w:r>
    </w:p>
    <w:p w:rsidR="00CB7246" w:rsidRPr="00066C2B" w:rsidRDefault="00CB7246" w:rsidP="00C72820">
      <w:pPr>
        <w:pStyle w:val="BodyTextIndent"/>
        <w:ind w:firstLine="0"/>
        <w:jc w:val="both"/>
        <w:rPr>
          <w:b/>
          <w:bCs/>
        </w:rPr>
      </w:pPr>
    </w:p>
    <w:p w:rsidR="00CB7246" w:rsidRPr="00066C2B" w:rsidRDefault="00CB7246" w:rsidP="00C72820">
      <w:pPr>
        <w:jc w:val="both"/>
        <w:rPr>
          <w:b/>
          <w:bCs/>
        </w:rPr>
      </w:pPr>
      <w:r>
        <w:rPr>
          <w:b/>
          <w:bCs/>
        </w:rPr>
        <w:t>7.1</w:t>
      </w:r>
      <w:r w:rsidRPr="00066C2B">
        <w:rPr>
          <w:b/>
          <w:bCs/>
        </w:rPr>
        <w:t xml:space="preserve"> Обеспеченность основной и дополнительной учебной и учебно-методической литературой</w:t>
      </w:r>
    </w:p>
    <w:p w:rsidR="005B5BD1" w:rsidRPr="005B5BD1" w:rsidRDefault="005B5BD1" w:rsidP="005B5BD1">
      <w:pPr>
        <w:overflowPunct w:val="0"/>
        <w:autoSpaceDE w:val="0"/>
        <w:autoSpaceDN w:val="0"/>
        <w:ind w:firstLine="709"/>
        <w:jc w:val="both"/>
        <w:rPr>
          <w:spacing w:val="-2"/>
        </w:rPr>
      </w:pPr>
      <w:r w:rsidRPr="005B5BD1">
        <w:rPr>
          <w:spacing w:val="-2"/>
        </w:rPr>
        <w:t>Библиотека СГМУ является основным центром оперативного снабжения информацией профессорско-преподавательского состава, аспирантов и студентов института. Работники библиотеки считают своей непосредственной обязанностью прививать навыки поиска и применения информации в учебном процессе и научной работе, умение ориентироваться в справочно-библиографическом аппарате библиотеки. В библиотеке организуются для студентов занятия по информационно-библиотечной культуре, работниками абонемента проводятся индивидуальные консультации по правилам пользования системой каталогов библиотеки.</w:t>
      </w:r>
    </w:p>
    <w:p w:rsidR="005B5BD1" w:rsidRPr="005B5BD1" w:rsidRDefault="005B5BD1" w:rsidP="005B5BD1">
      <w:pPr>
        <w:overflowPunct w:val="0"/>
        <w:autoSpaceDE w:val="0"/>
        <w:autoSpaceDN w:val="0"/>
        <w:ind w:firstLine="709"/>
        <w:jc w:val="both"/>
        <w:rPr>
          <w:spacing w:val="-2"/>
        </w:rPr>
      </w:pPr>
      <w:r w:rsidRPr="005B5BD1">
        <w:rPr>
          <w:spacing w:val="-2"/>
        </w:rPr>
        <w:t>Информационная и справочно-библиографическая работа на филиале ведется по следующим направлениям:</w:t>
      </w:r>
    </w:p>
    <w:p w:rsidR="005B5BD1" w:rsidRPr="005B5BD1" w:rsidRDefault="005B5BD1" w:rsidP="005B5BD1">
      <w:pPr>
        <w:overflowPunct w:val="0"/>
        <w:autoSpaceDE w:val="0"/>
        <w:autoSpaceDN w:val="0"/>
        <w:ind w:firstLine="709"/>
        <w:jc w:val="both"/>
        <w:rPr>
          <w:spacing w:val="-2"/>
        </w:rPr>
      </w:pPr>
      <w:r>
        <w:rPr>
          <w:bCs/>
          <w:i/>
          <w:iCs/>
          <w:spacing w:val="-2"/>
        </w:rPr>
        <w:t>-</w:t>
      </w:r>
      <w:r w:rsidRPr="005B5BD1">
        <w:rPr>
          <w:bCs/>
          <w:i/>
          <w:iCs/>
          <w:spacing w:val="-2"/>
        </w:rPr>
        <w:t>ведение справочно-поискового аппарата</w:t>
      </w:r>
      <w:r w:rsidRPr="005B5BD1">
        <w:rPr>
          <w:bCs/>
          <w:spacing w:val="-2"/>
        </w:rPr>
        <w:t>.</w:t>
      </w:r>
      <w:r w:rsidRPr="005B5BD1">
        <w:rPr>
          <w:b/>
          <w:bCs/>
          <w:spacing w:val="-2"/>
        </w:rPr>
        <w:t xml:space="preserve"> </w:t>
      </w:r>
      <w:r w:rsidRPr="005B5BD1">
        <w:rPr>
          <w:spacing w:val="-2"/>
        </w:rPr>
        <w:t>Создана система каталогов и картотек на традиционных носителях  (карточные) и в электронном варианте с целью более полного и многоаспектного раскрытия состава фонда, каталоги постоянно редактируются;</w:t>
      </w:r>
    </w:p>
    <w:p w:rsidR="005B5BD1" w:rsidRPr="005B5BD1" w:rsidRDefault="005B5BD1" w:rsidP="005B5BD1">
      <w:pPr>
        <w:overflowPunct w:val="0"/>
        <w:autoSpaceDE w:val="0"/>
        <w:autoSpaceDN w:val="0"/>
        <w:ind w:firstLine="709"/>
        <w:jc w:val="both"/>
        <w:rPr>
          <w:spacing w:val="-2"/>
        </w:rPr>
      </w:pPr>
      <w:r>
        <w:rPr>
          <w:bCs/>
          <w:i/>
          <w:iCs/>
          <w:spacing w:val="-2"/>
        </w:rPr>
        <w:t>-</w:t>
      </w:r>
      <w:r w:rsidRPr="005B5BD1">
        <w:rPr>
          <w:bCs/>
          <w:i/>
          <w:iCs/>
          <w:spacing w:val="-2"/>
        </w:rPr>
        <w:t>библиографическое обслуживание читателей в режиме «запрос-ответ»</w:t>
      </w:r>
      <w:r w:rsidRPr="005B5BD1">
        <w:rPr>
          <w:bCs/>
          <w:spacing w:val="-2"/>
        </w:rPr>
        <w:t>.</w:t>
      </w:r>
      <w:r w:rsidRPr="005B5BD1">
        <w:rPr>
          <w:b/>
          <w:bCs/>
          <w:spacing w:val="-2"/>
        </w:rPr>
        <w:t xml:space="preserve"> </w:t>
      </w:r>
      <w:r w:rsidRPr="005B5BD1">
        <w:rPr>
          <w:spacing w:val="-2"/>
        </w:rPr>
        <w:t>Количество библиографических справок постоянно увеличивается. В основном это тематические справки. Запрос читателя регистрируется, по нему подбирается необходимая литература и составляется ее список. Таким образом, формируется архив выполненных справок, которым в последствии можно воспользоваться для выполнения сходного по тематике запроса. Параллельно с этим ведется картотека отказов, которая используется при комплектовании фонда филиала.</w:t>
      </w:r>
    </w:p>
    <w:p w:rsidR="005B5BD1" w:rsidRPr="005B5BD1" w:rsidRDefault="005B5BD1" w:rsidP="005B5BD1">
      <w:pPr>
        <w:overflowPunct w:val="0"/>
        <w:autoSpaceDE w:val="0"/>
        <w:autoSpaceDN w:val="0"/>
        <w:ind w:firstLine="709"/>
        <w:jc w:val="both"/>
        <w:rPr>
          <w:spacing w:val="-2"/>
        </w:rPr>
      </w:pPr>
      <w:r>
        <w:rPr>
          <w:bCs/>
          <w:i/>
          <w:iCs/>
          <w:spacing w:val="-2"/>
        </w:rPr>
        <w:t>-</w:t>
      </w:r>
      <w:r w:rsidRPr="005B5BD1">
        <w:rPr>
          <w:bCs/>
          <w:i/>
          <w:iCs/>
          <w:spacing w:val="-2"/>
        </w:rPr>
        <w:t>организация тематических выставок</w:t>
      </w:r>
      <w:r w:rsidRPr="005B5BD1">
        <w:rPr>
          <w:bCs/>
          <w:spacing w:val="-2"/>
        </w:rPr>
        <w:t>.</w:t>
      </w:r>
      <w:r w:rsidRPr="005B5BD1">
        <w:rPr>
          <w:b/>
          <w:bCs/>
          <w:spacing w:val="-2"/>
        </w:rPr>
        <w:t xml:space="preserve"> </w:t>
      </w:r>
      <w:r w:rsidRPr="005B5BD1">
        <w:rPr>
          <w:spacing w:val="-2"/>
        </w:rPr>
        <w:t xml:space="preserve">Большую их часть составляют выставки, на которых представлена учебная и научная литература по изучаемым дисциплинам (за исключением базовых учебников). Подобные выставки помогают студентам в подготовке к экзаменам, в написании рефератов и курсовых работ. Выдача литературы с тематических выставок из года в год увеличивается, что говорит об эффективности этой формы работы. </w:t>
      </w:r>
    </w:p>
    <w:p w:rsidR="005B5BD1" w:rsidRDefault="005B5BD1" w:rsidP="005B5BD1">
      <w:pPr>
        <w:overflowPunct w:val="0"/>
        <w:autoSpaceDE w:val="0"/>
        <w:autoSpaceDN w:val="0"/>
        <w:ind w:firstLine="709"/>
        <w:jc w:val="both"/>
        <w:rPr>
          <w:spacing w:val="-2"/>
        </w:rPr>
      </w:pPr>
      <w:r>
        <w:rPr>
          <w:bCs/>
          <w:i/>
          <w:iCs/>
          <w:spacing w:val="-2"/>
        </w:rPr>
        <w:t>-</w:t>
      </w:r>
      <w:r w:rsidRPr="005B5BD1">
        <w:rPr>
          <w:bCs/>
          <w:i/>
          <w:iCs/>
          <w:spacing w:val="-2"/>
        </w:rPr>
        <w:t>пропаганда библиотечно-библиографических знаний.</w:t>
      </w:r>
      <w:r w:rsidRPr="005B5BD1">
        <w:rPr>
          <w:b/>
          <w:bCs/>
          <w:spacing w:val="-2"/>
        </w:rPr>
        <w:t xml:space="preserve"> </w:t>
      </w:r>
      <w:r w:rsidRPr="005B5BD1">
        <w:rPr>
          <w:spacing w:val="-2"/>
        </w:rPr>
        <w:t xml:space="preserve">Осуществляется на занятиях по пропаганде библиотечно-библиографических знаний и в процессе обслуживания читателей. Для оперативного информирования профессорско-преподавательского состава о новых поступлениях в библиотеке составляются информационные списки новых поступлений по профилю каждой кафедры и вывешиваются на кафедрах. </w:t>
      </w:r>
    </w:p>
    <w:p w:rsidR="005B5BD1" w:rsidRPr="00555576" w:rsidRDefault="005B5BD1" w:rsidP="005B5BD1">
      <w:pPr>
        <w:overflowPunct w:val="0"/>
        <w:autoSpaceDE w:val="0"/>
        <w:autoSpaceDN w:val="0"/>
        <w:ind w:firstLine="709"/>
        <w:jc w:val="both"/>
      </w:pPr>
      <w:r w:rsidRPr="00555576">
        <w:t>Все кафедры факультета обеспечены учебно-методическими материалами для преподавателей и студентов, методическими разработками в типограф</w:t>
      </w:r>
      <w:r w:rsidR="00894441">
        <w:t>ском или компьютерном варианте.</w:t>
      </w:r>
    </w:p>
    <w:p w:rsidR="00AB4E05" w:rsidRPr="00894441" w:rsidRDefault="00AB4E05" w:rsidP="00894441">
      <w:pPr>
        <w:ind w:firstLine="709"/>
        <w:jc w:val="both"/>
      </w:pPr>
      <w:r w:rsidRPr="00AB4E05">
        <w:t xml:space="preserve">Обеспечение литературой студентов факультета </w:t>
      </w:r>
      <w:r w:rsidR="00555576">
        <w:t xml:space="preserve">адаптивной физической культуры </w:t>
      </w:r>
      <w:r w:rsidRPr="00AB4E05">
        <w:t xml:space="preserve">возложено на научную библиотеку СГМУ. Сотрудники библиотеки поддерживают связь с кафедрами относительно перечня обязательной и дополнительной литературы. Отдел комплектации принимает заказы на приобретение  учебной и научной литературы. Вопросы обеспечения студентов  учебно-методической литературой рассматривались на заседании </w:t>
      </w:r>
      <w:r w:rsidR="00555576">
        <w:t>методического совета</w:t>
      </w:r>
      <w:r w:rsidRPr="00AB4E05">
        <w:t xml:space="preserve"> факультета</w:t>
      </w:r>
      <w:r w:rsidR="00555576">
        <w:t xml:space="preserve"> </w:t>
      </w:r>
      <w:r w:rsidRPr="00AB4E05">
        <w:t xml:space="preserve">(2008-2009 учебный год). Сведения об обеспеченности обучающихся основной учебной литературой по всем дисциплинам учебного плана представлены в таблице 7.1. </w:t>
      </w:r>
      <w:r w:rsidR="00894441" w:rsidRPr="00AB4E05">
        <w:t>Обеспеченность</w:t>
      </w:r>
      <w:r w:rsidRPr="00AB4E05">
        <w:t xml:space="preserve">литературой по всем дисциплинам ООП соответствует требованиям и колеблется от 0,5 до 1 на студента.  </w:t>
      </w:r>
    </w:p>
    <w:p w:rsidR="00AB4E05" w:rsidRPr="00AB4E05" w:rsidRDefault="00AB4E05" w:rsidP="00933383">
      <w:pPr>
        <w:ind w:firstLine="708"/>
        <w:jc w:val="both"/>
      </w:pPr>
      <w:r w:rsidRPr="00AB4E05">
        <w:t>Студенты обеспечены дополнительной и справочно-библиографической литературой в достаточном количестве. Список периодических изданий, получаемых библиотекой по профилю ООП, соответствуют требованиям ФГОС. Доступ к информационным носителям в электронной форме обеспечивается в зале электронной информации. Создан электронный каталог библиотеки,  студенты имеют возможность пользоваться базой данных Медлайн, «Российская медицина» и др.</w:t>
      </w:r>
    </w:p>
    <w:p w:rsidR="00CB7246" w:rsidRPr="00066C2B" w:rsidRDefault="00CB7246" w:rsidP="004E629C">
      <w:pPr>
        <w:pStyle w:val="a8"/>
      </w:pPr>
      <w:r w:rsidRPr="00066C2B">
        <w:tab/>
      </w:r>
    </w:p>
    <w:p w:rsidR="00CB7246" w:rsidRPr="004E629C" w:rsidRDefault="00CB7246" w:rsidP="00C72820">
      <w:pPr>
        <w:pStyle w:val="33"/>
        <w:jc w:val="both"/>
        <w:rPr>
          <w:b/>
          <w:sz w:val="24"/>
          <w:szCs w:val="24"/>
        </w:rPr>
      </w:pPr>
      <w:r w:rsidRPr="004E629C">
        <w:rPr>
          <w:b/>
          <w:sz w:val="24"/>
          <w:szCs w:val="24"/>
        </w:rPr>
        <w:lastRenderedPageBreak/>
        <w:t xml:space="preserve">7.2 Учебно-методические материалы, разработанные преподавателями </w:t>
      </w:r>
    </w:p>
    <w:p w:rsidR="00894441" w:rsidRPr="00AB4E05" w:rsidRDefault="008B6CC7" w:rsidP="00894441">
      <w:pPr>
        <w:ind w:firstLine="708"/>
        <w:jc w:val="both"/>
        <w:rPr>
          <w:b/>
        </w:rPr>
      </w:pPr>
      <w:r w:rsidRPr="007F224F">
        <w:t xml:space="preserve">На кафедрах факультета  ведется работа по обеспечению </w:t>
      </w:r>
    </w:p>
    <w:p w:rsidR="008B6CC7" w:rsidRPr="007F224F" w:rsidRDefault="008B6CC7" w:rsidP="008B6CC7">
      <w:pPr>
        <w:pStyle w:val="a8"/>
        <w:ind w:right="66" w:firstLine="708"/>
      </w:pPr>
      <w:r w:rsidRPr="007F224F">
        <w:t>учебно-методической литературой учебного процесса, создание собственных учебно-методических материалов (методические разработки по самостоятельной работе студентов,  научно- исследовательской работе), переработан дневник по практике и перечень практических навыков</w:t>
      </w:r>
      <w:r w:rsidR="004E629C" w:rsidRPr="007F224F">
        <w:t>, создана рабочая тетрадь по физической культуре и комплексной реабилитации больных и инвалидов.</w:t>
      </w:r>
      <w:r w:rsidRPr="007F224F">
        <w:t>.</w:t>
      </w:r>
    </w:p>
    <w:p w:rsidR="008B6CC7" w:rsidRPr="007F224F" w:rsidRDefault="00894441" w:rsidP="008B6CC7">
      <w:pPr>
        <w:ind w:firstLine="708"/>
        <w:jc w:val="both"/>
      </w:pPr>
      <w:r w:rsidRPr="00AB4E05">
        <w:t xml:space="preserve">Состояние учебно-информационного фонда по аттестуемым специальностям по циклам общепрофессиональных и специальных дисциплин представлено в таблице 7.2. </w:t>
      </w:r>
      <w:r w:rsidR="008B6CC7" w:rsidRPr="007F224F">
        <w:t>Издания, подготовленные преподавателями  выпускающих кафедр и кафедр, закрепленных за факультетом за 5 лет, представлены в таблицах 7.3,7.4,7.5. За истекший период издано учебных пособий - 23, в том числе с грифом УМО 9, монографий-10, методических указаний для студентов, интернов, ординаторов и врачей 16.</w:t>
      </w:r>
    </w:p>
    <w:p w:rsidR="00BD0CC9" w:rsidRDefault="00BD0CC9" w:rsidP="00C72820">
      <w:pPr>
        <w:pStyle w:val="33"/>
        <w:jc w:val="both"/>
        <w:rPr>
          <w:b/>
          <w:sz w:val="24"/>
          <w:szCs w:val="24"/>
        </w:rPr>
      </w:pPr>
    </w:p>
    <w:p w:rsidR="00CB7246" w:rsidRPr="007F224F" w:rsidRDefault="00CB7246" w:rsidP="00C72820">
      <w:pPr>
        <w:pStyle w:val="33"/>
        <w:jc w:val="both"/>
        <w:rPr>
          <w:b/>
          <w:sz w:val="24"/>
          <w:szCs w:val="24"/>
        </w:rPr>
      </w:pPr>
      <w:r w:rsidRPr="007F224F">
        <w:rPr>
          <w:b/>
          <w:sz w:val="24"/>
          <w:szCs w:val="24"/>
        </w:rPr>
        <w:t xml:space="preserve">7.3 Программно-информационное обеспечение учебного процесса </w:t>
      </w:r>
    </w:p>
    <w:p w:rsidR="008B6CC7" w:rsidRPr="00BD0CC9" w:rsidRDefault="008B6CC7" w:rsidP="00BD0CC9">
      <w:pPr>
        <w:ind w:firstLine="708"/>
        <w:jc w:val="both"/>
      </w:pPr>
      <w:r w:rsidRPr="007F224F">
        <w:t xml:space="preserve">На кафедрах факультета за период с 2005г. значительно возросло количество средств вычислительной техники и программного обеспечения, которые постоянно пополняются и позволяют повысить качество подготовки специалистов специальности  </w:t>
      </w:r>
      <w:r w:rsidR="007F224F" w:rsidRPr="007F224F">
        <w:t>032102</w:t>
      </w:r>
      <w:r w:rsidRPr="007F224F">
        <w:t xml:space="preserve">  «</w:t>
      </w:r>
      <w:r w:rsidR="007F224F" w:rsidRPr="007F224F">
        <w:t>Физическая культура для лиц с отклонениями в состоянии здоровья (Адаптивная физическая культура)</w:t>
      </w:r>
      <w:r w:rsidRPr="007F224F">
        <w:t xml:space="preserve">».                                                                           </w:t>
      </w:r>
    </w:p>
    <w:p w:rsidR="008B6CC7" w:rsidRPr="007F224F" w:rsidRDefault="008B6CC7" w:rsidP="008B6CC7">
      <w:pPr>
        <w:pStyle w:val="a8"/>
      </w:pPr>
      <w:r w:rsidRPr="007F224F">
        <w:tab/>
        <w:t xml:space="preserve">Идет непрерывное повышение компьютерной грамотности студентов. В процессе обучения студент получает возможность пользоваться программными продуктами на кафедре, в компьютерных классах, работает с Интернетом, участвует в создании видеофильмов, презентаций на кафедрах. </w:t>
      </w:r>
    </w:p>
    <w:p w:rsidR="008B6CC7" w:rsidRPr="007F224F" w:rsidRDefault="008B6CC7" w:rsidP="008B6CC7">
      <w:pPr>
        <w:ind w:firstLine="708"/>
        <w:jc w:val="both"/>
      </w:pPr>
      <w:r w:rsidRPr="007F224F">
        <w:t xml:space="preserve">Программное обеспечение и мультимедийные лекции,  разработанные ППС кафедры за 5 лет, представлены в таблице 7.6 и 7.7.  Практически все лекции на выпускающих кафедрах  сопровождаются мультимедийными презентациями. </w:t>
      </w:r>
    </w:p>
    <w:p w:rsidR="007F224F" w:rsidRDefault="007F224F" w:rsidP="007F224F">
      <w:pPr>
        <w:pStyle w:val="a8"/>
        <w:rPr>
          <w:b/>
        </w:rPr>
      </w:pPr>
    </w:p>
    <w:p w:rsidR="00CB7246" w:rsidRPr="0056286A" w:rsidRDefault="00CB7246" w:rsidP="007F224F">
      <w:pPr>
        <w:pStyle w:val="a8"/>
        <w:rPr>
          <w:b/>
        </w:rPr>
      </w:pPr>
      <w:r w:rsidRPr="0056286A">
        <w:rPr>
          <w:b/>
        </w:rPr>
        <w:t>Выводы и рекомендации комиссии по разделу 7:</w:t>
      </w:r>
    </w:p>
    <w:p w:rsidR="00454036" w:rsidRPr="00BD0CC9" w:rsidRDefault="00454036" w:rsidP="00454036">
      <w:pPr>
        <w:tabs>
          <w:tab w:val="left" w:pos="1429"/>
        </w:tabs>
        <w:suppressAutoHyphens/>
        <w:jc w:val="both"/>
      </w:pPr>
      <w:r w:rsidRPr="00BD0CC9">
        <w:t>Библиотечный фонд ООП АФК создан в соответствие лицензионным требованиям, достаточное количество источников учебной   информации по всем дисциплинам учебного плана специальности позволяет  успешно  реализовать  ООП  по специальности 032102 – адаптивная физическая культура. Программно-информационное обеспечение учебного процесса на кафедрах соответствует  современным требованиям ООП  ГОС.</w:t>
      </w:r>
    </w:p>
    <w:p w:rsidR="00454036" w:rsidRPr="00BD0CC9" w:rsidRDefault="00454036" w:rsidP="00454036">
      <w:pPr>
        <w:ind w:firstLine="709"/>
        <w:jc w:val="both"/>
        <w:rPr>
          <w:i/>
        </w:rPr>
      </w:pPr>
      <w:r w:rsidRPr="00BD0CC9">
        <w:rPr>
          <w:i/>
        </w:rPr>
        <w:t xml:space="preserve">Необходимо продолжить пополнение библиотечного фонда по основной учебной литературе, обеспечить все дисциплины ООП  032102 электронными методическими пособиями на электронных носителях, и продумать механизмы проведения видеоконференций.  </w:t>
      </w:r>
    </w:p>
    <w:p w:rsidR="00CB7246" w:rsidRPr="00BD0CC9" w:rsidRDefault="00CB7246" w:rsidP="00C72820">
      <w:pPr>
        <w:ind w:firstLine="709"/>
        <w:jc w:val="both"/>
      </w:pPr>
    </w:p>
    <w:p w:rsidR="00CB7246" w:rsidRPr="00BD0CC9" w:rsidRDefault="00CB7246" w:rsidP="00C72820">
      <w:pPr>
        <w:jc w:val="both"/>
        <w:rPr>
          <w:b/>
          <w:bCs/>
        </w:rPr>
      </w:pPr>
      <w:r w:rsidRPr="00E122D0">
        <w:rPr>
          <w:b/>
          <w:bCs/>
        </w:rPr>
        <w:t>8. Научно-исследовательская и научно-методическая  деятельность.</w:t>
      </w:r>
      <w:r w:rsidRPr="00BD0CC9">
        <w:rPr>
          <w:b/>
          <w:bCs/>
        </w:rPr>
        <w:t xml:space="preserve"> </w:t>
      </w:r>
    </w:p>
    <w:p w:rsidR="00EA01DF" w:rsidRDefault="00BD0CC9" w:rsidP="00EA01DF">
      <w:pPr>
        <w:ind w:firstLine="709"/>
        <w:jc w:val="both"/>
      </w:pPr>
      <w:r w:rsidRPr="00BD0CC9">
        <w:t>Научно исследовательская деятельность коллектива кафедр проводится на основе кафедральных и общевузовских планов с регулярным подведением итогов на еже</w:t>
      </w:r>
      <w:r w:rsidR="00EA01DF">
        <w:t xml:space="preserve">годных научных сессиях, на ученом совете. </w:t>
      </w:r>
      <w:r w:rsidR="00E122D0" w:rsidRPr="00E122D0">
        <w:t xml:space="preserve"> </w:t>
      </w:r>
      <w:r w:rsidR="00E122D0">
        <w:t xml:space="preserve">Ведущая роль в организации научно-исследовательской и научно-методической деятельности по профилю специальности </w:t>
      </w:r>
      <w:r w:rsidR="00EA01DF">
        <w:t>032102</w:t>
      </w:r>
      <w:r w:rsidR="00E122D0">
        <w:t xml:space="preserve"> принадлежит выпускающ</w:t>
      </w:r>
      <w:r w:rsidR="00EA01DF">
        <w:t>им</w:t>
      </w:r>
      <w:r w:rsidR="00E122D0">
        <w:t xml:space="preserve"> кафедр</w:t>
      </w:r>
      <w:r w:rsidR="00EA01DF">
        <w:t>ам специальности</w:t>
      </w:r>
      <w:r w:rsidR="00E122D0">
        <w:t xml:space="preserve">. Научный потенциал кафедр позволяет осуществлять собственными силами руководство и консультирование диссертационных исследований, координацию научной деятельности студентов, выполнение ими выпускных квалификационных работ. </w:t>
      </w:r>
      <w:r w:rsidR="00EA01DF">
        <w:t>Выпускные квалификационные работы всех студентов в той или иной степени включают элементы НИР.</w:t>
      </w:r>
    </w:p>
    <w:p w:rsidR="00E122D0" w:rsidRPr="004F59DE" w:rsidRDefault="00E122D0" w:rsidP="00E122D0">
      <w:pPr>
        <w:ind w:firstLine="709"/>
        <w:jc w:val="both"/>
      </w:pPr>
      <w:r>
        <w:t>Планы и отчеты о научной деятельности кафедр ежегод</w:t>
      </w:r>
      <w:r w:rsidR="00EA01DF">
        <w:t xml:space="preserve">но обсуждаются на ученом совете. </w:t>
      </w:r>
      <w:r>
        <w:t>Во время ежегодных Итоговых научных сессий СГМУ и СНЦ СЗО РАМН на кафедр</w:t>
      </w:r>
      <w:r w:rsidR="00EA01DF">
        <w:t>ах</w:t>
      </w:r>
      <w:r>
        <w:t xml:space="preserve"> традиционно организуется секционные заседания.</w:t>
      </w:r>
    </w:p>
    <w:p w:rsidR="00E122D0" w:rsidRDefault="00E122D0" w:rsidP="00EA01DF">
      <w:pPr>
        <w:ind w:firstLine="709"/>
        <w:jc w:val="both"/>
      </w:pPr>
      <w:r>
        <w:lastRenderedPageBreak/>
        <w:t xml:space="preserve">Основные показатели научно-исследовательской работы </w:t>
      </w:r>
      <w:r w:rsidR="00EA01DF">
        <w:t xml:space="preserve">выпускающих </w:t>
      </w:r>
      <w:r>
        <w:t xml:space="preserve">кафедр отражены в табл. 8.1–8.7. </w:t>
      </w:r>
    </w:p>
    <w:p w:rsidR="00E122D0" w:rsidRDefault="00E122D0" w:rsidP="00E122D0">
      <w:pPr>
        <w:ind w:firstLine="709"/>
        <w:jc w:val="both"/>
      </w:pPr>
    </w:p>
    <w:p w:rsidR="00E122D0" w:rsidRDefault="00E122D0" w:rsidP="00E122D0">
      <w:pPr>
        <w:pStyle w:val="a3"/>
        <w:tabs>
          <w:tab w:val="clear" w:pos="4677"/>
          <w:tab w:val="clear" w:pos="9355"/>
        </w:tabs>
        <w:ind w:left="340"/>
        <w:jc w:val="both"/>
        <w:rPr>
          <w:b/>
        </w:rPr>
      </w:pPr>
      <w:r w:rsidRPr="00066C2B">
        <w:rPr>
          <w:b/>
        </w:rPr>
        <w:t>Выводы и рекомендации комиссии по разделу 8:</w:t>
      </w:r>
    </w:p>
    <w:p w:rsidR="00E122D0" w:rsidRDefault="00E122D0" w:rsidP="00E122D0">
      <w:pPr>
        <w:pStyle w:val="a3"/>
        <w:tabs>
          <w:tab w:val="clear" w:pos="4677"/>
          <w:tab w:val="clear" w:pos="9355"/>
        </w:tabs>
        <w:ind w:left="340"/>
        <w:jc w:val="both"/>
      </w:pPr>
      <w:r>
        <w:t>Организация научно-исследовательской и научно-методической деятельности по профилю специальности 032102 является удовлетворительной.</w:t>
      </w:r>
    </w:p>
    <w:p w:rsidR="00E122D0" w:rsidRPr="00E122D0" w:rsidRDefault="00E122D0" w:rsidP="00E122D0">
      <w:pPr>
        <w:pStyle w:val="a3"/>
        <w:tabs>
          <w:tab w:val="clear" w:pos="4677"/>
          <w:tab w:val="clear" w:pos="9355"/>
        </w:tabs>
        <w:ind w:left="340"/>
        <w:jc w:val="both"/>
        <w:rPr>
          <w:i/>
        </w:rPr>
      </w:pPr>
      <w:r w:rsidRPr="00E122D0">
        <w:rPr>
          <w:i/>
        </w:rPr>
        <w:t>Рекомендуется усилить систему поощрения НИР студентов, содействия их участия в конкурсах студенческих научных работ, межвузовских студенческих конференциях, активизировать выявление наиболее инициативных студентов.</w:t>
      </w:r>
    </w:p>
    <w:p w:rsidR="00E122D0" w:rsidRDefault="00E122D0" w:rsidP="00E122D0">
      <w:pPr>
        <w:pStyle w:val="a3"/>
        <w:tabs>
          <w:tab w:val="clear" w:pos="4677"/>
          <w:tab w:val="clear" w:pos="9355"/>
        </w:tabs>
        <w:ind w:left="340"/>
        <w:jc w:val="both"/>
      </w:pPr>
    </w:p>
    <w:p w:rsidR="00CB7246" w:rsidRPr="00066C2B" w:rsidRDefault="00CB7246" w:rsidP="003A4F69">
      <w:pPr>
        <w:ind w:left="709" w:hanging="709"/>
        <w:jc w:val="both"/>
        <w:rPr>
          <w:b/>
          <w:bCs/>
        </w:rPr>
      </w:pPr>
      <w:r w:rsidRPr="00E122D0">
        <w:rPr>
          <w:b/>
          <w:bCs/>
        </w:rPr>
        <w:t>9. Материально-техническая база.</w:t>
      </w:r>
    </w:p>
    <w:p w:rsidR="00CB7246" w:rsidRPr="00310F72" w:rsidRDefault="00CB7246" w:rsidP="00C72820">
      <w:pPr>
        <w:jc w:val="both"/>
        <w:rPr>
          <w:b/>
          <w:bCs/>
        </w:rPr>
      </w:pPr>
    </w:p>
    <w:p w:rsidR="00310F72" w:rsidRDefault="00310F72" w:rsidP="00310F72">
      <w:pPr>
        <w:ind w:firstLine="708"/>
        <w:jc w:val="both"/>
      </w:pPr>
      <w:r w:rsidRPr="00310F72">
        <w:t xml:space="preserve">Лекции и лабораторные занятия по предусмотренным дисциплинам проводятся в теоретическом корпусе университета. Расположенные здесь кафедры имеют достаточное оснащение, количество учебных комнат и оборудования для занятий со студентами. </w:t>
      </w:r>
      <w:r w:rsidRPr="00310F72">
        <w:rPr>
          <w:iCs/>
        </w:rPr>
        <w:t xml:space="preserve">Здесь расположены компьютерные классы для проведения занятий по информатике, а так же для проведения тестовых контрольных и экзаменов; библиотека (абонемент) и читальные залы. В корпусах имеется 14 лекционных залов, кабинеты администрации (в том числе деканат), ППС, столовая, служебные подвальные помещения. Для научно-исследовательской работы студентов используются научные лаборатории кафедр. </w:t>
      </w:r>
      <w:r w:rsidRPr="00310F72">
        <w:t xml:space="preserve">Лекционные залы приспособлены для демонстрации кино-видео-фильмов и использования проекционной, в том числе и мультимедийной техники, с 2008 года функционирует «Центр доклинической подготовки». Расписание занятий составляет </w:t>
      </w:r>
      <w:r w:rsidR="00B279E9">
        <w:t>методист факультета</w:t>
      </w:r>
      <w:r w:rsidRPr="00310F72">
        <w:t xml:space="preserve"> таким образом, чтобы количество занимающихся групп соответствовало имеющимся площадям. </w:t>
      </w:r>
    </w:p>
    <w:p w:rsidR="00753A43" w:rsidRPr="00310F72" w:rsidRDefault="00753A43" w:rsidP="00310F72">
      <w:pPr>
        <w:ind w:firstLine="708"/>
        <w:jc w:val="both"/>
      </w:pPr>
      <w:r>
        <w:t>Необходимо отметить, что за последний отчетный год укрепилась материальная база спортивно-оздоровительного комплекса, имеются специализированные спортивные залы, которые способствуют повышению качества образовательного процесса по дисциплинам, связанных с физической культурой.</w:t>
      </w:r>
    </w:p>
    <w:p w:rsidR="00310F72" w:rsidRPr="00310F72" w:rsidRDefault="00310F72" w:rsidP="00310F72">
      <w:pPr>
        <w:ind w:firstLine="709"/>
        <w:jc w:val="both"/>
        <w:rPr>
          <w:iCs/>
        </w:rPr>
      </w:pPr>
      <w:r w:rsidRPr="00310F72">
        <w:t>Учебный процесс по клиническим дисциплинам проходит на клинических базах. При этом почти все кафедры имеют достаточное оснащение, достаточное количество учебных комнат и оборудование для занятий со студентами.</w:t>
      </w:r>
      <w:r w:rsidRPr="00310F72">
        <w:rPr>
          <w:iCs/>
        </w:rPr>
        <w:t xml:space="preserve"> Клинические кафедры факультета располагаются на базе крупных многопрофильных больниц, диспансеров, поликлиник. </w:t>
      </w:r>
      <w:r w:rsidR="00753A43">
        <w:rPr>
          <w:iCs/>
        </w:rPr>
        <w:t>Выпускающие к</w:t>
      </w:r>
      <w:r w:rsidRPr="00310F72">
        <w:rPr>
          <w:iCs/>
        </w:rPr>
        <w:t xml:space="preserve">афедра </w:t>
      </w:r>
      <w:r w:rsidR="00753A43">
        <w:rPr>
          <w:iCs/>
        </w:rPr>
        <w:t xml:space="preserve">психологии, наркологии и психиатрии </w:t>
      </w:r>
      <w:r w:rsidRPr="00310F72">
        <w:rPr>
          <w:iCs/>
        </w:rPr>
        <w:t>оснащена 4 тренинговыми аудиториями, имеет</w:t>
      </w:r>
      <w:r w:rsidR="007D02FE">
        <w:rPr>
          <w:iCs/>
        </w:rPr>
        <w:t>ся</w:t>
      </w:r>
      <w:r w:rsidRPr="00310F72">
        <w:rPr>
          <w:iCs/>
        </w:rPr>
        <w:t xml:space="preserve"> компьютерный класс</w:t>
      </w:r>
      <w:r w:rsidR="007D02FE">
        <w:rPr>
          <w:iCs/>
        </w:rPr>
        <w:t xml:space="preserve"> и</w:t>
      </w:r>
      <w:r w:rsidRPr="00310F72">
        <w:rPr>
          <w:iCs/>
        </w:rPr>
        <w:t xml:space="preserve"> видеозал. </w:t>
      </w:r>
    </w:p>
    <w:p w:rsidR="00310F72" w:rsidRDefault="00310F72" w:rsidP="00310F72">
      <w:pPr>
        <w:ind w:left="360"/>
        <w:jc w:val="both"/>
        <w:rPr>
          <w:sz w:val="28"/>
          <w:szCs w:val="28"/>
        </w:rPr>
      </w:pPr>
      <w:r w:rsidRPr="00310F72">
        <w:t>Состояние материально-технической базы представлено в таблице 9.1</w:t>
      </w:r>
      <w:r>
        <w:rPr>
          <w:sz w:val="28"/>
          <w:szCs w:val="28"/>
        </w:rPr>
        <w:t>.</w:t>
      </w:r>
    </w:p>
    <w:p w:rsidR="00CB7246" w:rsidRDefault="00CB7246" w:rsidP="00C72820">
      <w:pPr>
        <w:pStyle w:val="af"/>
        <w:ind w:firstLine="28"/>
        <w:jc w:val="center"/>
        <w:rPr>
          <w:rFonts w:ascii="Times New Roman" w:hAnsi="Times New Roman" w:cs="Times New Roman"/>
          <w:b/>
          <w:sz w:val="24"/>
          <w:szCs w:val="24"/>
        </w:rPr>
      </w:pPr>
    </w:p>
    <w:p w:rsidR="00CB7246" w:rsidRDefault="00CB7246" w:rsidP="00C72820">
      <w:pPr>
        <w:pStyle w:val="af"/>
        <w:ind w:firstLine="28"/>
        <w:jc w:val="center"/>
        <w:rPr>
          <w:rFonts w:ascii="Times New Roman" w:hAnsi="Times New Roman" w:cs="Times New Roman"/>
          <w:b/>
          <w:sz w:val="24"/>
          <w:szCs w:val="24"/>
        </w:rPr>
      </w:pPr>
      <w:r w:rsidRPr="005542AF">
        <w:rPr>
          <w:rFonts w:ascii="Times New Roman" w:hAnsi="Times New Roman" w:cs="Times New Roman"/>
          <w:b/>
          <w:sz w:val="24"/>
          <w:szCs w:val="24"/>
        </w:rPr>
        <w:t xml:space="preserve">Материально-технические ресурсы </w:t>
      </w:r>
      <w:r>
        <w:rPr>
          <w:rFonts w:ascii="Times New Roman" w:hAnsi="Times New Roman" w:cs="Times New Roman"/>
          <w:b/>
          <w:sz w:val="24"/>
          <w:szCs w:val="24"/>
        </w:rPr>
        <w:t>факультета адаптивная физическая культура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7"/>
        <w:gridCol w:w="4191"/>
      </w:tblGrid>
      <w:tr w:rsidR="00CB7246">
        <w:tc>
          <w:tcPr>
            <w:tcW w:w="9828" w:type="dxa"/>
            <w:gridSpan w:val="2"/>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center"/>
              <w:rPr>
                <w:rFonts w:ascii="Times New Roman" w:hAnsi="Times New Roman" w:cs="Times New Roman"/>
                <w:b/>
                <w:sz w:val="24"/>
                <w:szCs w:val="24"/>
              </w:rPr>
            </w:pPr>
            <w:r w:rsidRPr="00E64AFB">
              <w:rPr>
                <w:rFonts w:ascii="Times New Roman" w:hAnsi="Times New Roman" w:cs="Times New Roman"/>
                <w:b/>
                <w:sz w:val="24"/>
                <w:szCs w:val="24"/>
              </w:rPr>
              <w:t>Специализированные площади и помещения</w:t>
            </w:r>
          </w:p>
        </w:tc>
      </w:tr>
      <w:tr w:rsidR="00CB7246">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center"/>
              <w:rPr>
                <w:rFonts w:ascii="Times New Roman" w:hAnsi="Times New Roman" w:cs="Times New Roman"/>
                <w:b/>
                <w:sz w:val="24"/>
                <w:szCs w:val="24"/>
              </w:rPr>
            </w:pPr>
            <w:r w:rsidRPr="00E64AFB">
              <w:rPr>
                <w:rFonts w:ascii="Times New Roman" w:hAnsi="Times New Roman" w:cs="Times New Roman"/>
                <w:b/>
                <w:sz w:val="24"/>
                <w:szCs w:val="24"/>
              </w:rPr>
              <w:t>Помещение с указанием площади</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center"/>
              <w:rPr>
                <w:rFonts w:ascii="Times New Roman" w:hAnsi="Times New Roman" w:cs="Times New Roman"/>
                <w:b/>
                <w:sz w:val="24"/>
                <w:szCs w:val="24"/>
              </w:rPr>
            </w:pPr>
            <w:r w:rsidRPr="00E64AFB">
              <w:rPr>
                <w:rFonts w:ascii="Times New Roman" w:hAnsi="Times New Roman" w:cs="Times New Roman"/>
                <w:b/>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Наименование</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center"/>
              <w:rPr>
                <w:rFonts w:ascii="Times New Roman" w:hAnsi="Times New Roman" w:cs="Times New Roman"/>
                <w:sz w:val="24"/>
                <w:szCs w:val="24"/>
              </w:rPr>
            </w:pPr>
            <w:r w:rsidRPr="00E64AFB">
              <w:rPr>
                <w:rFonts w:ascii="Times New Roman" w:hAnsi="Times New Roman" w:cs="Times New Roman"/>
                <w:sz w:val="24"/>
                <w:szCs w:val="24"/>
              </w:rPr>
              <w:t>Наличие, кол-во</w:t>
            </w:r>
          </w:p>
        </w:tc>
      </w:tr>
      <w:tr w:rsidR="00CB7246" w:rsidRPr="00CC4493">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Легкоатлетический манеж 1637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Договор от 27 октября 2009г. на пять лет с пролонгированием</w:t>
            </w:r>
          </w:p>
        </w:tc>
      </w:tr>
      <w:tr w:rsidR="00CB7246" w:rsidRPr="00CC4493">
        <w:trPr>
          <w:trHeight w:val="70"/>
        </w:trPr>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Плавательный бассейн 535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Договор от 03 декабря 2009г. на пять лет с пролонгированием</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Зал спортивной гимнастики 735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Договор от 03 декабря 2009г. на пять лет с пролонгированием</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Зал спортивных и подвижных игр 465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Тренажерный зал 287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Зал аэробики 108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Зал борьбы 120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Спортивный зал 114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t>Зал хореографии 72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r w:rsidR="00CB7246" w:rsidRPr="001D7BBE">
        <w:tc>
          <w:tcPr>
            <w:tcW w:w="5637"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jc w:val="both"/>
              <w:rPr>
                <w:rFonts w:ascii="Times New Roman" w:hAnsi="Times New Roman" w:cs="Times New Roman"/>
                <w:sz w:val="24"/>
                <w:szCs w:val="24"/>
              </w:rPr>
            </w:pPr>
            <w:r w:rsidRPr="00E64AFB">
              <w:rPr>
                <w:rFonts w:ascii="Times New Roman" w:hAnsi="Times New Roman" w:cs="Times New Roman"/>
                <w:sz w:val="24"/>
                <w:szCs w:val="24"/>
              </w:rPr>
              <w:lastRenderedPageBreak/>
              <w:t>Лыжная база 46 кв.м</w:t>
            </w:r>
          </w:p>
        </w:tc>
        <w:tc>
          <w:tcPr>
            <w:tcW w:w="4191" w:type="dxa"/>
            <w:tcBorders>
              <w:top w:val="single" w:sz="4" w:space="0" w:color="auto"/>
              <w:left w:val="single" w:sz="4" w:space="0" w:color="auto"/>
              <w:bottom w:val="single" w:sz="4" w:space="0" w:color="auto"/>
              <w:right w:val="single" w:sz="4" w:space="0" w:color="auto"/>
            </w:tcBorders>
          </w:tcPr>
          <w:p w:rsidR="00CB7246" w:rsidRPr="00E64AFB" w:rsidRDefault="00CB7246" w:rsidP="00C72820">
            <w:pPr>
              <w:pStyle w:val="af"/>
              <w:rPr>
                <w:rFonts w:ascii="Times New Roman" w:hAnsi="Times New Roman" w:cs="Times New Roman"/>
                <w:sz w:val="24"/>
                <w:szCs w:val="24"/>
              </w:rPr>
            </w:pPr>
            <w:r w:rsidRPr="00E64AFB">
              <w:rPr>
                <w:rFonts w:ascii="Times New Roman" w:hAnsi="Times New Roman" w:cs="Times New Roman"/>
                <w:sz w:val="24"/>
                <w:szCs w:val="24"/>
              </w:rPr>
              <w:t>+</w:t>
            </w:r>
          </w:p>
        </w:tc>
      </w:tr>
    </w:tbl>
    <w:p w:rsidR="00CB7246" w:rsidRPr="00066C2B" w:rsidRDefault="00CB7246" w:rsidP="00C72820">
      <w:pPr>
        <w:pStyle w:val="a3"/>
        <w:tabs>
          <w:tab w:val="clear" w:pos="4677"/>
          <w:tab w:val="clear" w:pos="9355"/>
        </w:tabs>
        <w:jc w:val="both"/>
      </w:pPr>
    </w:p>
    <w:p w:rsidR="00F36AFC" w:rsidRDefault="00CB7246" w:rsidP="00F36AFC">
      <w:pPr>
        <w:pStyle w:val="a3"/>
        <w:tabs>
          <w:tab w:val="clear" w:pos="4677"/>
          <w:tab w:val="clear" w:pos="9355"/>
        </w:tabs>
        <w:jc w:val="both"/>
        <w:rPr>
          <w:b/>
        </w:rPr>
      </w:pPr>
      <w:r w:rsidRPr="00066C2B">
        <w:rPr>
          <w:b/>
        </w:rPr>
        <w:t xml:space="preserve"> Выводы и рекомендации комиссии по разделу 9:</w:t>
      </w:r>
    </w:p>
    <w:p w:rsidR="00CB7246" w:rsidRPr="00066C2B" w:rsidRDefault="00F36AFC" w:rsidP="00C8126A">
      <w:pPr>
        <w:pStyle w:val="a3"/>
        <w:tabs>
          <w:tab w:val="clear" w:pos="4677"/>
          <w:tab w:val="clear" w:pos="9355"/>
        </w:tabs>
        <w:jc w:val="both"/>
      </w:pPr>
      <w:r>
        <w:t>М</w:t>
      </w:r>
      <w:r w:rsidRPr="00066C2B">
        <w:t>атериально-техническ</w:t>
      </w:r>
      <w:r>
        <w:t>ая</w:t>
      </w:r>
      <w:r w:rsidRPr="00066C2B">
        <w:t xml:space="preserve"> баз</w:t>
      </w:r>
      <w:r>
        <w:t>а соответствует</w:t>
      </w:r>
      <w:r w:rsidR="00C8126A">
        <w:t xml:space="preserve"> требованиям ФГОС.</w:t>
      </w:r>
      <w:r w:rsidR="00C8126A" w:rsidRPr="00C8126A">
        <w:t xml:space="preserve"> </w:t>
      </w:r>
      <w:r w:rsidR="00C8126A">
        <w:t>Рекомендуется планомерная модернизация технического оснащения кафедр с целью сохранения достигнутого уровня.</w:t>
      </w:r>
    </w:p>
    <w:p w:rsidR="00CB7246" w:rsidRPr="00066C2B" w:rsidRDefault="00CB7246" w:rsidP="00C72820">
      <w:pPr>
        <w:pStyle w:val="a8"/>
      </w:pPr>
    </w:p>
    <w:p w:rsidR="00CB7246" w:rsidRPr="00066C2B" w:rsidRDefault="00B244AA" w:rsidP="00B244AA">
      <w:pPr>
        <w:pStyle w:val="a8"/>
        <w:tabs>
          <w:tab w:val="left" w:pos="540"/>
        </w:tabs>
        <w:rPr>
          <w:b/>
        </w:rPr>
      </w:pPr>
      <w:r>
        <w:rPr>
          <w:b/>
        </w:rPr>
        <w:t xml:space="preserve">10. </w:t>
      </w:r>
      <w:r w:rsidR="00CB7246" w:rsidRPr="00066C2B">
        <w:rPr>
          <w:b/>
        </w:rPr>
        <w:t>Международная деятельность.</w:t>
      </w:r>
    </w:p>
    <w:p w:rsidR="00F36AFC" w:rsidRDefault="00F36AFC" w:rsidP="00F36AFC">
      <w:pPr>
        <w:autoSpaceDE w:val="0"/>
        <w:ind w:firstLine="709"/>
        <w:jc w:val="both"/>
      </w:pPr>
    </w:p>
    <w:p w:rsidR="00F36AFC" w:rsidRPr="00F36AFC" w:rsidRDefault="00F36AFC" w:rsidP="00F36AFC">
      <w:pPr>
        <w:autoSpaceDE w:val="0"/>
        <w:ind w:firstLine="709"/>
        <w:jc w:val="both"/>
      </w:pPr>
      <w:r w:rsidRPr="00F36AFC">
        <w:t>Декан факультета АФК получила грант в 2009 году для участия в семинаре ВОЗ, проходящий на базе университета Дархам (Великобритания), по вопросу оздоровления детей в школах и дошкольных учреждениях. На выпускающей кафедре физической культуры и оздоровительных технологий (ФК и ОТ)была проведена лекция по материалам семинара.</w:t>
      </w:r>
    </w:p>
    <w:p w:rsidR="00F36AFC" w:rsidRPr="00F36AFC" w:rsidRDefault="00F36AFC" w:rsidP="00F36AFC">
      <w:pPr>
        <w:autoSpaceDE w:val="0"/>
        <w:ind w:firstLine="709"/>
        <w:jc w:val="both"/>
      </w:pPr>
      <w:r w:rsidRPr="00F36AFC">
        <w:t>Один человек с кафедры физической кульутры и оздоровительных технологиц прошел курсы повышения квалификации в открытом медицинском университете  г. Зальцбург по теме поведенческая педиатрия и развитие ребенка. Материалы курса включены в учебный процесс.</w:t>
      </w:r>
    </w:p>
    <w:p w:rsidR="00F36AFC" w:rsidRPr="00F36AFC" w:rsidRDefault="00F36AFC" w:rsidP="00F36AFC">
      <w:pPr>
        <w:autoSpaceDE w:val="0"/>
        <w:ind w:firstLine="709"/>
        <w:jc w:val="both"/>
      </w:pPr>
      <w:r w:rsidRPr="00F36AFC">
        <w:t>В сентябре 2009 декан факультета АФК участвовал в семинаре по вопросу инклюзивного образования в области физической культуры, который проходил в Дублине (Ирландия), материалы семинара доложены на Ученом и методическом Советах факультета.</w:t>
      </w:r>
    </w:p>
    <w:p w:rsidR="00F36AFC" w:rsidRPr="00F36AFC" w:rsidRDefault="00F36AFC" w:rsidP="00F36AFC">
      <w:pPr>
        <w:autoSpaceDE w:val="0"/>
        <w:ind w:firstLine="709"/>
        <w:jc w:val="both"/>
      </w:pPr>
      <w:r w:rsidRPr="00F36AFC">
        <w:t>Имеются 5 публикаций тезисов в международной печати по вопросам общественного здоровья.</w:t>
      </w:r>
    </w:p>
    <w:p w:rsidR="00F36AFC" w:rsidRPr="00F36AFC" w:rsidRDefault="00F36AFC" w:rsidP="00F36AFC">
      <w:pPr>
        <w:autoSpaceDE w:val="0"/>
        <w:ind w:firstLine="709"/>
        <w:jc w:val="both"/>
      </w:pPr>
      <w:r w:rsidRPr="00F36AFC">
        <w:t>Сотрудники выпускающей кафедры ФК и ОТ участвуют в международном  проекте (Норвежско-Финско-Канадско-Российский) по вопросу подготовки специалистов по эрготерапии на базе СГМУ.</w:t>
      </w:r>
    </w:p>
    <w:p w:rsidR="00F36AFC" w:rsidRPr="00F36AFC" w:rsidRDefault="00F36AFC" w:rsidP="00F36AFC">
      <w:pPr>
        <w:autoSpaceDE w:val="0"/>
        <w:ind w:firstLine="709"/>
        <w:jc w:val="both"/>
      </w:pPr>
      <w:r w:rsidRPr="00F36AFC">
        <w:t>Однако работа ведется небольшим числом преподавателей, студенты в этот процесс не включены.</w:t>
      </w:r>
    </w:p>
    <w:p w:rsidR="00F36AFC" w:rsidRPr="00F36AFC" w:rsidRDefault="00F36AFC" w:rsidP="00F36AFC">
      <w:pPr>
        <w:autoSpaceDE w:val="0"/>
        <w:ind w:firstLine="709"/>
        <w:jc w:val="both"/>
      </w:pPr>
    </w:p>
    <w:p w:rsidR="00F36AFC" w:rsidRPr="00F36AFC" w:rsidRDefault="00F36AFC" w:rsidP="00F36AFC">
      <w:pPr>
        <w:autoSpaceDE w:val="0"/>
        <w:ind w:firstLine="709"/>
        <w:jc w:val="both"/>
        <w:rPr>
          <w:b/>
        </w:rPr>
      </w:pPr>
      <w:r w:rsidRPr="00F36AFC">
        <w:rPr>
          <w:b/>
        </w:rPr>
        <w:t>Выводы по 1</w:t>
      </w:r>
      <w:r w:rsidR="00C8126A">
        <w:rPr>
          <w:b/>
        </w:rPr>
        <w:t>0</w:t>
      </w:r>
      <w:r w:rsidRPr="00F36AFC">
        <w:rPr>
          <w:b/>
        </w:rPr>
        <w:t xml:space="preserve"> разделу:</w:t>
      </w:r>
    </w:p>
    <w:p w:rsidR="00F36AFC" w:rsidRPr="00F36AFC" w:rsidRDefault="00F36AFC" w:rsidP="00F36AFC">
      <w:pPr>
        <w:autoSpaceDE w:val="0"/>
        <w:ind w:firstLine="709"/>
        <w:jc w:val="both"/>
        <w:rPr>
          <w:b/>
        </w:rPr>
      </w:pPr>
    </w:p>
    <w:p w:rsidR="00F36AFC" w:rsidRPr="00F36AFC" w:rsidRDefault="00F36AFC" w:rsidP="00F36AFC">
      <w:pPr>
        <w:autoSpaceDE w:val="0"/>
        <w:ind w:firstLine="709"/>
        <w:jc w:val="both"/>
      </w:pPr>
      <w:r w:rsidRPr="00F36AFC">
        <w:t>Международная деятельность организована на факультете АФК. Необходимо активизировать работу по студенческому обмену, прохождению практики за рубежом.</w:t>
      </w:r>
    </w:p>
    <w:p w:rsidR="00F36AFC" w:rsidRDefault="00F36AFC" w:rsidP="00B244AA">
      <w:pPr>
        <w:pStyle w:val="a8"/>
        <w:tabs>
          <w:tab w:val="left" w:pos="540"/>
        </w:tabs>
        <w:rPr>
          <w:b/>
        </w:rPr>
      </w:pPr>
    </w:p>
    <w:p w:rsidR="00CB7246" w:rsidRDefault="00B244AA" w:rsidP="00B244AA">
      <w:pPr>
        <w:pStyle w:val="a8"/>
        <w:tabs>
          <w:tab w:val="left" w:pos="540"/>
        </w:tabs>
        <w:rPr>
          <w:b/>
        </w:rPr>
      </w:pPr>
      <w:r>
        <w:rPr>
          <w:b/>
        </w:rPr>
        <w:t>11. Воспитательная работа</w:t>
      </w:r>
    </w:p>
    <w:p w:rsidR="00A05A6D" w:rsidRDefault="00A05A6D" w:rsidP="00A05A6D">
      <w:pPr>
        <w:autoSpaceDE w:val="0"/>
        <w:autoSpaceDN w:val="0"/>
        <w:adjustRightInd w:val="0"/>
        <w:ind w:firstLine="709"/>
        <w:jc w:val="both"/>
      </w:pPr>
    </w:p>
    <w:p w:rsidR="00A05A6D" w:rsidRDefault="00A05A6D" w:rsidP="00A05A6D">
      <w:pPr>
        <w:autoSpaceDE w:val="0"/>
        <w:autoSpaceDN w:val="0"/>
        <w:adjustRightInd w:val="0"/>
        <w:ind w:firstLine="709"/>
        <w:jc w:val="both"/>
      </w:pPr>
      <w:r>
        <w:t>Воспитательная работа является планируемой, годовой план воспитательной работы рассматривается и утверждается на совете деканов. Выполнение запланированных мероприятий деканатами является подотчетным совету деканов и отделу по воспитательной работе.</w:t>
      </w:r>
    </w:p>
    <w:p w:rsidR="00ED01D8" w:rsidRDefault="00B244AA" w:rsidP="00ED01D8">
      <w:pPr>
        <w:widowControl w:val="0"/>
        <w:tabs>
          <w:tab w:val="left" w:pos="0"/>
        </w:tabs>
        <w:autoSpaceDE w:val="0"/>
        <w:autoSpaceDN w:val="0"/>
        <w:adjustRightInd w:val="0"/>
        <w:ind w:firstLine="709"/>
        <w:jc w:val="both"/>
      </w:pPr>
      <w:r w:rsidRPr="00A05A6D">
        <w:t xml:space="preserve">Воспитательная работа в </w:t>
      </w:r>
      <w:r w:rsidR="00310F72" w:rsidRPr="00A05A6D">
        <w:t>СГМУ</w:t>
      </w:r>
      <w:r w:rsidRPr="00A05A6D">
        <w:t xml:space="preserve"> осуществляется через </w:t>
      </w:r>
      <w:r w:rsidR="00452B68">
        <w:t>учебную деятельность</w:t>
      </w:r>
      <w:r w:rsidRPr="00B244AA">
        <w:t>, через участие студентов в институтских, общеуниверситетских, окружных и городских мероприятиях (соревнования, фестивали, конкурсы, конференции и т.д.).</w:t>
      </w:r>
      <w:r w:rsidR="00ED01D8">
        <w:t xml:space="preserve"> Студенты</w:t>
      </w:r>
      <w:r w:rsidR="00A05A6D">
        <w:t xml:space="preserve"> 3-4 курсов факультета АФК</w:t>
      </w:r>
      <w:r w:rsidR="00ED01D8">
        <w:t xml:space="preserve"> помогают проводить специальные олимпийские игры в Ново</w:t>
      </w:r>
      <w:r w:rsidR="00A05A6D">
        <w:t>двинском детском доме инвалидов, которые проводятся ежегодня в сентябре месяце. Студенты имеют благодарность за активное участие в проведение паралимпийских игр  имеют благодарность директора Новодвинского дома</w:t>
      </w:r>
    </w:p>
    <w:p w:rsidR="00ED01D8" w:rsidRPr="00ED01D8" w:rsidRDefault="00ED01D8" w:rsidP="00ED01D8">
      <w:pPr>
        <w:widowControl w:val="0"/>
        <w:tabs>
          <w:tab w:val="left" w:pos="0"/>
        </w:tabs>
        <w:autoSpaceDE w:val="0"/>
        <w:autoSpaceDN w:val="0"/>
        <w:adjustRightInd w:val="0"/>
        <w:ind w:firstLine="709"/>
        <w:jc w:val="both"/>
      </w:pPr>
      <w:r w:rsidRPr="00ED01D8">
        <w:t xml:space="preserve">Основные направления воспитательной работы на заочном отделении можно было бы охарактеризовать как </w:t>
      </w:r>
    </w:p>
    <w:p w:rsidR="00ED01D8" w:rsidRPr="00ED01D8" w:rsidRDefault="00ED01D8" w:rsidP="00ED01D8">
      <w:pPr>
        <w:numPr>
          <w:ilvl w:val="0"/>
          <w:numId w:val="45"/>
        </w:numPr>
        <w:spacing w:before="100" w:beforeAutospacing="1" w:after="100" w:afterAutospacing="1"/>
        <w:ind w:firstLine="150"/>
        <w:jc w:val="both"/>
        <w:textAlignment w:val="center"/>
      </w:pPr>
      <w:r w:rsidRPr="00ED01D8">
        <w:t xml:space="preserve">пропедевтическое, цель которого – обеспечение адаптации первокурсников к студенческой жизни; </w:t>
      </w:r>
    </w:p>
    <w:p w:rsidR="00ED01D8" w:rsidRPr="00ED01D8" w:rsidRDefault="00ED01D8" w:rsidP="00ED01D8">
      <w:pPr>
        <w:numPr>
          <w:ilvl w:val="0"/>
          <w:numId w:val="45"/>
        </w:numPr>
        <w:spacing w:before="100" w:beforeAutospacing="1" w:after="100" w:afterAutospacing="1"/>
        <w:ind w:firstLine="150"/>
        <w:jc w:val="both"/>
        <w:textAlignment w:val="center"/>
      </w:pPr>
      <w:r w:rsidRPr="00ED01D8">
        <w:t xml:space="preserve">учебно-методическое, цель которого – научить студента-заочника грамотно добывать знания в системе обучения без отрыва от производства; </w:t>
      </w:r>
    </w:p>
    <w:p w:rsidR="00ED01D8" w:rsidRPr="00ED01D8" w:rsidRDefault="00ED01D8" w:rsidP="00ED01D8">
      <w:pPr>
        <w:numPr>
          <w:ilvl w:val="0"/>
          <w:numId w:val="45"/>
        </w:numPr>
        <w:spacing w:before="100" w:beforeAutospacing="1" w:after="100" w:afterAutospacing="1"/>
        <w:ind w:firstLine="150"/>
        <w:jc w:val="both"/>
        <w:textAlignment w:val="center"/>
      </w:pPr>
      <w:r w:rsidRPr="00ED01D8">
        <w:lastRenderedPageBreak/>
        <w:t xml:space="preserve">этическое, цель которого – привитие норм общественной морали в условиях университетского обучения; </w:t>
      </w:r>
    </w:p>
    <w:p w:rsidR="00ED01D8" w:rsidRPr="00ED01D8" w:rsidRDefault="00ED01D8" w:rsidP="00ED01D8">
      <w:pPr>
        <w:numPr>
          <w:ilvl w:val="0"/>
          <w:numId w:val="45"/>
        </w:numPr>
        <w:spacing w:before="100" w:beforeAutospacing="1" w:after="100" w:afterAutospacing="1"/>
        <w:ind w:firstLine="150"/>
        <w:jc w:val="both"/>
        <w:textAlignment w:val="center"/>
      </w:pPr>
      <w:r w:rsidRPr="00ED01D8">
        <w:t xml:space="preserve">патриотическое, цель которого – воспитание любви к отечеству, к родному университету; </w:t>
      </w:r>
    </w:p>
    <w:p w:rsidR="00ED01D8" w:rsidRPr="00ED01D8" w:rsidRDefault="00ED01D8" w:rsidP="00ED01D8">
      <w:pPr>
        <w:numPr>
          <w:ilvl w:val="0"/>
          <w:numId w:val="45"/>
        </w:numPr>
        <w:spacing w:before="100" w:beforeAutospacing="1" w:after="100" w:afterAutospacing="1"/>
        <w:ind w:firstLine="150"/>
        <w:jc w:val="both"/>
        <w:textAlignment w:val="center"/>
      </w:pPr>
      <w:r w:rsidRPr="00ED01D8">
        <w:t xml:space="preserve">эстетическое. </w:t>
      </w:r>
    </w:p>
    <w:p w:rsidR="00ED01D8" w:rsidRPr="00ED01D8" w:rsidRDefault="00ED01D8" w:rsidP="00ED01D8">
      <w:pPr>
        <w:spacing w:before="100" w:beforeAutospacing="1" w:after="100" w:afterAutospacing="1"/>
        <w:ind w:firstLine="200"/>
        <w:jc w:val="both"/>
      </w:pPr>
      <w:r w:rsidRPr="00ED01D8">
        <w:t xml:space="preserve">Основными принципами воспитательного воздействия на коллектив студентов ОЗО избраны профилактический (для предупреждения негативных поступков), информационный, действенно-образцовый и принцип системности. </w:t>
      </w:r>
    </w:p>
    <w:p w:rsidR="00ED01D8" w:rsidRPr="00ED01D8" w:rsidRDefault="00ED01D8" w:rsidP="00ED01D8">
      <w:pPr>
        <w:spacing w:before="100" w:beforeAutospacing="1" w:after="100" w:afterAutospacing="1"/>
        <w:ind w:firstLine="200"/>
        <w:jc w:val="both"/>
      </w:pPr>
      <w:r w:rsidRPr="00ED01D8">
        <w:t>Формы воспитательного воздействия используются разнообразные: личные беседы с будущими и настоящими студентами и их родственниками, и производственные</w:t>
      </w:r>
      <w:r>
        <w:t xml:space="preserve"> собрания, которые проводятся в</w:t>
      </w:r>
      <w:r w:rsidRPr="00ED01D8">
        <w:t xml:space="preserve">начале каждой учебно-экзаменационной сессии, и встречи с проректором, и торжественное вручение дипломов выпускникам, и письма с благодарностями в организации, где работают студенты. </w:t>
      </w:r>
    </w:p>
    <w:p w:rsidR="00CB7246" w:rsidRPr="009616F9" w:rsidRDefault="00CB7246" w:rsidP="00C72820">
      <w:pPr>
        <w:rPr>
          <w:b/>
        </w:rPr>
      </w:pPr>
      <w:r w:rsidRPr="009616F9">
        <w:rPr>
          <w:b/>
        </w:rPr>
        <w:t>Выводы и рекомендации комиссии по разделу 11:</w:t>
      </w:r>
    </w:p>
    <w:p w:rsidR="00A05A6D" w:rsidRDefault="00A05A6D" w:rsidP="00A05A6D">
      <w:pPr>
        <w:autoSpaceDE w:val="0"/>
        <w:ind w:firstLine="709"/>
        <w:jc w:val="both"/>
      </w:pPr>
      <w:r w:rsidRPr="00A05A6D">
        <w:t xml:space="preserve">Условия, созданные на факультете для внеучебной работы с обучающимися удовлетворительные. Уровень организации воспитательной работы  на факультете </w:t>
      </w:r>
      <w:r>
        <w:t>адаптивной физической культуры достаточный</w:t>
      </w:r>
      <w:r w:rsidRPr="00A05A6D">
        <w:t xml:space="preserve">. </w:t>
      </w:r>
    </w:p>
    <w:p w:rsidR="00A05A6D" w:rsidRPr="00A05A6D" w:rsidRDefault="00A05A6D" w:rsidP="00A05A6D">
      <w:pPr>
        <w:autoSpaceDE w:val="0"/>
        <w:ind w:firstLine="709"/>
        <w:jc w:val="both"/>
      </w:pPr>
      <w:r w:rsidRPr="00A05A6D">
        <w:t>Необходимо активизировать работу по формированию здорового образа жизни, профилактике аддиктивного поведения на факультете.</w:t>
      </w:r>
    </w:p>
    <w:p w:rsidR="00A05A6D" w:rsidRDefault="00A05A6D" w:rsidP="00B244AA">
      <w:pPr>
        <w:pStyle w:val="a8"/>
        <w:rPr>
          <w:b/>
        </w:rPr>
      </w:pPr>
    </w:p>
    <w:p w:rsidR="00CB7246" w:rsidRPr="00066C2B" w:rsidRDefault="00B244AA" w:rsidP="00B244AA">
      <w:pPr>
        <w:pStyle w:val="a8"/>
        <w:rPr>
          <w:b/>
        </w:rPr>
      </w:pPr>
      <w:r>
        <w:rPr>
          <w:b/>
        </w:rPr>
        <w:t xml:space="preserve">12. </w:t>
      </w:r>
      <w:r w:rsidR="00CB7246" w:rsidRPr="00066C2B">
        <w:rPr>
          <w:b/>
        </w:rPr>
        <w:t xml:space="preserve">Об устранении недостатков, отмеченных в ходе предыдущей </w:t>
      </w:r>
      <w:r w:rsidR="00CB7246">
        <w:rPr>
          <w:b/>
        </w:rPr>
        <w:t xml:space="preserve"> </w:t>
      </w:r>
      <w:r w:rsidR="00CB7246" w:rsidRPr="00066C2B">
        <w:rPr>
          <w:b/>
        </w:rPr>
        <w:t>аттестации.</w:t>
      </w:r>
    </w:p>
    <w:p w:rsidR="004B7989" w:rsidRPr="004B7989" w:rsidRDefault="004B7989" w:rsidP="004B7989">
      <w:pPr>
        <w:ind w:left="-40" w:firstLine="400"/>
        <w:jc w:val="both"/>
      </w:pPr>
      <w:r w:rsidRPr="004B7989">
        <w:t>ООП 03</w:t>
      </w:r>
      <w:r>
        <w:t>2102</w:t>
      </w:r>
      <w:r w:rsidRPr="004B7989">
        <w:t xml:space="preserve"> – </w:t>
      </w:r>
      <w:r>
        <w:t xml:space="preserve">физическая культура для лиц с отклонениями в состоянии здоровья </w:t>
      </w:r>
      <w:r w:rsidRPr="004B7989">
        <w:t xml:space="preserve">в предыдущей аттестации не участвовала. </w:t>
      </w:r>
    </w:p>
    <w:p w:rsidR="00CB7246" w:rsidRPr="00066C2B" w:rsidRDefault="00CB7246" w:rsidP="00C72820">
      <w:pPr>
        <w:jc w:val="both"/>
        <w:rPr>
          <w:b/>
          <w:bCs/>
        </w:rPr>
      </w:pPr>
    </w:p>
    <w:p w:rsidR="00CB7246" w:rsidRPr="00066C2B" w:rsidRDefault="00CB7246" w:rsidP="00C72820">
      <w:pPr>
        <w:pStyle w:val="a3"/>
        <w:tabs>
          <w:tab w:val="clear" w:pos="4677"/>
          <w:tab w:val="clear" w:pos="9355"/>
        </w:tabs>
        <w:jc w:val="both"/>
        <w:rPr>
          <w:b/>
          <w:bCs/>
        </w:rPr>
      </w:pPr>
      <w:r w:rsidRPr="00066C2B">
        <w:rPr>
          <w:b/>
          <w:bCs/>
        </w:rPr>
        <w:t>13.  Заключение и выводы.</w:t>
      </w:r>
    </w:p>
    <w:p w:rsidR="00CB7246" w:rsidRPr="00066C2B" w:rsidRDefault="00CB7246" w:rsidP="00C72820">
      <w:pPr>
        <w:pStyle w:val="a3"/>
        <w:tabs>
          <w:tab w:val="clear" w:pos="4677"/>
          <w:tab w:val="clear" w:pos="9355"/>
        </w:tabs>
        <w:jc w:val="both"/>
        <w:rPr>
          <w:b/>
          <w:bCs/>
        </w:rPr>
      </w:pPr>
    </w:p>
    <w:p w:rsidR="00CB7246" w:rsidRPr="00066C2B" w:rsidRDefault="00CB7246" w:rsidP="00C72820">
      <w:pPr>
        <w:pStyle w:val="a3"/>
        <w:tabs>
          <w:tab w:val="clear" w:pos="4677"/>
          <w:tab w:val="clear" w:pos="9355"/>
        </w:tabs>
        <w:ind w:firstLine="708"/>
        <w:jc w:val="both"/>
      </w:pPr>
      <w:r w:rsidRPr="00066C2B">
        <w:t xml:space="preserve">Основные данные по потенциалу специальности и показатели работы кафедр </w:t>
      </w:r>
      <w:r w:rsidR="00056ECB">
        <w:t>физической культуры оздоровительных технологий, нормальной физиологии и восстановительной медицины, пропедевтики детских болезней, психиатрии, наркологии</w:t>
      </w:r>
      <w:r w:rsidRPr="00066C2B">
        <w:t xml:space="preserve"> </w:t>
      </w:r>
      <w:r w:rsidR="0053749F">
        <w:t xml:space="preserve">и клинической психологии </w:t>
      </w:r>
      <w:r w:rsidRPr="00066C2B">
        <w:t>по подготовке специалистов за  пять лет представлены в таблице 10  и 11.</w:t>
      </w:r>
    </w:p>
    <w:p w:rsidR="00735D1B" w:rsidRDefault="00CB7246" w:rsidP="00C72820">
      <w:pPr>
        <w:pStyle w:val="a3"/>
        <w:tabs>
          <w:tab w:val="clear" w:pos="4677"/>
          <w:tab w:val="clear" w:pos="9355"/>
        </w:tabs>
        <w:ind w:firstLine="708"/>
        <w:jc w:val="both"/>
      </w:pPr>
      <w:r w:rsidRPr="00066C2B">
        <w:t>В результате проведенного самообследования специальности</w:t>
      </w:r>
      <w:r w:rsidR="00735D1B">
        <w:t xml:space="preserve"> отмечен недостаточный библиотечный фонд учебной литературы, недостаточно активная воспитательная работа</w:t>
      </w:r>
    </w:p>
    <w:p w:rsidR="00CB7246" w:rsidRPr="00066C2B" w:rsidRDefault="00735D1B" w:rsidP="00735D1B">
      <w:pPr>
        <w:pStyle w:val="a3"/>
        <w:tabs>
          <w:tab w:val="clear" w:pos="4677"/>
          <w:tab w:val="clear" w:pos="9355"/>
        </w:tabs>
        <w:ind w:firstLine="708"/>
        <w:jc w:val="both"/>
      </w:pPr>
      <w:r>
        <w:t>К</w:t>
      </w:r>
      <w:r w:rsidR="00CB7246" w:rsidRPr="00066C2B">
        <w:t xml:space="preserve">омиссия  отмечает </w:t>
      </w:r>
      <w:r>
        <w:t xml:space="preserve">хорошую  материальную базу </w:t>
      </w:r>
      <w:r w:rsidR="00C8126A">
        <w:t>и высококвалифицированный ППС, что способствует повышению качества  преподавания по ООП специальности АФК.</w:t>
      </w:r>
    </w:p>
    <w:p w:rsidR="00CB7246" w:rsidRPr="00066C2B" w:rsidRDefault="00CB7246" w:rsidP="00C72820">
      <w:pPr>
        <w:jc w:val="both"/>
      </w:pPr>
      <w:r w:rsidRPr="00066C2B">
        <w:tab/>
        <w:t xml:space="preserve">Однако, несмотря на указанные недостатки, в целом, по результатам самообследования комиссия считает, что: </w:t>
      </w:r>
    </w:p>
    <w:p w:rsidR="00CB7246" w:rsidRPr="00066C2B" w:rsidRDefault="00CB7246" w:rsidP="00C72820">
      <w:pPr>
        <w:numPr>
          <w:ilvl w:val="0"/>
          <w:numId w:val="5"/>
        </w:numPr>
        <w:ind w:left="0"/>
        <w:jc w:val="both"/>
      </w:pPr>
      <w:r w:rsidRPr="00066C2B">
        <w:t xml:space="preserve">содержание, уровень и качество подготовки выпускников специальности </w:t>
      </w:r>
      <w:r w:rsidR="00735D1B">
        <w:t>032102 «Физическая культура для лиц с отклонениями в состоянии здоровья (адаптивная физическая культура)</w:t>
      </w:r>
      <w:r w:rsidRPr="00066C2B">
        <w:t xml:space="preserve"> соответствует требованиям федерального государственного образовательного стандарта;</w:t>
      </w:r>
    </w:p>
    <w:p w:rsidR="00CB7246" w:rsidRPr="00066C2B" w:rsidRDefault="00CB7246" w:rsidP="00C72820">
      <w:pPr>
        <w:numPr>
          <w:ilvl w:val="0"/>
          <w:numId w:val="5"/>
        </w:numPr>
        <w:ind w:left="0"/>
        <w:jc w:val="both"/>
      </w:pPr>
      <w:r w:rsidRPr="00066C2B">
        <w:t xml:space="preserve">специальность </w:t>
      </w:r>
      <w:r w:rsidR="00735D1B">
        <w:rPr>
          <w:i/>
          <w:iCs/>
        </w:rPr>
        <w:t>032102 «Физическая культура для лиц с отклонениями в состоянии здоровья (Адаптивная физическая культура</w:t>
      </w:r>
      <w:r w:rsidRPr="00066C2B">
        <w:rPr>
          <w:i/>
          <w:iCs/>
        </w:rPr>
        <w:t xml:space="preserve"> </w:t>
      </w:r>
      <w:r w:rsidRPr="00066C2B">
        <w:t>готова к процедуре внешней экспертизы при проведении повторного лицензирования и государственной аккредитации;</w:t>
      </w:r>
    </w:p>
    <w:p w:rsidR="00CB7246" w:rsidRPr="00066C2B" w:rsidRDefault="00CB7246" w:rsidP="00C72820">
      <w:pPr>
        <w:jc w:val="both"/>
      </w:pPr>
    </w:p>
    <w:p w:rsidR="00CB7246" w:rsidRPr="00066C2B" w:rsidRDefault="00CB7246" w:rsidP="00C72820">
      <w:pPr>
        <w:jc w:val="both"/>
      </w:pPr>
    </w:p>
    <w:p w:rsidR="00CB7246" w:rsidRPr="00066C2B" w:rsidRDefault="00CB7246" w:rsidP="00C72820">
      <w:pPr>
        <w:jc w:val="both"/>
      </w:pPr>
    </w:p>
    <w:p w:rsidR="00CB7246" w:rsidRPr="00066C2B" w:rsidRDefault="00CB7246" w:rsidP="00C72820">
      <w:pPr>
        <w:jc w:val="both"/>
      </w:pPr>
      <w:r w:rsidRPr="00066C2B">
        <w:t>Председатель комиссии:</w:t>
      </w:r>
    </w:p>
    <w:p w:rsidR="00CB7246" w:rsidRPr="00066C2B" w:rsidRDefault="00CB7246" w:rsidP="00C72820">
      <w:pPr>
        <w:jc w:val="both"/>
      </w:pPr>
      <w:r w:rsidRPr="00066C2B">
        <w:t>Члены комиссии:</w:t>
      </w:r>
    </w:p>
    <w:p w:rsidR="00CB7246" w:rsidRDefault="00CB7246" w:rsidP="00C72820">
      <w:pPr>
        <w:tabs>
          <w:tab w:val="num" w:pos="2160"/>
        </w:tabs>
        <w:jc w:val="both"/>
        <w:rPr>
          <w:sz w:val="28"/>
          <w:szCs w:val="28"/>
        </w:rPr>
      </w:pPr>
    </w:p>
    <w:p w:rsidR="00CB7246" w:rsidRDefault="00CB7246" w:rsidP="00C72820">
      <w:pPr>
        <w:ind w:firstLine="709"/>
        <w:jc w:val="both"/>
        <w:rPr>
          <w:b/>
          <w:bCs/>
          <w:sz w:val="28"/>
          <w:szCs w:val="28"/>
        </w:rPr>
      </w:pPr>
    </w:p>
    <w:p w:rsidR="00CB7246" w:rsidRDefault="00CB7246" w:rsidP="00C72820">
      <w:pPr>
        <w:jc w:val="both"/>
        <w:rPr>
          <w:sz w:val="28"/>
        </w:rPr>
        <w:sectPr w:rsidR="00CB7246" w:rsidSect="00C72820">
          <w:footerReference w:type="even" r:id="rId9"/>
          <w:footerReference w:type="default" r:id="rId10"/>
          <w:pgSz w:w="11906" w:h="16838" w:code="9"/>
          <w:pgMar w:top="1134" w:right="567" w:bottom="1134" w:left="1701" w:header="709" w:footer="709" w:gutter="0"/>
          <w:pgNumType w:start="1"/>
          <w:cols w:space="708"/>
          <w:docGrid w:linePitch="360"/>
        </w:sectPr>
      </w:pPr>
    </w:p>
    <w:p w:rsidR="00CB7246" w:rsidRPr="00056ECB" w:rsidRDefault="00CB7246" w:rsidP="00C72820">
      <w:pPr>
        <w:ind w:firstLine="709"/>
        <w:jc w:val="both"/>
      </w:pPr>
      <w:r w:rsidRPr="00056ECB">
        <w:lastRenderedPageBreak/>
        <w:t>Таблица 2.1 - Прием студентов на 1 курс</w:t>
      </w:r>
    </w:p>
    <w:p w:rsidR="00CB7246" w:rsidRPr="00056ECB" w:rsidRDefault="00CB7246" w:rsidP="00C72820">
      <w:pPr>
        <w:jc w:val="both"/>
      </w:pPr>
    </w:p>
    <w:tbl>
      <w:tblPr>
        <w:tblW w:w="15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600"/>
        <w:gridCol w:w="1320"/>
        <w:gridCol w:w="600"/>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tblGrid>
      <w:tr w:rsidR="00CB7246">
        <w:trPr>
          <w:cantSplit/>
          <w:jc w:val="center"/>
        </w:trPr>
        <w:tc>
          <w:tcPr>
            <w:tcW w:w="360" w:type="dxa"/>
            <w:vMerge w:val="restart"/>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8"/>
              </w:rPr>
            </w:pPr>
            <w:r>
              <w:rPr>
                <w:sz w:val="18"/>
              </w:rPr>
              <w:t>№</w:t>
            </w:r>
            <w:r>
              <w:rPr>
                <w:sz w:val="14"/>
              </w:rPr>
              <w:t>п/п</w:t>
            </w:r>
          </w:p>
        </w:tc>
        <w:tc>
          <w:tcPr>
            <w:tcW w:w="2520" w:type="dxa"/>
            <w:gridSpan w:val="3"/>
            <w:vMerge w:val="restart"/>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0"/>
              </w:rPr>
            </w:pPr>
            <w:r>
              <w:rPr>
                <w:sz w:val="20"/>
              </w:rPr>
              <w:t>Направление, специальность, магистратура, программы дополнительного образования, аспирантура, докторантура</w:t>
            </w:r>
          </w:p>
        </w:tc>
        <w:tc>
          <w:tcPr>
            <w:tcW w:w="12840" w:type="dxa"/>
            <w:gridSpan w:val="30"/>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0"/>
              </w:rPr>
            </w:pPr>
            <w:r>
              <w:rPr>
                <w:sz w:val="20"/>
              </w:rPr>
              <w:t>Прием по формам образования</w:t>
            </w:r>
          </w:p>
        </w:tc>
      </w:tr>
      <w:tr w:rsidR="00CB7246">
        <w:trPr>
          <w:cantSplit/>
          <w:jc w:val="center"/>
        </w:trPr>
        <w:tc>
          <w:tcPr>
            <w:tcW w:w="360"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2520" w:type="dxa"/>
            <w:gridSpan w:val="3"/>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0" w:type="dxa"/>
            <w:gridSpan w:val="10"/>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0"/>
              </w:rPr>
            </w:pPr>
            <w:r>
              <w:rPr>
                <w:sz w:val="20"/>
              </w:rPr>
              <w:t>очная</w:t>
            </w:r>
          </w:p>
        </w:tc>
        <w:tc>
          <w:tcPr>
            <w:tcW w:w="4280" w:type="dxa"/>
            <w:gridSpan w:val="10"/>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0"/>
              </w:rPr>
            </w:pPr>
            <w:r>
              <w:rPr>
                <w:sz w:val="20"/>
              </w:rPr>
              <w:t>очно-заочная</w:t>
            </w:r>
          </w:p>
        </w:tc>
        <w:tc>
          <w:tcPr>
            <w:tcW w:w="4280" w:type="dxa"/>
            <w:gridSpan w:val="10"/>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0"/>
              </w:rPr>
            </w:pPr>
            <w:r>
              <w:rPr>
                <w:sz w:val="20"/>
              </w:rPr>
              <w:t>заочная</w:t>
            </w:r>
          </w:p>
        </w:tc>
      </w:tr>
      <w:tr w:rsidR="00CB7246">
        <w:trPr>
          <w:cantSplit/>
          <w:jc w:val="center"/>
        </w:trPr>
        <w:tc>
          <w:tcPr>
            <w:tcW w:w="360"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2520" w:type="dxa"/>
            <w:gridSpan w:val="3"/>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sidRPr="00C26EE0">
              <w:rPr>
                <w:sz w:val="20"/>
              </w:rPr>
              <w:t xml:space="preserve">За 5 лет до </w:t>
            </w:r>
            <w:r>
              <w:rPr>
                <w:sz w:val="20"/>
              </w:rPr>
              <w:t>аккредитации, лиц-ия</w:t>
            </w:r>
          </w:p>
          <w:p w:rsidR="00CB7246" w:rsidRPr="00C26EE0" w:rsidRDefault="00CB7246" w:rsidP="00C72820">
            <w:pPr>
              <w:jc w:val="both"/>
              <w:rPr>
                <w:sz w:val="20"/>
              </w:rPr>
            </w:pPr>
            <w:r w:rsidRPr="00C26EE0">
              <w:rPr>
                <w:sz w:val="20"/>
              </w:rPr>
              <w:t>2005 год</w:t>
            </w: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sidRPr="00C26EE0">
              <w:rPr>
                <w:sz w:val="20"/>
              </w:rPr>
              <w:t>2009/2010 год</w:t>
            </w: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sidRPr="00C26EE0">
              <w:rPr>
                <w:sz w:val="20"/>
              </w:rPr>
              <w:t xml:space="preserve">За 5 лет до </w:t>
            </w:r>
            <w:r>
              <w:rPr>
                <w:sz w:val="20"/>
              </w:rPr>
              <w:t>аккредитации, лиц-ия</w:t>
            </w:r>
          </w:p>
          <w:p w:rsidR="00CB7246" w:rsidRPr="00C26EE0" w:rsidRDefault="00CB7246" w:rsidP="00C72820">
            <w:pPr>
              <w:jc w:val="both"/>
              <w:rPr>
                <w:sz w:val="20"/>
              </w:rPr>
            </w:pPr>
            <w:r w:rsidRPr="00C26EE0">
              <w:rPr>
                <w:sz w:val="20"/>
              </w:rPr>
              <w:t>2005 год</w:t>
            </w: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Pr>
                <w:sz w:val="20"/>
              </w:rPr>
              <w:t>2009/2010</w:t>
            </w:r>
            <w:r w:rsidRPr="00C26EE0">
              <w:rPr>
                <w:sz w:val="20"/>
              </w:rPr>
              <w:t xml:space="preserve"> год</w:t>
            </w: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sidRPr="00C26EE0">
              <w:rPr>
                <w:sz w:val="20"/>
              </w:rPr>
              <w:t xml:space="preserve">За 5 лет до </w:t>
            </w:r>
            <w:r>
              <w:rPr>
                <w:sz w:val="20"/>
              </w:rPr>
              <w:t>аккредитации, лиц-ия</w:t>
            </w:r>
          </w:p>
          <w:p w:rsidR="00CB7246" w:rsidRPr="00C26EE0" w:rsidRDefault="00CB7246" w:rsidP="00C72820">
            <w:pPr>
              <w:jc w:val="both"/>
              <w:rPr>
                <w:sz w:val="20"/>
              </w:rPr>
            </w:pPr>
            <w:r w:rsidRPr="00C26EE0">
              <w:rPr>
                <w:sz w:val="20"/>
              </w:rPr>
              <w:t>2005 год</w:t>
            </w:r>
          </w:p>
        </w:tc>
        <w:tc>
          <w:tcPr>
            <w:tcW w:w="2140" w:type="dxa"/>
            <w:gridSpan w:val="5"/>
            <w:tcBorders>
              <w:top w:val="single" w:sz="4" w:space="0" w:color="auto"/>
              <w:left w:val="single" w:sz="4" w:space="0" w:color="auto"/>
              <w:bottom w:val="single" w:sz="4" w:space="0" w:color="auto"/>
              <w:right w:val="single" w:sz="4" w:space="0" w:color="auto"/>
            </w:tcBorders>
          </w:tcPr>
          <w:p w:rsidR="00CB7246" w:rsidRPr="00C26EE0" w:rsidRDefault="00CB7246" w:rsidP="00C72820">
            <w:pPr>
              <w:jc w:val="both"/>
              <w:rPr>
                <w:sz w:val="20"/>
              </w:rPr>
            </w:pPr>
            <w:r>
              <w:rPr>
                <w:sz w:val="20"/>
              </w:rPr>
              <w:t>2009/2010</w:t>
            </w:r>
            <w:r w:rsidRPr="00C26EE0">
              <w:rPr>
                <w:sz w:val="20"/>
              </w:rPr>
              <w:t xml:space="preserve"> год</w:t>
            </w:r>
          </w:p>
        </w:tc>
      </w:tr>
      <w:tr w:rsidR="00CB7246">
        <w:trPr>
          <w:cantSplit/>
          <w:jc w:val="center"/>
        </w:trPr>
        <w:tc>
          <w:tcPr>
            <w:tcW w:w="360"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2520" w:type="dxa"/>
            <w:gridSpan w:val="3"/>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c>
          <w:tcPr>
            <w:tcW w:w="428" w:type="dxa"/>
            <w:vMerge w:val="restart"/>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 xml:space="preserve">план </w:t>
            </w:r>
          </w:p>
          <w:p w:rsidR="00CB7246" w:rsidRDefault="00CB7246" w:rsidP="00C72820">
            <w:pPr>
              <w:jc w:val="both"/>
              <w:rPr>
                <w:sz w:val="16"/>
              </w:rPr>
            </w:pPr>
            <w:r>
              <w:rPr>
                <w:sz w:val="16"/>
              </w:rPr>
              <w:t>приема</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в т.ч. по договорам</w:t>
            </w:r>
          </w:p>
        </w:tc>
        <w:tc>
          <w:tcPr>
            <w:tcW w:w="856" w:type="dxa"/>
            <w:gridSpan w:val="2"/>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коммер-ческий прием</w:t>
            </w:r>
          </w:p>
        </w:tc>
      </w:tr>
      <w:tr w:rsidR="00CB7246">
        <w:trPr>
          <w:cantSplit/>
          <w:trHeight w:val="908"/>
          <w:jc w:val="center"/>
        </w:trPr>
        <w:tc>
          <w:tcPr>
            <w:tcW w:w="360"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600"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шифр</w:t>
            </w:r>
          </w:p>
        </w:tc>
        <w:tc>
          <w:tcPr>
            <w:tcW w:w="1320" w:type="dxa"/>
            <w:tcBorders>
              <w:top w:val="single" w:sz="4" w:space="0" w:color="auto"/>
              <w:left w:val="single" w:sz="4" w:space="0" w:color="auto"/>
              <w:bottom w:val="single" w:sz="4" w:space="0" w:color="auto"/>
              <w:right w:val="single" w:sz="4" w:space="0" w:color="auto"/>
            </w:tcBorders>
          </w:tcPr>
          <w:p w:rsidR="00CB7246" w:rsidRDefault="00C708BD" w:rsidP="00C72820">
            <w:pPr>
              <w:jc w:val="both"/>
              <w:rPr>
                <w:sz w:val="20"/>
              </w:rPr>
            </w:pPr>
            <w:r>
              <w:rPr>
                <w:sz w:val="20"/>
              </w:rPr>
              <w:t>Н</w:t>
            </w:r>
            <w:r w:rsidR="00CB7246">
              <w:rPr>
                <w:sz w:val="20"/>
              </w:rPr>
              <w:t>азвание</w:t>
            </w:r>
          </w:p>
        </w:tc>
        <w:tc>
          <w:tcPr>
            <w:tcW w:w="600" w:type="dxa"/>
            <w:tcBorders>
              <w:top w:val="single" w:sz="4" w:space="0" w:color="auto"/>
              <w:left w:val="single" w:sz="4" w:space="0" w:color="auto"/>
              <w:bottom w:val="single" w:sz="4" w:space="0" w:color="auto"/>
              <w:right w:val="single" w:sz="4" w:space="0" w:color="auto"/>
            </w:tcBorders>
            <w:textDirection w:val="btLr"/>
          </w:tcPr>
          <w:p w:rsidR="00CB7246" w:rsidRDefault="00CB7246" w:rsidP="00C72820">
            <w:pPr>
              <w:jc w:val="both"/>
              <w:rPr>
                <w:sz w:val="16"/>
              </w:rPr>
            </w:pPr>
            <w:r>
              <w:rPr>
                <w:sz w:val="16"/>
              </w:rPr>
              <w:t>год начала подготовки</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pP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абс</w:t>
            </w:r>
          </w:p>
        </w:tc>
        <w:tc>
          <w:tcPr>
            <w:tcW w:w="428"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16"/>
              </w:rPr>
            </w:pPr>
            <w:r>
              <w:rPr>
                <w:sz w:val="16"/>
              </w:rPr>
              <w:t>%</w:t>
            </w:r>
          </w:p>
        </w:tc>
      </w:tr>
      <w:tr w:rsidR="00CB7246" w:rsidRPr="003D1EF3">
        <w:trPr>
          <w:jc w:val="center"/>
        </w:trPr>
        <w:tc>
          <w:tcPr>
            <w:tcW w:w="360"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r w:rsidRPr="005E0950">
              <w:rPr>
                <w:sz w:val="16"/>
                <w:szCs w:val="16"/>
              </w:rPr>
              <w:t>1</w:t>
            </w:r>
          </w:p>
        </w:tc>
        <w:tc>
          <w:tcPr>
            <w:tcW w:w="600"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r w:rsidRPr="005E0950">
              <w:rPr>
                <w:sz w:val="16"/>
                <w:szCs w:val="16"/>
              </w:rPr>
              <w:t>032102</w:t>
            </w:r>
          </w:p>
        </w:tc>
        <w:tc>
          <w:tcPr>
            <w:tcW w:w="1320"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r w:rsidRPr="005E0950">
              <w:rPr>
                <w:sz w:val="16"/>
                <w:szCs w:val="16"/>
              </w:rPr>
              <w:t>Специалист по адаптивной физической культуре</w:t>
            </w:r>
          </w:p>
        </w:tc>
        <w:tc>
          <w:tcPr>
            <w:tcW w:w="600"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r w:rsidRPr="005E0950">
              <w:rPr>
                <w:sz w:val="16"/>
                <w:szCs w:val="16"/>
              </w:rPr>
              <w:t>2001</w:t>
            </w: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154</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100</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Pr>
                <w:b/>
                <w:sz w:val="16"/>
                <w:szCs w:val="16"/>
              </w:rPr>
              <w:t>30</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Pr>
                <w:b/>
                <w:sz w:val="16"/>
                <w:szCs w:val="16"/>
              </w:rPr>
              <w:t>30</w:t>
            </w:r>
          </w:p>
        </w:tc>
        <w:tc>
          <w:tcPr>
            <w:tcW w:w="428"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rPr>
                <w:b/>
                <w:sz w:val="16"/>
                <w:szCs w:val="16"/>
              </w:rPr>
            </w:pPr>
            <w:r w:rsidRPr="00240982">
              <w:rPr>
                <w:b/>
                <w:sz w:val="16"/>
                <w:szCs w:val="16"/>
              </w:rPr>
              <w:t>100</w:t>
            </w:r>
          </w:p>
        </w:tc>
      </w:tr>
    </w:tbl>
    <w:p w:rsidR="00CB7246" w:rsidRDefault="00CB7246" w:rsidP="00C72820">
      <w:pPr>
        <w:pStyle w:val="Normal1"/>
        <w:tabs>
          <w:tab w:val="left" w:pos="3402"/>
          <w:tab w:val="left" w:pos="5253"/>
        </w:tabs>
        <w:rPr>
          <w:b/>
          <w:sz w:val="24"/>
        </w:rPr>
      </w:pPr>
    </w:p>
    <w:p w:rsidR="00CB7246" w:rsidRPr="00056ECB" w:rsidRDefault="00CB7246" w:rsidP="00C72820">
      <w:pPr>
        <w:pStyle w:val="Normal1"/>
        <w:rPr>
          <w:sz w:val="24"/>
          <w:szCs w:val="24"/>
        </w:rPr>
      </w:pPr>
      <w:r w:rsidRPr="008C1DB8">
        <w:rPr>
          <w:sz w:val="28"/>
          <w:szCs w:val="28"/>
        </w:rPr>
        <w:tab/>
      </w:r>
      <w:r w:rsidRPr="00056ECB">
        <w:rPr>
          <w:sz w:val="24"/>
          <w:szCs w:val="24"/>
        </w:rPr>
        <w:t>Таблица 2.2 - Контингент  обучающихся</w:t>
      </w:r>
    </w:p>
    <w:p w:rsidR="00CB7246" w:rsidRPr="00056ECB" w:rsidRDefault="00CB7246" w:rsidP="00C72820">
      <w:pPr>
        <w:jc w:val="both"/>
      </w:pPr>
    </w:p>
    <w:tbl>
      <w:tblPr>
        <w:tblW w:w="14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2126"/>
        <w:gridCol w:w="1701"/>
        <w:gridCol w:w="532"/>
        <w:gridCol w:w="532"/>
        <w:gridCol w:w="532"/>
        <w:gridCol w:w="532"/>
        <w:gridCol w:w="532"/>
        <w:gridCol w:w="532"/>
        <w:gridCol w:w="532"/>
        <w:gridCol w:w="532"/>
        <w:gridCol w:w="532"/>
        <w:gridCol w:w="532"/>
        <w:gridCol w:w="532"/>
        <w:gridCol w:w="532"/>
        <w:gridCol w:w="532"/>
        <w:gridCol w:w="532"/>
        <w:gridCol w:w="532"/>
        <w:gridCol w:w="532"/>
        <w:gridCol w:w="532"/>
        <w:gridCol w:w="533"/>
      </w:tblGrid>
      <w:tr w:rsidR="00CB7246" w:rsidRPr="0056286A">
        <w:trPr>
          <w:cantSplit/>
          <w:trHeight w:val="160"/>
          <w:jc w:val="center"/>
        </w:trPr>
        <w:tc>
          <w:tcPr>
            <w:tcW w:w="534" w:type="dxa"/>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p>
          <w:p w:rsidR="00CB7246" w:rsidRPr="0056286A" w:rsidRDefault="00CB7246" w:rsidP="00C72820">
            <w:pPr>
              <w:pStyle w:val="Normal1"/>
              <w:rPr>
                <w:bCs/>
                <w:sz w:val="20"/>
              </w:rPr>
            </w:pPr>
            <w:r w:rsidRPr="0056286A">
              <w:rPr>
                <w:bCs/>
                <w:sz w:val="20"/>
              </w:rPr>
              <w:t>№ п/п</w:t>
            </w:r>
          </w:p>
        </w:tc>
        <w:tc>
          <w:tcPr>
            <w:tcW w:w="2976" w:type="dxa"/>
            <w:gridSpan w:val="2"/>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Специальность</w:t>
            </w:r>
          </w:p>
          <w:p w:rsidR="00CB7246" w:rsidRPr="0056286A" w:rsidRDefault="00CB7246" w:rsidP="00C72820">
            <w:pPr>
              <w:jc w:val="both"/>
              <w:rPr>
                <w:bCs/>
                <w:sz w:val="20"/>
              </w:rPr>
            </w:pPr>
          </w:p>
        </w:tc>
        <w:tc>
          <w:tcPr>
            <w:tcW w:w="1701" w:type="dxa"/>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Уровни образования:</w:t>
            </w:r>
          </w:p>
          <w:p w:rsidR="00CB7246" w:rsidRPr="0056286A" w:rsidRDefault="00CB7246" w:rsidP="00C72820">
            <w:pPr>
              <w:jc w:val="both"/>
              <w:rPr>
                <w:bCs/>
                <w:sz w:val="20"/>
              </w:rPr>
            </w:pPr>
            <w:r w:rsidRPr="0056286A">
              <w:rPr>
                <w:bCs/>
                <w:sz w:val="20"/>
              </w:rPr>
              <w:t xml:space="preserve"> ступень и /или квалификация по окончании образования</w:t>
            </w:r>
          </w:p>
        </w:tc>
        <w:tc>
          <w:tcPr>
            <w:tcW w:w="9577" w:type="dxa"/>
            <w:gridSpan w:val="18"/>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Контингент по формам обучения за последние три года 2008-2010 гг.</w:t>
            </w:r>
          </w:p>
        </w:tc>
      </w:tr>
      <w:tr w:rsidR="00CB7246" w:rsidRPr="0056286A">
        <w:trPr>
          <w:cantSplit/>
          <w:trHeight w:val="160"/>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Код</w:t>
            </w:r>
          </w:p>
        </w:tc>
        <w:tc>
          <w:tcPr>
            <w:tcW w:w="2126" w:type="dxa"/>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Наименование</w:t>
            </w:r>
          </w:p>
        </w:tc>
        <w:tc>
          <w:tcPr>
            <w:tcW w:w="1701"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3192"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Очная</w:t>
            </w:r>
          </w:p>
        </w:tc>
        <w:tc>
          <w:tcPr>
            <w:tcW w:w="3192"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Очно-заочная</w:t>
            </w:r>
          </w:p>
        </w:tc>
        <w:tc>
          <w:tcPr>
            <w:tcW w:w="3193"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Заочная</w:t>
            </w:r>
          </w:p>
        </w:tc>
      </w:tr>
      <w:tr w:rsidR="00CB7246" w:rsidRPr="0056286A">
        <w:trPr>
          <w:cantSplit/>
          <w:trHeight w:val="160"/>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850"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2126"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1701"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7"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r>
      <w:tr w:rsidR="00CB7246" w:rsidRPr="0056286A">
        <w:trPr>
          <w:cantSplit/>
          <w:trHeight w:val="465"/>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850"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2126"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1701"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3"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r>
      <w:tr w:rsidR="00CB7246" w:rsidRPr="003D1EF3">
        <w:trPr>
          <w:cantSplit/>
          <w:trHeight w:val="160"/>
          <w:jc w:val="center"/>
        </w:trPr>
        <w:tc>
          <w:tcPr>
            <w:tcW w:w="534"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6"/>
                <w:szCs w:val="16"/>
              </w:rPr>
            </w:pPr>
            <w:r w:rsidRPr="005E0950">
              <w:rPr>
                <w:sz w:val="16"/>
                <w:szCs w:val="16"/>
              </w:rPr>
              <w:t>1</w:t>
            </w:r>
          </w:p>
        </w:tc>
        <w:tc>
          <w:tcPr>
            <w:tcW w:w="850"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6"/>
                <w:szCs w:val="16"/>
              </w:rPr>
            </w:pPr>
            <w:r w:rsidRPr="005E0950">
              <w:rPr>
                <w:sz w:val="16"/>
                <w:szCs w:val="16"/>
              </w:rPr>
              <w:t>032102</w:t>
            </w:r>
          </w:p>
        </w:tc>
        <w:tc>
          <w:tcPr>
            <w:tcW w:w="21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6"/>
                <w:szCs w:val="16"/>
              </w:rPr>
            </w:pPr>
            <w:r w:rsidRPr="005E0950">
              <w:rPr>
                <w:sz w:val="16"/>
                <w:szCs w:val="16"/>
              </w:rPr>
              <w:t xml:space="preserve">Физическая культура для лиц с отклонениями в состоянии здоровья (адаптивная физическая культура) </w:t>
            </w:r>
          </w:p>
        </w:tc>
        <w:tc>
          <w:tcPr>
            <w:tcW w:w="1701"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6"/>
                <w:szCs w:val="16"/>
              </w:rPr>
            </w:pPr>
            <w:r w:rsidRPr="005E0950">
              <w:rPr>
                <w:sz w:val="16"/>
                <w:szCs w:val="16"/>
              </w:rPr>
              <w:t>Специалист по адаптивной физической культуре</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16"/>
                <w:szCs w:val="16"/>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35</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16</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6</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148</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122</w:t>
            </w:r>
          </w:p>
        </w:tc>
        <w:tc>
          <w:tcPr>
            <w:tcW w:w="533"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16"/>
                <w:szCs w:val="16"/>
              </w:rPr>
            </w:pPr>
            <w:r w:rsidRPr="00240982">
              <w:rPr>
                <w:b/>
                <w:sz w:val="16"/>
                <w:szCs w:val="16"/>
              </w:rPr>
              <w:t>158</w:t>
            </w:r>
          </w:p>
        </w:tc>
      </w:tr>
    </w:tbl>
    <w:p w:rsidR="00CB7246" w:rsidRDefault="00CB7246" w:rsidP="00C72820">
      <w:pPr>
        <w:pStyle w:val="Normal1"/>
        <w:ind w:firstLine="709"/>
        <w:rPr>
          <w:sz w:val="28"/>
          <w:szCs w:val="28"/>
        </w:rPr>
      </w:pPr>
    </w:p>
    <w:p w:rsidR="00CB7246" w:rsidRPr="00056ECB" w:rsidRDefault="00CB7246" w:rsidP="00C72820">
      <w:pPr>
        <w:pStyle w:val="Normal1"/>
        <w:ind w:firstLine="709"/>
        <w:rPr>
          <w:sz w:val="24"/>
          <w:szCs w:val="24"/>
        </w:rPr>
      </w:pPr>
      <w:r w:rsidRPr="00056ECB">
        <w:rPr>
          <w:sz w:val="24"/>
          <w:szCs w:val="24"/>
        </w:rPr>
        <w:t>Таблица 2.3 - Выпуск специалистов</w:t>
      </w:r>
    </w:p>
    <w:p w:rsidR="00CB7246" w:rsidRPr="007D5038" w:rsidRDefault="00CB7246" w:rsidP="00C72820">
      <w:pPr>
        <w:jc w:val="both"/>
      </w:pPr>
    </w:p>
    <w:tbl>
      <w:tblPr>
        <w:tblW w:w="14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275"/>
        <w:gridCol w:w="3402"/>
        <w:gridCol w:w="532"/>
        <w:gridCol w:w="532"/>
        <w:gridCol w:w="532"/>
        <w:gridCol w:w="532"/>
        <w:gridCol w:w="532"/>
        <w:gridCol w:w="532"/>
        <w:gridCol w:w="532"/>
        <w:gridCol w:w="532"/>
        <w:gridCol w:w="532"/>
        <w:gridCol w:w="532"/>
        <w:gridCol w:w="532"/>
        <w:gridCol w:w="532"/>
        <w:gridCol w:w="532"/>
        <w:gridCol w:w="532"/>
        <w:gridCol w:w="532"/>
        <w:gridCol w:w="532"/>
        <w:gridCol w:w="532"/>
        <w:gridCol w:w="533"/>
      </w:tblGrid>
      <w:tr w:rsidR="00CB7246">
        <w:trPr>
          <w:cantSplit/>
          <w:trHeight w:val="160"/>
          <w:jc w:val="center"/>
        </w:trPr>
        <w:tc>
          <w:tcPr>
            <w:tcW w:w="534" w:type="dxa"/>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p>
          <w:p w:rsidR="00CB7246" w:rsidRPr="0056286A" w:rsidRDefault="00CB7246" w:rsidP="00C72820">
            <w:pPr>
              <w:pStyle w:val="Normal1"/>
              <w:rPr>
                <w:bCs/>
                <w:sz w:val="20"/>
              </w:rPr>
            </w:pPr>
            <w:r w:rsidRPr="0056286A">
              <w:rPr>
                <w:bCs/>
                <w:sz w:val="20"/>
              </w:rPr>
              <w:t>№ п/п</w:t>
            </w:r>
          </w:p>
        </w:tc>
        <w:tc>
          <w:tcPr>
            <w:tcW w:w="4677" w:type="dxa"/>
            <w:gridSpan w:val="2"/>
            <w:vMerge w:val="restart"/>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r w:rsidRPr="0056286A">
              <w:rPr>
                <w:bCs/>
                <w:sz w:val="20"/>
              </w:rPr>
              <w:t>Направление, специальность, магистратура, программы дополнительного образования</w:t>
            </w:r>
          </w:p>
        </w:tc>
        <w:tc>
          <w:tcPr>
            <w:tcW w:w="9577" w:type="dxa"/>
            <w:gridSpan w:val="18"/>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Выпуск по формам обучения за  3 последние года 2008-2010</w:t>
            </w:r>
          </w:p>
        </w:tc>
      </w:tr>
      <w:tr w:rsidR="00CB7246">
        <w:trPr>
          <w:cantSplit/>
          <w:trHeight w:val="160"/>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4677" w:type="dxa"/>
            <w:gridSpan w:val="2"/>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3192"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Очная</w:t>
            </w:r>
          </w:p>
        </w:tc>
        <w:tc>
          <w:tcPr>
            <w:tcW w:w="3192"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Очно-заочная</w:t>
            </w:r>
          </w:p>
        </w:tc>
        <w:tc>
          <w:tcPr>
            <w:tcW w:w="3193" w:type="dxa"/>
            <w:gridSpan w:val="6"/>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Заочная</w:t>
            </w:r>
          </w:p>
        </w:tc>
      </w:tr>
      <w:tr w:rsidR="00CB7246">
        <w:trPr>
          <w:cantSplit/>
          <w:trHeight w:val="160"/>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4677" w:type="dxa"/>
            <w:gridSpan w:val="2"/>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c>
          <w:tcPr>
            <w:tcW w:w="1596"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Бюджетная</w:t>
            </w:r>
          </w:p>
        </w:tc>
        <w:tc>
          <w:tcPr>
            <w:tcW w:w="1597" w:type="dxa"/>
            <w:gridSpan w:val="3"/>
            <w:tcBorders>
              <w:top w:val="single" w:sz="4" w:space="0" w:color="auto"/>
              <w:left w:val="single" w:sz="4" w:space="0" w:color="auto"/>
              <w:bottom w:val="single" w:sz="4" w:space="0" w:color="auto"/>
              <w:right w:val="single" w:sz="4" w:space="0" w:color="auto"/>
            </w:tcBorders>
            <w:vAlign w:val="center"/>
          </w:tcPr>
          <w:p w:rsidR="00CB7246" w:rsidRPr="0056286A" w:rsidRDefault="00CB7246" w:rsidP="00C72820">
            <w:pPr>
              <w:jc w:val="both"/>
              <w:rPr>
                <w:bCs/>
                <w:sz w:val="20"/>
              </w:rPr>
            </w:pPr>
            <w:r w:rsidRPr="0056286A">
              <w:rPr>
                <w:bCs/>
                <w:sz w:val="20"/>
              </w:rPr>
              <w:t>Коммерч.</w:t>
            </w:r>
          </w:p>
        </w:tc>
      </w:tr>
      <w:tr w:rsidR="00CB7246">
        <w:trPr>
          <w:cantSplit/>
          <w:trHeight w:val="457"/>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bCs/>
                <w:sz w:val="20"/>
              </w:rPr>
            </w:pPr>
          </w:p>
        </w:tc>
        <w:tc>
          <w:tcPr>
            <w:tcW w:w="1275"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Код</w:t>
            </w:r>
          </w:p>
        </w:tc>
        <w:tc>
          <w:tcPr>
            <w:tcW w:w="3402"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pStyle w:val="Normal1"/>
              <w:rPr>
                <w:bCs/>
                <w:sz w:val="20"/>
              </w:rPr>
            </w:pPr>
            <w:r w:rsidRPr="0056286A">
              <w:rPr>
                <w:bCs/>
                <w:sz w:val="20"/>
              </w:rPr>
              <w:t>Наименование</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2008</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2009</w:t>
            </w:r>
          </w:p>
        </w:tc>
        <w:tc>
          <w:tcPr>
            <w:tcW w:w="533" w:type="dxa"/>
            <w:tcBorders>
              <w:top w:val="single" w:sz="4" w:space="0" w:color="auto"/>
              <w:left w:val="single" w:sz="4" w:space="0" w:color="auto"/>
              <w:bottom w:val="single" w:sz="4" w:space="0" w:color="auto"/>
              <w:right w:val="single" w:sz="4" w:space="0" w:color="auto"/>
            </w:tcBorders>
            <w:textDirection w:val="btLr"/>
            <w:vAlign w:val="center"/>
          </w:tcPr>
          <w:p w:rsidR="00CB7246" w:rsidRPr="0056286A" w:rsidRDefault="00CB7246" w:rsidP="00C72820">
            <w:pPr>
              <w:jc w:val="both"/>
              <w:rPr>
                <w:bCs/>
                <w:sz w:val="20"/>
              </w:rPr>
            </w:pPr>
            <w:r w:rsidRPr="0056286A">
              <w:rPr>
                <w:bCs/>
                <w:sz w:val="20"/>
              </w:rPr>
              <w:t>2010</w:t>
            </w:r>
          </w:p>
        </w:tc>
      </w:tr>
      <w:tr w:rsidR="00CB7246">
        <w:trPr>
          <w:cantSplit/>
          <w:trHeight w:val="160"/>
          <w:jc w:val="center"/>
        </w:trPr>
        <w:tc>
          <w:tcPr>
            <w:tcW w:w="534"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22"/>
              </w:rPr>
            </w:pPr>
            <w:r w:rsidRPr="005E0950">
              <w:rPr>
                <w:sz w:val="22"/>
              </w:rPr>
              <w:t>1</w:t>
            </w:r>
          </w:p>
        </w:tc>
        <w:tc>
          <w:tcPr>
            <w:tcW w:w="127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22"/>
              </w:rPr>
            </w:pPr>
            <w:r w:rsidRPr="005E0950">
              <w:rPr>
                <w:sz w:val="22"/>
              </w:rPr>
              <w:t>032102</w:t>
            </w:r>
          </w:p>
        </w:tc>
        <w:tc>
          <w:tcPr>
            <w:tcW w:w="3402"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22"/>
              </w:rPr>
            </w:pPr>
            <w:r w:rsidRPr="005E0950">
              <w:rPr>
                <w:sz w:val="16"/>
                <w:szCs w:val="16"/>
              </w:rPr>
              <w:t>Специалист по адаптивной физической культуре</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sz w:val="22"/>
              </w:rPr>
            </w:pP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13</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2</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5</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30</w:t>
            </w:r>
          </w:p>
        </w:tc>
        <w:tc>
          <w:tcPr>
            <w:tcW w:w="532"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18</w:t>
            </w:r>
          </w:p>
        </w:tc>
        <w:tc>
          <w:tcPr>
            <w:tcW w:w="533" w:type="dxa"/>
            <w:tcBorders>
              <w:top w:val="single" w:sz="4" w:space="0" w:color="auto"/>
              <w:left w:val="single" w:sz="4" w:space="0" w:color="auto"/>
              <w:bottom w:val="single" w:sz="4" w:space="0" w:color="auto"/>
              <w:right w:val="single" w:sz="4" w:space="0" w:color="auto"/>
            </w:tcBorders>
            <w:vAlign w:val="center"/>
          </w:tcPr>
          <w:p w:rsidR="00CB7246" w:rsidRPr="00240982" w:rsidRDefault="00CB7246" w:rsidP="00C72820">
            <w:pPr>
              <w:jc w:val="both"/>
              <w:rPr>
                <w:b/>
                <w:sz w:val="22"/>
              </w:rPr>
            </w:pPr>
            <w:r w:rsidRPr="00240982">
              <w:rPr>
                <w:b/>
                <w:sz w:val="22"/>
              </w:rPr>
              <w:t>15</w:t>
            </w:r>
          </w:p>
        </w:tc>
      </w:tr>
    </w:tbl>
    <w:p w:rsidR="00CB7246" w:rsidRDefault="00CB7246" w:rsidP="00C72820">
      <w:pPr>
        <w:jc w:val="both"/>
        <w:rPr>
          <w:b/>
          <w:bCs/>
          <w:iCs/>
        </w:rPr>
        <w:sectPr w:rsidR="00CB7246" w:rsidSect="00CB7246">
          <w:footerReference w:type="default" r:id="rId11"/>
          <w:pgSz w:w="16838" w:h="11906" w:orient="landscape" w:code="9"/>
          <w:pgMar w:top="1134" w:right="964" w:bottom="567" w:left="567" w:header="709" w:footer="709" w:gutter="0"/>
          <w:pgNumType w:start="18"/>
          <w:cols w:space="708"/>
          <w:docGrid w:linePitch="360"/>
        </w:sectPr>
      </w:pPr>
    </w:p>
    <w:p w:rsidR="00CB7246" w:rsidRPr="00240982" w:rsidRDefault="00CB7246" w:rsidP="00C72820">
      <w:pPr>
        <w:ind w:firstLine="180"/>
        <w:jc w:val="both"/>
      </w:pPr>
      <w:r w:rsidRPr="00240982">
        <w:rPr>
          <w:bCs/>
          <w:iCs/>
        </w:rPr>
        <w:lastRenderedPageBreak/>
        <w:t xml:space="preserve">Таблица 4.1 - </w:t>
      </w:r>
      <w:r w:rsidRPr="00240982">
        <w:t>Сведения о местах проведения практик</w:t>
      </w:r>
    </w:p>
    <w:p w:rsidR="00CB7246" w:rsidRDefault="00CB7246" w:rsidP="00C7282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65"/>
        <w:gridCol w:w="2677"/>
        <w:gridCol w:w="4850"/>
        <w:gridCol w:w="5867"/>
      </w:tblGrid>
      <w:tr w:rsidR="00CB7246" w:rsidRPr="0056286A">
        <w:trPr>
          <w:jc w:val="center"/>
        </w:trPr>
        <w:tc>
          <w:tcPr>
            <w:tcW w:w="1465"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pPr>
            <w:r w:rsidRPr="0056286A">
              <w:t>№ п.п.</w:t>
            </w:r>
          </w:p>
        </w:tc>
        <w:tc>
          <w:tcPr>
            <w:tcW w:w="2677"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pPr>
            <w:r w:rsidRPr="0056286A">
              <w:t>Наименование вида практики в соответствии</w:t>
            </w:r>
          </w:p>
          <w:p w:rsidR="00CB7246" w:rsidRPr="0056286A" w:rsidRDefault="00CB7246" w:rsidP="00C72820">
            <w:pPr>
              <w:jc w:val="both"/>
            </w:pPr>
            <w:r w:rsidRPr="0056286A">
              <w:t>с учебным планом</w:t>
            </w:r>
          </w:p>
        </w:tc>
        <w:tc>
          <w:tcPr>
            <w:tcW w:w="4850"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pPr>
            <w:r w:rsidRPr="0056286A">
              <w:t>База практики</w:t>
            </w:r>
          </w:p>
        </w:tc>
        <w:tc>
          <w:tcPr>
            <w:tcW w:w="5867"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pPr>
            <w:r w:rsidRPr="0056286A">
              <w:t>Реквизиты и сроки</w:t>
            </w:r>
          </w:p>
          <w:p w:rsidR="00CB7246" w:rsidRPr="0056286A" w:rsidRDefault="00CB7246" w:rsidP="00C72820">
            <w:pPr>
              <w:jc w:val="both"/>
            </w:pPr>
            <w:r w:rsidRPr="0056286A">
              <w:t xml:space="preserve"> действия договоров</w:t>
            </w:r>
          </w:p>
        </w:tc>
      </w:tr>
      <w:tr w:rsidR="00CB7246" w:rsidRPr="00F40A7E">
        <w:trPr>
          <w:jc w:val="center"/>
        </w:trPr>
        <w:tc>
          <w:tcPr>
            <w:tcW w:w="1465"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F40A7E">
              <w:rPr>
                <w:b/>
                <w:sz w:val="20"/>
                <w:szCs w:val="20"/>
              </w:rPr>
              <w:t>1</w:t>
            </w:r>
          </w:p>
        </w:tc>
        <w:tc>
          <w:tcPr>
            <w:tcW w:w="2677"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F40A7E">
              <w:rPr>
                <w:b/>
                <w:sz w:val="20"/>
                <w:szCs w:val="20"/>
              </w:rPr>
              <w:t>2</w:t>
            </w:r>
          </w:p>
        </w:tc>
        <w:tc>
          <w:tcPr>
            <w:tcW w:w="4850"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F40A7E">
              <w:rPr>
                <w:b/>
                <w:sz w:val="20"/>
                <w:szCs w:val="20"/>
              </w:rPr>
              <w:t>3</w:t>
            </w:r>
          </w:p>
        </w:tc>
        <w:tc>
          <w:tcPr>
            <w:tcW w:w="5867"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F40A7E">
              <w:rPr>
                <w:b/>
                <w:sz w:val="20"/>
                <w:szCs w:val="20"/>
              </w:rPr>
              <w:t>4</w:t>
            </w:r>
          </w:p>
        </w:tc>
      </w:tr>
      <w:tr w:rsidR="00CB7246" w:rsidRPr="00F40A7E">
        <w:trPr>
          <w:jc w:val="center"/>
        </w:trPr>
        <w:tc>
          <w:tcPr>
            <w:tcW w:w="1465" w:type="dxa"/>
            <w:vMerge w:val="restart"/>
            <w:tcBorders>
              <w:top w:val="single" w:sz="4" w:space="0" w:color="auto"/>
              <w:left w:val="single" w:sz="4" w:space="0" w:color="auto"/>
              <w:bottom w:val="single" w:sz="4" w:space="0" w:color="auto"/>
              <w:right w:val="single" w:sz="4" w:space="0" w:color="auto"/>
            </w:tcBorders>
            <w:vAlign w:val="center"/>
          </w:tcPr>
          <w:p w:rsidR="00CB7246" w:rsidRPr="00F40A7E" w:rsidRDefault="00CB7246" w:rsidP="00C72820">
            <w:pPr>
              <w:jc w:val="center"/>
              <w:rPr>
                <w:b/>
                <w:sz w:val="20"/>
                <w:szCs w:val="20"/>
              </w:rPr>
            </w:pPr>
            <w:r>
              <w:rPr>
                <w:b/>
                <w:sz w:val="20"/>
                <w:szCs w:val="20"/>
              </w:rPr>
              <w:t>1</w:t>
            </w:r>
          </w:p>
        </w:tc>
        <w:tc>
          <w:tcPr>
            <w:tcW w:w="2677" w:type="dxa"/>
            <w:vMerge w:val="restart"/>
            <w:tcBorders>
              <w:top w:val="single" w:sz="4" w:space="0" w:color="auto"/>
              <w:left w:val="single" w:sz="4" w:space="0" w:color="auto"/>
              <w:bottom w:val="single" w:sz="4" w:space="0" w:color="auto"/>
              <w:right w:val="single" w:sz="4" w:space="0" w:color="auto"/>
            </w:tcBorders>
            <w:vAlign w:val="center"/>
          </w:tcPr>
          <w:p w:rsidR="00CB7246" w:rsidRPr="00F40A7E" w:rsidRDefault="00CB7246" w:rsidP="00C72820">
            <w:pPr>
              <w:jc w:val="center"/>
              <w:rPr>
                <w:b/>
                <w:sz w:val="20"/>
                <w:szCs w:val="20"/>
              </w:rPr>
            </w:pPr>
            <w:r>
              <w:t>Педагогическая в общеобразовательном учреждении</w:t>
            </w:r>
          </w:p>
        </w:tc>
        <w:tc>
          <w:tcPr>
            <w:tcW w:w="4850"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DB5A98">
              <w:t>Учреждения системы образования Мэрии г. Архангельска (дом дошкольника, ясли - сад, детский са</w:t>
            </w:r>
            <w:r>
              <w:t>д, классы в школах</w:t>
            </w:r>
            <w:r w:rsidRPr="00DB5A98">
              <w:t xml:space="preserve">)     </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tabs>
                <w:tab w:val="center" w:pos="4767"/>
                <w:tab w:val="left" w:pos="7240"/>
              </w:tabs>
            </w:pPr>
            <w:r w:rsidRPr="00DB5A98">
              <w:t xml:space="preserve">Соглашение о сотрудничестве между </w:t>
            </w:r>
          </w:p>
          <w:p w:rsidR="00CB7246" w:rsidRDefault="00CB7246" w:rsidP="00C72820">
            <w:pPr>
              <w:tabs>
                <w:tab w:val="center" w:pos="4767"/>
                <w:tab w:val="left" w:pos="7240"/>
              </w:tabs>
            </w:pPr>
            <w:r>
              <w:t>Северным г</w:t>
            </w:r>
            <w:r w:rsidRPr="00DB5A98">
              <w:t xml:space="preserve">осударственным </w:t>
            </w:r>
            <w:r>
              <w:t>м</w:t>
            </w:r>
            <w:r w:rsidRPr="00DB5A98">
              <w:t>едицинским</w:t>
            </w:r>
          </w:p>
          <w:p w:rsidR="00CB7246" w:rsidRDefault="00CB7246" w:rsidP="00C72820">
            <w:pPr>
              <w:tabs>
                <w:tab w:val="center" w:pos="4767"/>
                <w:tab w:val="left" w:pos="7240"/>
              </w:tabs>
            </w:pPr>
            <w:r w:rsidRPr="00DB5A98">
              <w:t xml:space="preserve"> университетом  и</w:t>
            </w:r>
            <w:r>
              <w:t xml:space="preserve"> </w:t>
            </w:r>
            <w:r w:rsidRPr="00DB5A98">
              <w:t>Департаментом образования мэрии города Архангельск</w:t>
            </w:r>
          </w:p>
          <w:p w:rsidR="00CB7246" w:rsidRDefault="00CB7246" w:rsidP="00C72820">
            <w:pPr>
              <w:tabs>
                <w:tab w:val="center" w:pos="4767"/>
                <w:tab w:val="left" w:pos="7240"/>
              </w:tabs>
            </w:pPr>
            <w:r w:rsidRPr="00DB5A98">
              <w:t xml:space="preserve"> № 032-35 от 13.11. 2007г. На 1 год.</w:t>
            </w:r>
          </w:p>
          <w:p w:rsidR="00CB7246" w:rsidRPr="00F40A7E" w:rsidRDefault="00CB7246" w:rsidP="00C72820">
            <w:pPr>
              <w:jc w:val="both"/>
              <w:rPr>
                <w:b/>
                <w:sz w:val="20"/>
                <w:szCs w:val="20"/>
              </w:rPr>
            </w:pPr>
            <w:r>
              <w:t>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rsidRPr="006F459C">
              <w:t>ГОУ «Архангельский торгово-экономический техникум»</w:t>
            </w:r>
          </w:p>
        </w:tc>
        <w:tc>
          <w:tcPr>
            <w:tcW w:w="5867"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t>Договор на проведение производственной практики от 05.12.2007г. На 2 года.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t>ГОУ ВПО Архангельский государственный технический университет</w:t>
            </w:r>
          </w:p>
        </w:tc>
        <w:tc>
          <w:tcPr>
            <w:tcW w:w="5867" w:type="dxa"/>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r>
              <w:t>Договор на проведение производственной практики студентов от 01.02.2007г. На 1 год. С продлением.</w:t>
            </w:r>
          </w:p>
        </w:tc>
      </w:tr>
      <w:tr w:rsidR="00CB7246" w:rsidRPr="00F40A7E">
        <w:trPr>
          <w:jc w:val="center"/>
        </w:trPr>
        <w:tc>
          <w:tcPr>
            <w:tcW w:w="1465" w:type="dxa"/>
            <w:vMerge w:val="restart"/>
            <w:tcBorders>
              <w:top w:val="single" w:sz="4" w:space="0" w:color="auto"/>
              <w:left w:val="single" w:sz="4" w:space="0" w:color="auto"/>
              <w:bottom w:val="single" w:sz="4" w:space="0" w:color="auto"/>
              <w:right w:val="single" w:sz="4" w:space="0" w:color="auto"/>
            </w:tcBorders>
            <w:vAlign w:val="center"/>
          </w:tcPr>
          <w:p w:rsidR="00CB7246" w:rsidRDefault="00CB7246" w:rsidP="00C72820">
            <w:pPr>
              <w:jc w:val="center"/>
              <w:rPr>
                <w:b/>
                <w:sz w:val="20"/>
                <w:szCs w:val="20"/>
              </w:rPr>
            </w:pPr>
            <w:r>
              <w:rPr>
                <w:b/>
                <w:sz w:val="20"/>
                <w:szCs w:val="20"/>
              </w:rPr>
              <w:t>2</w:t>
            </w:r>
          </w:p>
        </w:tc>
        <w:tc>
          <w:tcPr>
            <w:tcW w:w="2677" w:type="dxa"/>
            <w:vMerge w:val="restart"/>
            <w:tcBorders>
              <w:top w:val="single" w:sz="4" w:space="0" w:color="auto"/>
              <w:left w:val="single" w:sz="4" w:space="0" w:color="auto"/>
              <w:bottom w:val="single" w:sz="4" w:space="0" w:color="auto"/>
              <w:right w:val="single" w:sz="4" w:space="0" w:color="auto"/>
            </w:tcBorders>
            <w:vAlign w:val="center"/>
          </w:tcPr>
          <w:p w:rsidR="00CB7246" w:rsidRPr="00F40A7E" w:rsidRDefault="00CB7246" w:rsidP="00C72820">
            <w:pPr>
              <w:jc w:val="center"/>
              <w:rPr>
                <w:b/>
                <w:sz w:val="20"/>
                <w:szCs w:val="20"/>
              </w:rPr>
            </w:pPr>
            <w:r>
              <w:t>Педагогическая в специальном учреждении</w:t>
            </w: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Учреж</w:t>
            </w:r>
            <w:r>
              <w:t xml:space="preserve">дения системы образования Мэрии </w:t>
            </w:r>
            <w:r w:rsidRPr="00942CCA">
              <w:t xml:space="preserve">г. Архангельска, (детские дома, интернаты, школа – </w:t>
            </w:r>
            <w:r>
              <w:t>интернат специальной коррекции</w:t>
            </w:r>
            <w:r w:rsidRPr="00942CCA">
              <w:t>).</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tabs>
                <w:tab w:val="center" w:pos="4767"/>
                <w:tab w:val="left" w:pos="7240"/>
              </w:tabs>
            </w:pPr>
            <w:r w:rsidRPr="00DB5A98">
              <w:t xml:space="preserve">Соглашение о сотрудничестве между </w:t>
            </w:r>
          </w:p>
          <w:p w:rsidR="00CB7246" w:rsidRDefault="00CB7246" w:rsidP="00C72820">
            <w:pPr>
              <w:tabs>
                <w:tab w:val="center" w:pos="4767"/>
                <w:tab w:val="left" w:pos="7240"/>
              </w:tabs>
            </w:pPr>
            <w:r>
              <w:t>Северным г</w:t>
            </w:r>
            <w:r w:rsidRPr="00DB5A98">
              <w:t xml:space="preserve">осударственным </w:t>
            </w:r>
            <w:r>
              <w:t>м</w:t>
            </w:r>
            <w:r w:rsidRPr="00DB5A98">
              <w:t>едицинским</w:t>
            </w:r>
          </w:p>
          <w:p w:rsidR="00CB7246" w:rsidRDefault="00CB7246" w:rsidP="00C72820">
            <w:pPr>
              <w:tabs>
                <w:tab w:val="center" w:pos="4767"/>
                <w:tab w:val="left" w:pos="7240"/>
              </w:tabs>
            </w:pPr>
            <w:r w:rsidRPr="00DB5A98">
              <w:t xml:space="preserve"> университетом  и</w:t>
            </w:r>
            <w:r>
              <w:t xml:space="preserve"> </w:t>
            </w:r>
            <w:r w:rsidRPr="00DB5A98">
              <w:t>Департаментом образования мэрии города Архангельск</w:t>
            </w:r>
          </w:p>
          <w:p w:rsidR="00CB7246" w:rsidRDefault="00CB7246" w:rsidP="00C72820">
            <w:pPr>
              <w:tabs>
                <w:tab w:val="center" w:pos="4767"/>
                <w:tab w:val="left" w:pos="7240"/>
              </w:tabs>
            </w:pPr>
            <w:r w:rsidRPr="00DB5A98">
              <w:t xml:space="preserve"> № 032-35 от 13.11. 2007г. На 1 год.</w:t>
            </w:r>
          </w:p>
          <w:p w:rsidR="00CB7246" w:rsidRDefault="00CB7246" w:rsidP="00C72820">
            <w:pPr>
              <w:jc w:val="both"/>
            </w:pPr>
            <w:r>
              <w:t>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МУ «Опорно-экспериментальный реабилитационный центр для детей с ограниченными возможностями»</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t>Договор</w:t>
            </w:r>
            <w:r w:rsidRPr="00942CCA">
              <w:t xml:space="preserve"> о совместной деятельности со студентами между Северным государственным медицинским университетом  и  МУ «Опорно-экспериментальный реабилитационный центр для детей с ограниченными возможностями» от 01.04.07г. на 3 года</w:t>
            </w:r>
            <w:r>
              <w:t>.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МУЗ «Городской специализированный дом ребенка» г.Архангельска</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Договор о совместном сотрудничестве между ГОУ ВПО «Северный государственный медицинский университет (г.Архангельск) Федерального агентства по здравоохранению и социальному развитию» и МУЗ «Городской специализированный дом ребенка» г.Архангельска от 14.09.2006г. На 3 года</w:t>
            </w:r>
            <w:r>
              <w:t xml:space="preserve">. С </w:t>
            </w:r>
            <w:r>
              <w:lastRenderedPageBreak/>
              <w:t>продлением.</w:t>
            </w:r>
          </w:p>
        </w:tc>
      </w:tr>
      <w:tr w:rsidR="00CB7246" w:rsidRPr="00F40A7E">
        <w:trPr>
          <w:jc w:val="center"/>
        </w:trPr>
        <w:tc>
          <w:tcPr>
            <w:tcW w:w="1465" w:type="dxa"/>
            <w:vMerge w:val="restart"/>
            <w:tcBorders>
              <w:top w:val="single" w:sz="4" w:space="0" w:color="auto"/>
              <w:left w:val="single" w:sz="4" w:space="0" w:color="auto"/>
              <w:bottom w:val="single" w:sz="4" w:space="0" w:color="auto"/>
              <w:right w:val="single" w:sz="4" w:space="0" w:color="auto"/>
            </w:tcBorders>
            <w:vAlign w:val="center"/>
          </w:tcPr>
          <w:p w:rsidR="00CB7246" w:rsidRDefault="00CB7246" w:rsidP="00C72820">
            <w:pPr>
              <w:jc w:val="center"/>
              <w:rPr>
                <w:b/>
                <w:sz w:val="20"/>
                <w:szCs w:val="20"/>
              </w:rPr>
            </w:pPr>
            <w:r>
              <w:rPr>
                <w:b/>
                <w:sz w:val="20"/>
                <w:szCs w:val="20"/>
              </w:rPr>
              <w:lastRenderedPageBreak/>
              <w:t>3</w:t>
            </w:r>
          </w:p>
        </w:tc>
        <w:tc>
          <w:tcPr>
            <w:tcW w:w="2677" w:type="dxa"/>
            <w:vMerge w:val="restart"/>
            <w:tcBorders>
              <w:top w:val="single" w:sz="4" w:space="0" w:color="auto"/>
              <w:left w:val="single" w:sz="4" w:space="0" w:color="auto"/>
              <w:bottom w:val="single" w:sz="4" w:space="0" w:color="auto"/>
              <w:right w:val="single" w:sz="4" w:space="0" w:color="auto"/>
            </w:tcBorders>
            <w:vAlign w:val="center"/>
          </w:tcPr>
          <w:p w:rsidR="00CB7246" w:rsidRPr="00F40A7E" w:rsidRDefault="00CB7246" w:rsidP="00C72820">
            <w:pPr>
              <w:jc w:val="center"/>
              <w:rPr>
                <w:b/>
                <w:sz w:val="20"/>
                <w:szCs w:val="20"/>
              </w:rPr>
            </w:pPr>
            <w:r>
              <w:t>Практика по специализация</w:t>
            </w: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Учреж</w:t>
            </w:r>
            <w:r>
              <w:t>дения системы здравоохранения администрации Архангельской области</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t xml:space="preserve">Договор о совместной деятельности между департаментом здравоохранения и </w:t>
            </w:r>
            <w:r w:rsidRPr="00942CCA">
              <w:t>ГОУ ВПО «Северный государственный медицинский университет (г.Архангельск) Федерального агентства по здравоохранению и социальному развитию»</w:t>
            </w:r>
            <w:r>
              <w:t xml:space="preserve"> от 24 октября 2002г. На 5 лет.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ГУ Центр реабилитации «Родник»</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Договор на проведение производственной практики студентов от 01.02.08.,  на 1 год.</w:t>
            </w:r>
            <w:r>
              <w:t xml:space="preserve">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МУ «Опорно-экспериментальный реабилитационный центр для детей с ограниченными возможностями»</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t>Договор</w:t>
            </w:r>
            <w:r w:rsidRPr="00942CCA">
              <w:t xml:space="preserve"> о совместной деятельности со студентами между Северным государственным медицинским университетом  и  МУ «Опорно-экспериментальный реабилитационный центр для детей с ограниченными возможностями» от 01.04.07г. на 3 года</w:t>
            </w:r>
            <w:r>
              <w:t>.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Северный медицинский центр им. Семашко</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Договор на проведение производственной практики студентов СГМУ г Архангельск от 01.01.2006.,  на 4 года.</w:t>
            </w:r>
            <w:r>
              <w:t xml:space="preserve"> С продлением.</w:t>
            </w:r>
          </w:p>
        </w:tc>
      </w:tr>
      <w:tr w:rsidR="00CB7246" w:rsidRPr="00F40A7E">
        <w:trPr>
          <w:jc w:val="center"/>
        </w:trPr>
        <w:tc>
          <w:tcPr>
            <w:tcW w:w="146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b/>
                <w:sz w:val="20"/>
                <w:szCs w:val="20"/>
              </w:rPr>
            </w:pPr>
          </w:p>
        </w:tc>
        <w:tc>
          <w:tcPr>
            <w:tcW w:w="2677" w:type="dxa"/>
            <w:vMerge/>
            <w:tcBorders>
              <w:top w:val="single" w:sz="4" w:space="0" w:color="auto"/>
              <w:left w:val="single" w:sz="4" w:space="0" w:color="auto"/>
              <w:bottom w:val="single" w:sz="4" w:space="0" w:color="auto"/>
              <w:right w:val="single" w:sz="4" w:space="0" w:color="auto"/>
            </w:tcBorders>
          </w:tcPr>
          <w:p w:rsidR="00CB7246" w:rsidRPr="00F40A7E" w:rsidRDefault="00CB7246" w:rsidP="00C72820">
            <w:pPr>
              <w:jc w:val="both"/>
              <w:rPr>
                <w:b/>
                <w:sz w:val="20"/>
                <w:szCs w:val="20"/>
              </w:rPr>
            </w:pPr>
          </w:p>
        </w:tc>
        <w:tc>
          <w:tcPr>
            <w:tcW w:w="4850"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МУЗ «Городской специализированный дом ребенка» г.Архангельска</w:t>
            </w:r>
          </w:p>
        </w:tc>
        <w:tc>
          <w:tcPr>
            <w:tcW w:w="5867" w:type="dxa"/>
            <w:tcBorders>
              <w:top w:val="single" w:sz="4" w:space="0" w:color="auto"/>
              <w:left w:val="single" w:sz="4" w:space="0" w:color="auto"/>
              <w:bottom w:val="single" w:sz="4" w:space="0" w:color="auto"/>
              <w:right w:val="single" w:sz="4" w:space="0" w:color="auto"/>
            </w:tcBorders>
          </w:tcPr>
          <w:p w:rsidR="00CB7246" w:rsidRDefault="00CB7246" w:rsidP="00C72820">
            <w:pPr>
              <w:jc w:val="both"/>
            </w:pPr>
            <w:r w:rsidRPr="00942CCA">
              <w:t>Договор о совместном сотрудничестве между ГОУ ВПО «Северный государственный медицинский университет (г.Архангельск) Федерального агентства по здравоохранению и социальному развитию» и МУЗ «Городской специализированный дом ребенка» г.Архангельска от 14.09.2006г. На 3 года</w:t>
            </w:r>
            <w:r>
              <w:t>. С продлением.</w:t>
            </w:r>
          </w:p>
        </w:tc>
      </w:tr>
    </w:tbl>
    <w:p w:rsidR="00CB7246" w:rsidRDefault="00CB7246" w:rsidP="00C72820">
      <w:pPr>
        <w:jc w:val="both"/>
      </w:pPr>
    </w:p>
    <w:p w:rsidR="00CB7246" w:rsidRDefault="00CB7246" w:rsidP="00C72820">
      <w:pPr>
        <w:pStyle w:val="Normal1"/>
        <w:rPr>
          <w:sz w:val="28"/>
          <w:szCs w:val="28"/>
        </w:rPr>
      </w:pPr>
      <w:r>
        <w:rPr>
          <w:sz w:val="28"/>
          <w:szCs w:val="28"/>
        </w:rPr>
        <w:tab/>
      </w:r>
      <w:r w:rsidRPr="008077F4">
        <w:rPr>
          <w:sz w:val="28"/>
          <w:szCs w:val="28"/>
        </w:rPr>
        <w:t>Таблица 5.1 - Конкурс при пр</w:t>
      </w:r>
      <w:r>
        <w:rPr>
          <w:sz w:val="28"/>
          <w:szCs w:val="28"/>
        </w:rPr>
        <w:t>и</w:t>
      </w:r>
      <w:r w:rsidRPr="008077F4">
        <w:rPr>
          <w:sz w:val="28"/>
          <w:szCs w:val="28"/>
        </w:rPr>
        <w:t>еме</w:t>
      </w:r>
    </w:p>
    <w:p w:rsidR="00CB7246" w:rsidRPr="008077F4" w:rsidRDefault="00CB7246" w:rsidP="00C72820">
      <w:pPr>
        <w:pStyle w:val="Normal1"/>
        <w:tabs>
          <w:tab w:val="left" w:pos="3402"/>
        </w:tabs>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992"/>
        <w:gridCol w:w="4111"/>
        <w:gridCol w:w="604"/>
        <w:gridCol w:w="605"/>
        <w:gridCol w:w="605"/>
        <w:gridCol w:w="605"/>
        <w:gridCol w:w="605"/>
        <w:gridCol w:w="604"/>
        <w:gridCol w:w="605"/>
        <w:gridCol w:w="605"/>
        <w:gridCol w:w="605"/>
        <w:gridCol w:w="605"/>
        <w:gridCol w:w="604"/>
        <w:gridCol w:w="605"/>
        <w:gridCol w:w="605"/>
        <w:gridCol w:w="605"/>
        <w:gridCol w:w="605"/>
      </w:tblGrid>
      <w:tr w:rsidR="00CB7246" w:rsidRPr="00FE4363">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p w:rsidR="00CB7246" w:rsidRPr="00FE4363" w:rsidRDefault="00CB7246" w:rsidP="00C72820">
            <w:pPr>
              <w:jc w:val="both"/>
              <w:rPr>
                <w:bCs/>
              </w:rPr>
            </w:pPr>
          </w:p>
          <w:p w:rsidR="00CB7246" w:rsidRPr="00FE4363" w:rsidRDefault="00CB7246" w:rsidP="00C72820">
            <w:pPr>
              <w:jc w:val="both"/>
              <w:rPr>
                <w:bCs/>
              </w:rPr>
            </w:pPr>
            <w:r w:rsidRPr="00FE4363">
              <w:rPr>
                <w:bCs/>
              </w:rPr>
              <w:t>№</w:t>
            </w:r>
          </w:p>
          <w:p w:rsidR="00CB7246" w:rsidRPr="00FE4363" w:rsidRDefault="00CB7246" w:rsidP="00C72820">
            <w:pPr>
              <w:jc w:val="both"/>
              <w:rPr>
                <w:bCs/>
              </w:rPr>
            </w:pPr>
            <w:r w:rsidRPr="00FE4363">
              <w:rPr>
                <w:bCs/>
              </w:rPr>
              <w:t>п/п</w:t>
            </w:r>
          </w:p>
        </w:tc>
        <w:tc>
          <w:tcPr>
            <w:tcW w:w="5103" w:type="dxa"/>
            <w:gridSpan w:val="2"/>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r w:rsidRPr="00FE4363">
              <w:rPr>
                <w:bCs/>
              </w:rPr>
              <w:t>Направление, специальность, магистратура, программы дополнительного образования</w:t>
            </w:r>
          </w:p>
        </w:tc>
        <w:tc>
          <w:tcPr>
            <w:tcW w:w="9072" w:type="dxa"/>
            <w:gridSpan w:val="15"/>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p w:rsidR="00CB7246" w:rsidRPr="00FE4363" w:rsidRDefault="00CB7246" w:rsidP="00C72820">
            <w:pPr>
              <w:jc w:val="both"/>
              <w:rPr>
                <w:bCs/>
              </w:rPr>
            </w:pPr>
            <w:r w:rsidRPr="00FE4363">
              <w:rPr>
                <w:bCs/>
              </w:rPr>
              <w:t>Заочная форма</w:t>
            </w:r>
          </w:p>
        </w:tc>
      </w:tr>
      <w:tr w:rsidR="00CB7246" w:rsidRPr="00FE4363">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tc>
        <w:tc>
          <w:tcPr>
            <w:tcW w:w="992" w:type="dxa"/>
            <w:vMerge w:val="restart"/>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p w:rsidR="00CB7246" w:rsidRPr="00FE4363" w:rsidRDefault="00CB7246" w:rsidP="00C72820">
            <w:pPr>
              <w:jc w:val="both"/>
              <w:rPr>
                <w:bCs/>
              </w:rPr>
            </w:pPr>
            <w:r w:rsidRPr="00FE4363">
              <w:rPr>
                <w:bCs/>
              </w:rPr>
              <w:t>код</w:t>
            </w:r>
          </w:p>
        </w:tc>
        <w:tc>
          <w:tcPr>
            <w:tcW w:w="4111" w:type="dxa"/>
            <w:vMerge w:val="restart"/>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p w:rsidR="00CB7246" w:rsidRPr="00FE4363" w:rsidRDefault="00CB7246" w:rsidP="00C72820">
            <w:pPr>
              <w:jc w:val="both"/>
              <w:rPr>
                <w:bCs/>
              </w:rPr>
            </w:pPr>
            <w:r w:rsidRPr="00FE4363">
              <w:rPr>
                <w:bCs/>
              </w:rPr>
              <w:t>наименование</w:t>
            </w:r>
          </w:p>
        </w:tc>
        <w:tc>
          <w:tcPr>
            <w:tcW w:w="1814" w:type="dxa"/>
            <w:gridSpan w:val="3"/>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8"/>
              </w:rPr>
            </w:pPr>
            <w:r w:rsidRPr="00FE4363">
              <w:rPr>
                <w:bCs/>
                <w:sz w:val="18"/>
              </w:rPr>
              <w:t>Контрольные цифры приема</w:t>
            </w:r>
          </w:p>
        </w:tc>
        <w:tc>
          <w:tcPr>
            <w:tcW w:w="1814" w:type="dxa"/>
            <w:gridSpan w:val="3"/>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8"/>
              </w:rPr>
            </w:pPr>
            <w:r w:rsidRPr="00FE4363">
              <w:rPr>
                <w:bCs/>
                <w:sz w:val="18"/>
              </w:rPr>
              <w:t>Конкурс по заявлениям</w:t>
            </w:r>
          </w:p>
        </w:tc>
        <w:tc>
          <w:tcPr>
            <w:tcW w:w="1815" w:type="dxa"/>
            <w:gridSpan w:val="3"/>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8"/>
              </w:rPr>
            </w:pPr>
            <w:r w:rsidRPr="00FE4363">
              <w:rPr>
                <w:bCs/>
                <w:sz w:val="18"/>
              </w:rPr>
              <w:t>Конкурс при зачислении</w:t>
            </w:r>
          </w:p>
        </w:tc>
        <w:tc>
          <w:tcPr>
            <w:tcW w:w="1814" w:type="dxa"/>
            <w:gridSpan w:val="3"/>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8"/>
              </w:rPr>
            </w:pPr>
            <w:r w:rsidRPr="00FE4363">
              <w:rPr>
                <w:bCs/>
                <w:sz w:val="18"/>
              </w:rPr>
              <w:t>Коммерческий прием</w:t>
            </w:r>
          </w:p>
        </w:tc>
        <w:tc>
          <w:tcPr>
            <w:tcW w:w="1815" w:type="dxa"/>
            <w:gridSpan w:val="3"/>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8"/>
              </w:rPr>
            </w:pPr>
            <w:r w:rsidRPr="00FE4363">
              <w:rPr>
                <w:bCs/>
                <w:sz w:val="18"/>
              </w:rPr>
              <w:t>Конкурс при зачислении</w:t>
            </w:r>
          </w:p>
        </w:tc>
      </w:tr>
      <w:tr w:rsidR="00CB7246" w:rsidRPr="00FE4363">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tc>
        <w:tc>
          <w:tcPr>
            <w:tcW w:w="992" w:type="dxa"/>
            <w:vMerge/>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tc>
        <w:tc>
          <w:tcPr>
            <w:tcW w:w="4111" w:type="dxa"/>
            <w:vMerge/>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rPr>
            </w:pP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2008</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2009</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2008</w:t>
            </w: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2009</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2008</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2009</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2007</w:t>
            </w: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2008</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2009</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2008</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2009</w:t>
            </w:r>
          </w:p>
        </w:tc>
      </w:tr>
      <w:tr w:rsidR="00CB7246" w:rsidRPr="00FE4363">
        <w:trPr>
          <w:jc w:val="center"/>
        </w:trPr>
        <w:tc>
          <w:tcPr>
            <w:tcW w:w="53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w:t>
            </w:r>
          </w:p>
        </w:tc>
        <w:tc>
          <w:tcPr>
            <w:tcW w:w="992"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2</w:t>
            </w:r>
          </w:p>
        </w:tc>
        <w:tc>
          <w:tcPr>
            <w:tcW w:w="4111"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3</w:t>
            </w: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4</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5</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6</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8</w:t>
            </w: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9</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10</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11</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12</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13</w:t>
            </w:r>
          </w:p>
        </w:tc>
        <w:tc>
          <w:tcPr>
            <w:tcW w:w="604"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14</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15</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16</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17</w:t>
            </w:r>
          </w:p>
        </w:tc>
        <w:tc>
          <w:tcPr>
            <w:tcW w:w="605"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16"/>
              </w:rPr>
            </w:pPr>
            <w:r w:rsidRPr="00FE4363">
              <w:rPr>
                <w:bCs/>
                <w:sz w:val="16"/>
              </w:rPr>
              <w:t>18</w:t>
            </w:r>
          </w:p>
        </w:tc>
      </w:tr>
      <w:tr w:rsidR="00CB7246" w:rsidRPr="0056286A">
        <w:trPr>
          <w:jc w:val="center"/>
        </w:trPr>
        <w:tc>
          <w:tcPr>
            <w:tcW w:w="534"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pPr>
            <w:r w:rsidRPr="005E0950">
              <w:t>1</w:t>
            </w:r>
          </w:p>
        </w:tc>
        <w:tc>
          <w:tcPr>
            <w:tcW w:w="992"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pPr>
            <w:r w:rsidRPr="005E0950">
              <w:t>032102</w:t>
            </w:r>
          </w:p>
        </w:tc>
        <w:tc>
          <w:tcPr>
            <w:tcW w:w="4111"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pPr>
            <w:r w:rsidRPr="005E0950">
              <w:rPr>
                <w:sz w:val="16"/>
                <w:szCs w:val="16"/>
              </w:rPr>
              <w:t>Специалист по адаптивной физической культуре</w:t>
            </w:r>
          </w:p>
        </w:tc>
        <w:tc>
          <w:tcPr>
            <w:tcW w:w="604"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4"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1,13</w:t>
            </w:r>
          </w:p>
        </w:tc>
        <w:tc>
          <w:tcPr>
            <w:tcW w:w="605"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1,17</w:t>
            </w:r>
          </w:p>
        </w:tc>
        <w:tc>
          <w:tcPr>
            <w:tcW w:w="605"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1,17</w:t>
            </w:r>
          </w:p>
        </w:tc>
        <w:tc>
          <w:tcPr>
            <w:tcW w:w="605"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31</w:t>
            </w:r>
          </w:p>
        </w:tc>
        <w:tc>
          <w:tcPr>
            <w:tcW w:w="604"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36</w:t>
            </w:r>
          </w:p>
        </w:tc>
        <w:tc>
          <w:tcPr>
            <w:tcW w:w="605" w:type="dxa"/>
            <w:tcBorders>
              <w:top w:val="single" w:sz="4" w:space="0" w:color="auto"/>
              <w:left w:val="single" w:sz="4" w:space="0" w:color="auto"/>
              <w:bottom w:val="single" w:sz="4" w:space="0" w:color="auto"/>
              <w:right w:val="single" w:sz="4" w:space="0" w:color="auto"/>
            </w:tcBorders>
          </w:tcPr>
          <w:p w:rsidR="00CB7246" w:rsidRPr="00240982" w:rsidRDefault="00CB7246" w:rsidP="00C72820">
            <w:pPr>
              <w:jc w:val="both"/>
              <w:rPr>
                <w:b/>
                <w:sz w:val="18"/>
              </w:rPr>
            </w:pPr>
            <w:r w:rsidRPr="00240982">
              <w:rPr>
                <w:b/>
                <w:sz w:val="18"/>
              </w:rPr>
              <w:t>30</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sz w:val="18"/>
              </w:rPr>
            </w:pPr>
            <w:r w:rsidRPr="005E0950">
              <w:rPr>
                <w:sz w:val="18"/>
              </w:rPr>
              <w:t>-</w:t>
            </w:r>
          </w:p>
        </w:tc>
        <w:tc>
          <w:tcPr>
            <w:tcW w:w="605" w:type="dxa"/>
            <w:tcBorders>
              <w:top w:val="single" w:sz="4" w:space="0" w:color="auto"/>
              <w:left w:val="single" w:sz="4" w:space="0" w:color="auto"/>
              <w:bottom w:val="single" w:sz="4" w:space="0" w:color="auto"/>
              <w:right w:val="single" w:sz="4" w:space="0" w:color="auto"/>
            </w:tcBorders>
          </w:tcPr>
          <w:p w:rsidR="00CB7246" w:rsidRPr="0056286A" w:rsidRDefault="00CB7246" w:rsidP="00C72820">
            <w:pPr>
              <w:jc w:val="both"/>
              <w:rPr>
                <w:sz w:val="18"/>
              </w:rPr>
            </w:pPr>
            <w:r w:rsidRPr="005E0950">
              <w:rPr>
                <w:sz w:val="18"/>
              </w:rPr>
              <w:t>-</w:t>
            </w:r>
          </w:p>
        </w:tc>
      </w:tr>
    </w:tbl>
    <w:p w:rsidR="00CB7246" w:rsidRPr="00531DD6" w:rsidRDefault="00CB7246" w:rsidP="00C72820">
      <w:pPr>
        <w:jc w:val="both"/>
      </w:pPr>
      <w:r w:rsidRPr="008077F4">
        <w:lastRenderedPageBreak/>
        <w:t xml:space="preserve">    * Конкурс при зачислении </w:t>
      </w:r>
      <w:r w:rsidRPr="00531DD6">
        <w:t>для коммерческого приема</w:t>
      </w:r>
    </w:p>
    <w:p w:rsidR="00CB7246" w:rsidRPr="00531DD6" w:rsidRDefault="00CB7246" w:rsidP="00C72820">
      <w:pPr>
        <w:jc w:val="both"/>
        <w:rPr>
          <w:b/>
        </w:rPr>
      </w:pPr>
    </w:p>
    <w:p w:rsidR="00CB7246" w:rsidRPr="00531DD6" w:rsidRDefault="00CB7246" w:rsidP="00C72820">
      <w:pPr>
        <w:jc w:val="both"/>
      </w:pPr>
      <w:r w:rsidRPr="00531DD6">
        <w:t>Таблица 5.2 -  Итоговые данные контроля знаний студентов (цикл общих гуманитарных и социально-экономических дисциплин)</w:t>
      </w:r>
    </w:p>
    <w:p w:rsidR="00CB7246" w:rsidRPr="00531DD6" w:rsidRDefault="00CB7246" w:rsidP="00C72820">
      <w:pPr>
        <w:jc w:val="both"/>
      </w:pPr>
    </w:p>
    <w:tbl>
      <w:tblPr>
        <w:tblW w:w="14970" w:type="dxa"/>
        <w:jc w:val="center"/>
        <w:tblLayout w:type="fixed"/>
        <w:tblLook w:val="0000"/>
      </w:tblPr>
      <w:tblGrid>
        <w:gridCol w:w="2694"/>
        <w:gridCol w:w="708"/>
        <w:gridCol w:w="1418"/>
        <w:gridCol w:w="843"/>
        <w:gridCol w:w="843"/>
        <w:gridCol w:w="844"/>
        <w:gridCol w:w="843"/>
        <w:gridCol w:w="843"/>
        <w:gridCol w:w="844"/>
        <w:gridCol w:w="843"/>
        <w:gridCol w:w="843"/>
        <w:gridCol w:w="844"/>
        <w:gridCol w:w="843"/>
        <w:gridCol w:w="843"/>
        <w:gridCol w:w="874"/>
      </w:tblGrid>
      <w:tr w:rsidR="00CB7246" w:rsidRPr="00531DD6">
        <w:trPr>
          <w:cantSplit/>
          <w:trHeight w:hRule="exact" w:val="228"/>
          <w:jc w:val="center"/>
        </w:trPr>
        <w:tc>
          <w:tcPr>
            <w:tcW w:w="2694"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Дисциплина</w:t>
            </w:r>
          </w:p>
        </w:tc>
        <w:tc>
          <w:tcPr>
            <w:tcW w:w="708" w:type="dxa"/>
            <w:vMerge w:val="restart"/>
            <w:tcBorders>
              <w:top w:val="single" w:sz="4" w:space="0" w:color="000000"/>
              <w:left w:val="single" w:sz="4" w:space="0" w:color="000000"/>
              <w:bottom w:val="single" w:sz="4" w:space="0" w:color="000000"/>
            </w:tcBorders>
          </w:tcPr>
          <w:p w:rsidR="00CB7246" w:rsidRPr="00531DD6" w:rsidRDefault="00CB7246" w:rsidP="00C72820">
            <w:pPr>
              <w:pStyle w:val="23"/>
              <w:snapToGrid w:val="0"/>
              <w:ind w:left="0" w:right="0"/>
              <w:rPr>
                <w:bCs/>
                <w:sz w:val="24"/>
                <w:szCs w:val="24"/>
              </w:rPr>
            </w:pPr>
            <w:r w:rsidRPr="00531DD6">
              <w:rPr>
                <w:bCs/>
                <w:sz w:val="24"/>
                <w:szCs w:val="24"/>
              </w:rPr>
              <w:t>Курс</w:t>
            </w:r>
          </w:p>
          <w:p w:rsidR="00CB7246" w:rsidRPr="00531DD6" w:rsidRDefault="00CB7246" w:rsidP="00C72820">
            <w:pPr>
              <w:jc w:val="center"/>
              <w:rPr>
                <w:bCs/>
              </w:rPr>
            </w:pPr>
          </w:p>
        </w:tc>
        <w:tc>
          <w:tcPr>
            <w:tcW w:w="1418"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Контингент студентов</w:t>
            </w:r>
          </w:p>
        </w:tc>
        <w:tc>
          <w:tcPr>
            <w:tcW w:w="10150" w:type="dxa"/>
            <w:gridSpan w:val="1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При самообследовании в 2009/2010 году</w:t>
            </w:r>
          </w:p>
        </w:tc>
      </w:tr>
      <w:tr w:rsidR="00CB7246" w:rsidRPr="00531DD6">
        <w:trPr>
          <w:cantSplit/>
          <w:trHeight w:hRule="exact" w:val="934"/>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количество опрошенных студентов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отл.</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хор.</w:t>
            </w:r>
          </w:p>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удов.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неуд.</w:t>
            </w:r>
          </w:p>
        </w:tc>
        <w:tc>
          <w:tcPr>
            <w:tcW w:w="1717" w:type="dxa"/>
            <w:gridSpan w:val="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Кол-во студентов, освоивших все ДЕ*</w:t>
            </w:r>
          </w:p>
        </w:tc>
      </w:tr>
      <w:tr w:rsidR="00CB7246" w:rsidRPr="00531DD6">
        <w:trPr>
          <w:cantSplit/>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абс.</w:t>
            </w:r>
          </w:p>
        </w:tc>
        <w:tc>
          <w:tcPr>
            <w:tcW w:w="874" w:type="dxa"/>
            <w:tcBorders>
              <w:top w:val="single" w:sz="4" w:space="0" w:color="000000"/>
              <w:left w:val="single" w:sz="4" w:space="0" w:color="000000"/>
              <w:bottom w:val="single" w:sz="4" w:space="0" w:color="000000"/>
              <w:right w:val="single" w:sz="4" w:space="0" w:color="000000"/>
            </w:tcBorders>
            <w:vAlign w:val="center"/>
          </w:tcPr>
          <w:p w:rsidR="00CB7246" w:rsidRPr="00531DD6" w:rsidRDefault="00CB7246" w:rsidP="00C72820">
            <w:pPr>
              <w:snapToGrid w:val="0"/>
              <w:jc w:val="both"/>
              <w:rPr>
                <w:bCs/>
              </w:rPr>
            </w:pPr>
            <w:r w:rsidRPr="00531DD6">
              <w:rPr>
                <w:bCs/>
              </w:rPr>
              <w:t>%</w:t>
            </w:r>
          </w:p>
        </w:tc>
      </w:tr>
      <w:tr w:rsidR="00CB7246" w:rsidRPr="00531DD6">
        <w:trPr>
          <w:cantSplit/>
          <w:jc w:val="center"/>
        </w:trPr>
        <w:tc>
          <w:tcPr>
            <w:tcW w:w="269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1</w:t>
            </w:r>
          </w:p>
        </w:tc>
        <w:tc>
          <w:tcPr>
            <w:tcW w:w="708"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2</w:t>
            </w:r>
          </w:p>
        </w:tc>
        <w:tc>
          <w:tcPr>
            <w:tcW w:w="1418"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3</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4</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5</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6</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7</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8</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9</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10</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11</w:t>
            </w:r>
          </w:p>
        </w:tc>
        <w:tc>
          <w:tcPr>
            <w:tcW w:w="844"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12</w:t>
            </w:r>
          </w:p>
        </w:tc>
        <w:tc>
          <w:tcPr>
            <w:tcW w:w="843" w:type="dxa"/>
            <w:tcBorders>
              <w:top w:val="single" w:sz="4" w:space="0" w:color="000000"/>
              <w:left w:val="single" w:sz="4" w:space="0" w:color="000000"/>
              <w:bottom w:val="single" w:sz="4" w:space="0" w:color="000000"/>
            </w:tcBorders>
            <w:vAlign w:val="center"/>
          </w:tcPr>
          <w:p w:rsidR="00CB7246" w:rsidRPr="00531DD6" w:rsidRDefault="00CB7246" w:rsidP="00C72820">
            <w:pPr>
              <w:snapToGrid w:val="0"/>
              <w:jc w:val="both"/>
              <w:rPr>
                <w:bCs/>
              </w:rPr>
            </w:pPr>
            <w:r w:rsidRPr="00531DD6">
              <w:rPr>
                <w:bCs/>
              </w:rPr>
              <w:t>13</w:t>
            </w:r>
          </w:p>
        </w:tc>
        <w:tc>
          <w:tcPr>
            <w:tcW w:w="843" w:type="dxa"/>
            <w:tcBorders>
              <w:top w:val="single" w:sz="4" w:space="0" w:color="000000"/>
              <w:left w:val="single" w:sz="4" w:space="0" w:color="000000"/>
              <w:bottom w:val="single" w:sz="4" w:space="0" w:color="000000"/>
            </w:tcBorders>
            <w:vAlign w:val="center"/>
          </w:tcPr>
          <w:p w:rsidR="00CB7246" w:rsidRPr="00531DD6" w:rsidRDefault="00491E02" w:rsidP="00C72820">
            <w:pPr>
              <w:snapToGrid w:val="0"/>
              <w:jc w:val="both"/>
              <w:rPr>
                <w:bCs/>
              </w:rPr>
            </w:pPr>
            <w:r>
              <w:rPr>
                <w:bCs/>
              </w:rPr>
              <w:t>14</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both"/>
            </w:pPr>
            <w:r>
              <w:t>15</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sidRPr="00531DD6">
              <w:rPr>
                <w:bCs/>
              </w:rPr>
              <w:t>Философия</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78,8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r w:rsidR="00491E02">
              <w:t>4</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both"/>
            </w:pPr>
            <w:r>
              <w:t>92,3</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sidRPr="00531DD6">
              <w:rPr>
                <w:bCs/>
              </w:rPr>
              <w:t>Иностранный язык</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78,8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r w:rsidR="00491E02">
              <w:t>3</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both"/>
            </w:pPr>
            <w:r>
              <w:t>88,5</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sidRPr="00531DD6">
              <w:rPr>
                <w:bCs/>
              </w:rPr>
              <w:t>Педагогика</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32</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24</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75,0</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r w:rsidR="00491E02">
              <w:t>2</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both"/>
            </w:pPr>
            <w:r>
              <w:t>91,7</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 xml:space="preserve">В среднем по циклу </w:t>
            </w:r>
          </w:p>
          <w:p w:rsidR="00CB7246" w:rsidRPr="00531DD6" w:rsidRDefault="00CB7246" w:rsidP="00C72820">
            <w:pPr>
              <w:jc w:val="both"/>
            </w:pPr>
            <w:r w:rsidRPr="00531DD6">
              <w:t>дисциплин</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t>98</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77,5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491E02" w:rsidP="00C72820">
            <w:pPr>
              <w:snapToGrid w:val="0"/>
              <w:jc w:val="both"/>
            </w:pPr>
            <w:r>
              <w:t>69</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both"/>
            </w:pPr>
            <w:r>
              <w:t>90,8</w:t>
            </w:r>
          </w:p>
        </w:tc>
      </w:tr>
    </w:tbl>
    <w:p w:rsidR="00CB7246" w:rsidRPr="00531DD6" w:rsidRDefault="00CB7246" w:rsidP="00C72820">
      <w:pPr>
        <w:tabs>
          <w:tab w:val="left" w:pos="14220"/>
        </w:tabs>
        <w:jc w:val="both"/>
      </w:pPr>
    </w:p>
    <w:p w:rsidR="00CB7246" w:rsidRPr="00531DD6" w:rsidRDefault="00CB7246" w:rsidP="00C72820">
      <w:pPr>
        <w:ind w:firstLine="540"/>
        <w:jc w:val="both"/>
      </w:pPr>
      <w:r w:rsidRPr="00531DD6">
        <w:t>Таблица 5.3 -  Итоговые данные контроля знаний студентов  (цикл общих математических и естественнонаучных дисциплин)</w:t>
      </w:r>
    </w:p>
    <w:p w:rsidR="00CB7246" w:rsidRPr="00531DD6" w:rsidRDefault="00CB7246" w:rsidP="00C72820">
      <w:pPr>
        <w:jc w:val="both"/>
        <w:rPr>
          <w:b/>
        </w:rPr>
      </w:pPr>
    </w:p>
    <w:tbl>
      <w:tblPr>
        <w:tblW w:w="14970" w:type="dxa"/>
        <w:jc w:val="center"/>
        <w:tblLayout w:type="fixed"/>
        <w:tblLook w:val="0000"/>
      </w:tblPr>
      <w:tblGrid>
        <w:gridCol w:w="2694"/>
        <w:gridCol w:w="708"/>
        <w:gridCol w:w="1418"/>
        <w:gridCol w:w="843"/>
        <w:gridCol w:w="843"/>
        <w:gridCol w:w="844"/>
        <w:gridCol w:w="843"/>
        <w:gridCol w:w="843"/>
        <w:gridCol w:w="844"/>
        <w:gridCol w:w="843"/>
        <w:gridCol w:w="843"/>
        <w:gridCol w:w="844"/>
        <w:gridCol w:w="843"/>
        <w:gridCol w:w="843"/>
        <w:gridCol w:w="874"/>
      </w:tblGrid>
      <w:tr w:rsidR="00CB7246" w:rsidRPr="00531DD6">
        <w:trPr>
          <w:cantSplit/>
          <w:trHeight w:hRule="exact" w:val="273"/>
          <w:jc w:val="center"/>
        </w:trPr>
        <w:tc>
          <w:tcPr>
            <w:tcW w:w="2694"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p>
          <w:p w:rsidR="00CB7246" w:rsidRPr="00531DD6" w:rsidRDefault="00CB7246" w:rsidP="00C72820">
            <w:pPr>
              <w:jc w:val="center"/>
              <w:rPr>
                <w:bCs/>
              </w:rPr>
            </w:pPr>
          </w:p>
          <w:p w:rsidR="00CB7246" w:rsidRPr="00531DD6" w:rsidRDefault="00CB7246" w:rsidP="00C72820">
            <w:pPr>
              <w:jc w:val="center"/>
              <w:rPr>
                <w:bCs/>
              </w:rPr>
            </w:pPr>
            <w:r w:rsidRPr="00531DD6">
              <w:rPr>
                <w:bCs/>
              </w:rPr>
              <w:t>Дисциплина</w:t>
            </w:r>
          </w:p>
        </w:tc>
        <w:tc>
          <w:tcPr>
            <w:tcW w:w="708" w:type="dxa"/>
            <w:vMerge w:val="restart"/>
            <w:tcBorders>
              <w:top w:val="single" w:sz="4" w:space="0" w:color="000000"/>
              <w:left w:val="single" w:sz="4" w:space="0" w:color="000000"/>
              <w:bottom w:val="single" w:sz="4" w:space="0" w:color="000000"/>
            </w:tcBorders>
          </w:tcPr>
          <w:p w:rsidR="00CB7246" w:rsidRPr="00531DD6" w:rsidRDefault="00CB7246" w:rsidP="00C72820">
            <w:pPr>
              <w:pStyle w:val="23"/>
              <w:snapToGrid w:val="0"/>
              <w:ind w:left="0" w:right="0"/>
              <w:rPr>
                <w:bCs/>
                <w:sz w:val="24"/>
                <w:szCs w:val="24"/>
              </w:rPr>
            </w:pPr>
            <w:r w:rsidRPr="00531DD6">
              <w:rPr>
                <w:bCs/>
                <w:sz w:val="24"/>
                <w:szCs w:val="24"/>
              </w:rPr>
              <w:t>Курс</w:t>
            </w:r>
          </w:p>
          <w:p w:rsidR="00CB7246" w:rsidRPr="00531DD6" w:rsidRDefault="00CB7246" w:rsidP="00C72820">
            <w:pPr>
              <w:jc w:val="center"/>
              <w:rPr>
                <w:bCs/>
              </w:rPr>
            </w:pPr>
          </w:p>
        </w:tc>
        <w:tc>
          <w:tcPr>
            <w:tcW w:w="1418"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Контингент студентов</w:t>
            </w:r>
          </w:p>
        </w:tc>
        <w:tc>
          <w:tcPr>
            <w:tcW w:w="10150" w:type="dxa"/>
            <w:gridSpan w:val="1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При самообследовании в 2009/2010 году</w:t>
            </w:r>
          </w:p>
        </w:tc>
      </w:tr>
      <w:tr w:rsidR="00CB7246" w:rsidRPr="00531DD6">
        <w:trPr>
          <w:cantSplit/>
          <w:trHeight w:hRule="exact" w:val="1154"/>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количество опрошенных студентов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отл.</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хор.</w:t>
            </w:r>
          </w:p>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удов.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неуд.</w:t>
            </w:r>
          </w:p>
        </w:tc>
        <w:tc>
          <w:tcPr>
            <w:tcW w:w="1717" w:type="dxa"/>
            <w:gridSpan w:val="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Кол-во студентов, освоивших все ДЕ*</w:t>
            </w:r>
          </w:p>
        </w:tc>
      </w:tr>
      <w:tr w:rsidR="00CB7246" w:rsidRPr="00531DD6">
        <w:trPr>
          <w:cantSplit/>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4</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7</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9</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10</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11</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12</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sidRPr="00531DD6">
              <w:rPr>
                <w:bCs/>
              </w:rPr>
              <w:t>Биология с основами экологии</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78,8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18</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both"/>
            </w:pPr>
            <w:r w:rsidRPr="00531DD6">
              <w:t>69,2</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sidRPr="00531DD6">
              <w:rPr>
                <w:bCs/>
              </w:rPr>
              <w:t>Математика</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33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26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78,8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t>18</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both"/>
            </w:pPr>
            <w:r w:rsidRPr="00531DD6">
              <w:t>69,2</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 xml:space="preserve">В среднем по циклу </w:t>
            </w:r>
          </w:p>
          <w:p w:rsidR="00CB7246" w:rsidRPr="00531DD6" w:rsidRDefault="00CB7246" w:rsidP="00C72820">
            <w:pPr>
              <w:jc w:val="both"/>
            </w:pPr>
            <w:r w:rsidRPr="00531DD6">
              <w:t>дисциплин</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t>66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t>52</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78,8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t>36</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both"/>
            </w:pPr>
            <w:r w:rsidRPr="00531DD6">
              <w:t>69,2</w:t>
            </w:r>
          </w:p>
        </w:tc>
      </w:tr>
    </w:tbl>
    <w:p w:rsidR="00CB7246" w:rsidRPr="00531DD6" w:rsidRDefault="00CB7246" w:rsidP="00C72820">
      <w:pPr>
        <w:jc w:val="both"/>
      </w:pPr>
      <w:r w:rsidRPr="00531DD6">
        <w:t xml:space="preserve">       </w:t>
      </w:r>
      <w:r w:rsidRPr="00531DD6">
        <w:tab/>
      </w:r>
      <w:r w:rsidRPr="00531DD6">
        <w:tab/>
      </w:r>
      <w:r w:rsidRPr="00531DD6">
        <w:tab/>
      </w:r>
      <w:r w:rsidRPr="00531DD6">
        <w:tab/>
      </w:r>
      <w:r w:rsidRPr="00531DD6">
        <w:tab/>
      </w:r>
      <w:r w:rsidRPr="00531DD6">
        <w:tab/>
      </w:r>
      <w:r w:rsidRPr="00531DD6">
        <w:tab/>
      </w:r>
      <w:r w:rsidRPr="00531DD6">
        <w:tab/>
      </w:r>
    </w:p>
    <w:p w:rsidR="00CB7246" w:rsidRPr="00531DD6" w:rsidRDefault="00CB7246" w:rsidP="00C72820">
      <w:pPr>
        <w:ind w:firstLine="540"/>
        <w:jc w:val="both"/>
      </w:pPr>
      <w:r w:rsidRPr="00531DD6">
        <w:t>Таблица 5.4 -  Итоговые данные контроля знаний студентов (цикл общепрофессиональных дисциплин)</w:t>
      </w:r>
    </w:p>
    <w:p w:rsidR="00CB7246" w:rsidRPr="00531DD6" w:rsidRDefault="00CB7246" w:rsidP="00C72820">
      <w:pPr>
        <w:jc w:val="both"/>
      </w:pPr>
    </w:p>
    <w:tbl>
      <w:tblPr>
        <w:tblW w:w="0" w:type="auto"/>
        <w:jc w:val="center"/>
        <w:tblLayout w:type="fixed"/>
        <w:tblLook w:val="0000"/>
      </w:tblPr>
      <w:tblGrid>
        <w:gridCol w:w="2694"/>
        <w:gridCol w:w="708"/>
        <w:gridCol w:w="1418"/>
        <w:gridCol w:w="843"/>
        <w:gridCol w:w="843"/>
        <w:gridCol w:w="844"/>
        <w:gridCol w:w="843"/>
        <w:gridCol w:w="843"/>
        <w:gridCol w:w="844"/>
        <w:gridCol w:w="843"/>
        <w:gridCol w:w="843"/>
        <w:gridCol w:w="844"/>
        <w:gridCol w:w="843"/>
        <w:gridCol w:w="843"/>
        <w:gridCol w:w="874"/>
      </w:tblGrid>
      <w:tr w:rsidR="00CB7246" w:rsidRPr="00531DD6">
        <w:trPr>
          <w:cantSplit/>
          <w:trHeight w:hRule="exact" w:val="286"/>
          <w:jc w:val="center"/>
        </w:trPr>
        <w:tc>
          <w:tcPr>
            <w:tcW w:w="2694"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Дисциплина</w:t>
            </w:r>
          </w:p>
        </w:tc>
        <w:tc>
          <w:tcPr>
            <w:tcW w:w="708" w:type="dxa"/>
            <w:vMerge w:val="restart"/>
            <w:tcBorders>
              <w:top w:val="single" w:sz="4" w:space="0" w:color="000000"/>
              <w:left w:val="single" w:sz="4" w:space="0" w:color="000000"/>
              <w:bottom w:val="single" w:sz="4" w:space="0" w:color="000000"/>
            </w:tcBorders>
          </w:tcPr>
          <w:p w:rsidR="00CB7246" w:rsidRPr="00531DD6" w:rsidRDefault="00CB7246" w:rsidP="00C72820">
            <w:pPr>
              <w:pStyle w:val="23"/>
              <w:snapToGrid w:val="0"/>
              <w:ind w:left="0" w:right="0"/>
              <w:rPr>
                <w:bCs/>
                <w:sz w:val="24"/>
                <w:szCs w:val="24"/>
              </w:rPr>
            </w:pPr>
            <w:r w:rsidRPr="00531DD6">
              <w:rPr>
                <w:bCs/>
                <w:sz w:val="24"/>
                <w:szCs w:val="24"/>
              </w:rPr>
              <w:t>Кур</w:t>
            </w:r>
            <w:r w:rsidRPr="00531DD6">
              <w:rPr>
                <w:bCs/>
                <w:sz w:val="24"/>
                <w:szCs w:val="24"/>
              </w:rPr>
              <w:lastRenderedPageBreak/>
              <w:t>с</w:t>
            </w:r>
          </w:p>
          <w:p w:rsidR="00CB7246" w:rsidRPr="00531DD6" w:rsidRDefault="00CB7246" w:rsidP="00C72820">
            <w:pPr>
              <w:jc w:val="center"/>
              <w:rPr>
                <w:bCs/>
              </w:rPr>
            </w:pPr>
          </w:p>
        </w:tc>
        <w:tc>
          <w:tcPr>
            <w:tcW w:w="1418" w:type="dxa"/>
            <w:vMerge w:val="restart"/>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lastRenderedPageBreak/>
              <w:t>Континген</w:t>
            </w:r>
            <w:r w:rsidRPr="00531DD6">
              <w:rPr>
                <w:bCs/>
              </w:rPr>
              <w:lastRenderedPageBreak/>
              <w:t>т студентов</w:t>
            </w:r>
          </w:p>
        </w:tc>
        <w:tc>
          <w:tcPr>
            <w:tcW w:w="10150" w:type="dxa"/>
            <w:gridSpan w:val="1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lastRenderedPageBreak/>
              <w:t>При самообследовании в 2009/2010 году</w:t>
            </w:r>
          </w:p>
        </w:tc>
      </w:tr>
      <w:tr w:rsidR="00CB7246" w:rsidRPr="00531DD6">
        <w:trPr>
          <w:cantSplit/>
          <w:trHeight w:hRule="exact" w:val="914"/>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количество опрошенных студентов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отл.</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хор.</w:t>
            </w:r>
          </w:p>
        </w:tc>
        <w:tc>
          <w:tcPr>
            <w:tcW w:w="1686"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удов.</w:t>
            </w:r>
          </w:p>
        </w:tc>
        <w:tc>
          <w:tcPr>
            <w:tcW w:w="1687" w:type="dxa"/>
            <w:gridSpan w:val="2"/>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неуд.</w:t>
            </w:r>
          </w:p>
        </w:tc>
        <w:tc>
          <w:tcPr>
            <w:tcW w:w="1717" w:type="dxa"/>
            <w:gridSpan w:val="2"/>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Кол-во студентов, освоивших все ДЕ*</w:t>
            </w:r>
          </w:p>
        </w:tc>
      </w:tr>
      <w:tr w:rsidR="00CB7246" w:rsidRPr="00531DD6">
        <w:trPr>
          <w:cantSplit/>
          <w:jc w:val="center"/>
        </w:trPr>
        <w:tc>
          <w:tcPr>
            <w:tcW w:w="2694" w:type="dxa"/>
            <w:vMerge/>
            <w:tcBorders>
              <w:top w:val="single" w:sz="4" w:space="0" w:color="000000"/>
              <w:left w:val="single" w:sz="4" w:space="0" w:color="000000"/>
              <w:bottom w:val="single" w:sz="4" w:space="0" w:color="000000"/>
            </w:tcBorders>
          </w:tcPr>
          <w:p w:rsidR="00CB7246" w:rsidRPr="00531DD6" w:rsidRDefault="00CB7246" w:rsidP="00C72820"/>
        </w:tc>
        <w:tc>
          <w:tcPr>
            <w:tcW w:w="708" w:type="dxa"/>
            <w:vMerge/>
            <w:tcBorders>
              <w:top w:val="single" w:sz="4" w:space="0" w:color="000000"/>
              <w:left w:val="single" w:sz="4" w:space="0" w:color="000000"/>
              <w:bottom w:val="single" w:sz="4" w:space="0" w:color="000000"/>
            </w:tcBorders>
          </w:tcPr>
          <w:p w:rsidR="00CB7246" w:rsidRPr="00531DD6" w:rsidRDefault="00CB7246" w:rsidP="00C72820"/>
        </w:tc>
        <w:tc>
          <w:tcPr>
            <w:tcW w:w="1418" w:type="dxa"/>
            <w:vMerge/>
            <w:tcBorders>
              <w:top w:val="single" w:sz="4" w:space="0" w:color="000000"/>
              <w:left w:val="single" w:sz="4" w:space="0" w:color="000000"/>
              <w:bottom w:val="single" w:sz="4" w:space="0" w:color="000000"/>
            </w:tcBorders>
          </w:tcPr>
          <w:p w:rsidR="00CB7246" w:rsidRPr="00531DD6" w:rsidRDefault="00CB7246" w:rsidP="00C72820"/>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абс.</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r w:rsidRPr="00531DD6">
              <w:rPr>
                <w:bCs/>
              </w:rPr>
              <w:t>%</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2</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4</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6</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7</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8</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9</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10</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11</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12</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r w:rsidRPr="00531DD6">
              <w:rPr>
                <w:bCs/>
              </w:rPr>
              <w:t>13</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rPr>
                <w:bCs/>
              </w:rPr>
            </w:pP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CB7246" w:rsidP="00C72820">
            <w:pPr>
              <w:snapToGrid w:val="0"/>
              <w:jc w:val="center"/>
              <w:rPr>
                <w:bCs/>
              </w:rPr>
            </w:pP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Pr>
                <w:bCs/>
              </w:rPr>
              <w:t>Теория и методика физической культуры</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4</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20</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15</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rsidRPr="00531DD6">
              <w:t>75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1</w:t>
            </w:r>
            <w:r w:rsidR="00491E02">
              <w:t>4</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center"/>
            </w:pPr>
            <w:r>
              <w:t>93,3</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rPr>
                <w:bCs/>
              </w:rPr>
            </w:pPr>
            <w:r>
              <w:rPr>
                <w:bCs/>
              </w:rPr>
              <w:t>Врачебный контроль в АФК</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4</w:t>
            </w: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20</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15</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75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1</w:t>
            </w:r>
            <w:r w:rsidR="00491E02">
              <w:t>3</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center"/>
            </w:pPr>
            <w:r>
              <w:t>86,7</w:t>
            </w:r>
          </w:p>
        </w:tc>
      </w:tr>
      <w:tr w:rsidR="00CB7246" w:rsidRPr="00531DD6">
        <w:trPr>
          <w:cantSplit/>
          <w:jc w:val="center"/>
        </w:trPr>
        <w:tc>
          <w:tcPr>
            <w:tcW w:w="2694" w:type="dxa"/>
            <w:tcBorders>
              <w:top w:val="single" w:sz="4" w:space="0" w:color="000000"/>
              <w:left w:val="single" w:sz="4" w:space="0" w:color="000000"/>
              <w:bottom w:val="single" w:sz="4" w:space="0" w:color="000000"/>
            </w:tcBorders>
          </w:tcPr>
          <w:p w:rsidR="00CB7246" w:rsidRPr="00531DD6" w:rsidRDefault="00CB7246" w:rsidP="00C72820">
            <w:pPr>
              <w:snapToGrid w:val="0"/>
              <w:jc w:val="both"/>
            </w:pPr>
            <w:r w:rsidRPr="00531DD6">
              <w:t>В среднем по циклу</w:t>
            </w:r>
          </w:p>
          <w:p w:rsidR="00CB7246" w:rsidRPr="00531DD6" w:rsidRDefault="00CB7246" w:rsidP="00C72820">
            <w:pPr>
              <w:jc w:val="both"/>
            </w:pPr>
            <w:r w:rsidRPr="00531DD6">
              <w:t>дисциплин</w:t>
            </w:r>
          </w:p>
        </w:tc>
        <w:tc>
          <w:tcPr>
            <w:tcW w:w="70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1418"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20</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15</w:t>
            </w: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r>
              <w:t>75</w:t>
            </w: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4"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CB7246" w:rsidP="00C72820">
            <w:pPr>
              <w:snapToGrid w:val="0"/>
              <w:jc w:val="center"/>
            </w:pPr>
          </w:p>
        </w:tc>
        <w:tc>
          <w:tcPr>
            <w:tcW w:w="843" w:type="dxa"/>
            <w:tcBorders>
              <w:top w:val="single" w:sz="4" w:space="0" w:color="000000"/>
              <w:left w:val="single" w:sz="4" w:space="0" w:color="000000"/>
              <w:bottom w:val="single" w:sz="4" w:space="0" w:color="000000"/>
            </w:tcBorders>
          </w:tcPr>
          <w:p w:rsidR="00CB7246" w:rsidRPr="00531DD6" w:rsidRDefault="000213D8" w:rsidP="00C72820">
            <w:pPr>
              <w:snapToGrid w:val="0"/>
              <w:jc w:val="center"/>
            </w:pPr>
            <w:r>
              <w:t>27</w:t>
            </w:r>
          </w:p>
        </w:tc>
        <w:tc>
          <w:tcPr>
            <w:tcW w:w="874" w:type="dxa"/>
            <w:tcBorders>
              <w:top w:val="single" w:sz="4" w:space="0" w:color="000000"/>
              <w:left w:val="single" w:sz="4" w:space="0" w:color="000000"/>
              <w:bottom w:val="single" w:sz="4" w:space="0" w:color="000000"/>
              <w:right w:val="single" w:sz="4" w:space="0" w:color="000000"/>
            </w:tcBorders>
          </w:tcPr>
          <w:p w:rsidR="00CB7246" w:rsidRPr="00531DD6" w:rsidRDefault="00491E02" w:rsidP="00C72820">
            <w:pPr>
              <w:snapToGrid w:val="0"/>
              <w:jc w:val="center"/>
            </w:pPr>
            <w:r>
              <w:t>90,0</w:t>
            </w:r>
          </w:p>
        </w:tc>
      </w:tr>
    </w:tbl>
    <w:p w:rsidR="00CB7246" w:rsidRPr="00531DD6" w:rsidRDefault="00CB7246" w:rsidP="00C72820">
      <w:pPr>
        <w:jc w:val="both"/>
      </w:pPr>
      <w:r w:rsidRPr="00531DD6">
        <w:rPr>
          <w:bCs/>
        </w:rPr>
        <w:t xml:space="preserve">    </w:t>
      </w:r>
      <w:r w:rsidRPr="00531DD6">
        <w:t xml:space="preserve">               </w:t>
      </w:r>
    </w:p>
    <w:p w:rsidR="00CB7246" w:rsidRPr="00531DD6" w:rsidRDefault="00CB7246" w:rsidP="00C72820">
      <w:pPr>
        <w:ind w:firstLine="709"/>
        <w:jc w:val="both"/>
      </w:pPr>
      <w:r w:rsidRPr="00531DD6">
        <w:t>Таблица 5.5 -  Итоговые данные контроля знаний студентов (цикл специальных дисциплин)</w:t>
      </w:r>
    </w:p>
    <w:p w:rsidR="00CB7246" w:rsidRDefault="00CB7246" w:rsidP="00C72820">
      <w:pPr>
        <w:jc w:val="both"/>
      </w:pPr>
    </w:p>
    <w:tbl>
      <w:tblPr>
        <w:tblW w:w="14970" w:type="dxa"/>
        <w:jc w:val="center"/>
        <w:tblLayout w:type="fixed"/>
        <w:tblLook w:val="0000"/>
      </w:tblPr>
      <w:tblGrid>
        <w:gridCol w:w="2694"/>
        <w:gridCol w:w="708"/>
        <w:gridCol w:w="1418"/>
        <w:gridCol w:w="843"/>
        <w:gridCol w:w="843"/>
        <w:gridCol w:w="844"/>
        <w:gridCol w:w="843"/>
        <w:gridCol w:w="843"/>
        <w:gridCol w:w="844"/>
        <w:gridCol w:w="843"/>
        <w:gridCol w:w="843"/>
        <w:gridCol w:w="844"/>
        <w:gridCol w:w="843"/>
        <w:gridCol w:w="843"/>
        <w:gridCol w:w="874"/>
      </w:tblGrid>
      <w:tr w:rsidR="00CB7246">
        <w:trPr>
          <w:cantSplit/>
          <w:trHeight w:hRule="exact" w:val="333"/>
          <w:jc w:val="center"/>
        </w:trPr>
        <w:tc>
          <w:tcPr>
            <w:tcW w:w="2694" w:type="dxa"/>
            <w:vMerge w:val="restart"/>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Дисциплина</w:t>
            </w:r>
          </w:p>
        </w:tc>
        <w:tc>
          <w:tcPr>
            <w:tcW w:w="708" w:type="dxa"/>
            <w:vMerge w:val="restart"/>
            <w:tcBorders>
              <w:top w:val="single" w:sz="4" w:space="0" w:color="000000"/>
              <w:left w:val="single" w:sz="4" w:space="0" w:color="000000"/>
              <w:bottom w:val="single" w:sz="4" w:space="0" w:color="000000"/>
            </w:tcBorders>
          </w:tcPr>
          <w:p w:rsidR="00CB7246" w:rsidRDefault="00CB7246" w:rsidP="00C72820">
            <w:pPr>
              <w:pStyle w:val="23"/>
              <w:snapToGrid w:val="0"/>
              <w:ind w:left="0" w:right="0"/>
              <w:rPr>
                <w:bCs/>
                <w:sz w:val="24"/>
                <w:szCs w:val="24"/>
              </w:rPr>
            </w:pPr>
            <w:r>
              <w:rPr>
                <w:bCs/>
                <w:sz w:val="24"/>
                <w:szCs w:val="24"/>
              </w:rPr>
              <w:t>Курс</w:t>
            </w:r>
          </w:p>
          <w:p w:rsidR="00CB7246" w:rsidRDefault="00CB7246" w:rsidP="00C72820">
            <w:pPr>
              <w:jc w:val="center"/>
              <w:rPr>
                <w:bCs/>
              </w:rPr>
            </w:pPr>
          </w:p>
        </w:tc>
        <w:tc>
          <w:tcPr>
            <w:tcW w:w="1418" w:type="dxa"/>
            <w:vMerge w:val="restart"/>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Контингент студентов</w:t>
            </w:r>
          </w:p>
        </w:tc>
        <w:tc>
          <w:tcPr>
            <w:tcW w:w="10150" w:type="dxa"/>
            <w:gridSpan w:val="12"/>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rPr>
                <w:bCs/>
              </w:rPr>
            </w:pPr>
            <w:r>
              <w:rPr>
                <w:bCs/>
              </w:rPr>
              <w:t>При самообследовании в 2009/2010 году</w:t>
            </w:r>
          </w:p>
        </w:tc>
      </w:tr>
      <w:tr w:rsidR="00CB7246">
        <w:trPr>
          <w:cantSplit/>
          <w:trHeight w:hRule="exact" w:val="934"/>
          <w:jc w:val="center"/>
        </w:trPr>
        <w:tc>
          <w:tcPr>
            <w:tcW w:w="2694" w:type="dxa"/>
            <w:vMerge/>
            <w:tcBorders>
              <w:top w:val="single" w:sz="4" w:space="0" w:color="000000"/>
              <w:left w:val="single" w:sz="4" w:space="0" w:color="000000"/>
              <w:bottom w:val="single" w:sz="4" w:space="0" w:color="000000"/>
            </w:tcBorders>
          </w:tcPr>
          <w:p w:rsidR="00CB7246" w:rsidRDefault="00CB7246" w:rsidP="00C72820"/>
        </w:tc>
        <w:tc>
          <w:tcPr>
            <w:tcW w:w="708" w:type="dxa"/>
            <w:vMerge/>
            <w:tcBorders>
              <w:top w:val="single" w:sz="4" w:space="0" w:color="000000"/>
              <w:left w:val="single" w:sz="4" w:space="0" w:color="000000"/>
              <w:bottom w:val="single" w:sz="4" w:space="0" w:color="000000"/>
            </w:tcBorders>
          </w:tcPr>
          <w:p w:rsidR="00CB7246" w:rsidRDefault="00CB7246" w:rsidP="00C72820"/>
        </w:tc>
        <w:tc>
          <w:tcPr>
            <w:tcW w:w="1418" w:type="dxa"/>
            <w:vMerge/>
            <w:tcBorders>
              <w:top w:val="single" w:sz="4" w:space="0" w:color="000000"/>
              <w:left w:val="single" w:sz="4" w:space="0" w:color="000000"/>
              <w:bottom w:val="single" w:sz="4" w:space="0" w:color="000000"/>
            </w:tcBorders>
          </w:tcPr>
          <w:p w:rsidR="00CB7246" w:rsidRDefault="00CB7246" w:rsidP="00C72820"/>
        </w:tc>
        <w:tc>
          <w:tcPr>
            <w:tcW w:w="1686" w:type="dxa"/>
            <w:gridSpan w:val="2"/>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количество опрошенных студентов</w:t>
            </w:r>
          </w:p>
        </w:tc>
        <w:tc>
          <w:tcPr>
            <w:tcW w:w="1687" w:type="dxa"/>
            <w:gridSpan w:val="2"/>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отл.</w:t>
            </w:r>
          </w:p>
        </w:tc>
        <w:tc>
          <w:tcPr>
            <w:tcW w:w="1687" w:type="dxa"/>
            <w:gridSpan w:val="2"/>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хор.</w:t>
            </w:r>
          </w:p>
        </w:tc>
        <w:tc>
          <w:tcPr>
            <w:tcW w:w="1686" w:type="dxa"/>
            <w:gridSpan w:val="2"/>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удов.</w:t>
            </w:r>
          </w:p>
        </w:tc>
        <w:tc>
          <w:tcPr>
            <w:tcW w:w="1687" w:type="dxa"/>
            <w:gridSpan w:val="2"/>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неуд.</w:t>
            </w:r>
          </w:p>
        </w:tc>
        <w:tc>
          <w:tcPr>
            <w:tcW w:w="1717" w:type="dxa"/>
            <w:gridSpan w:val="2"/>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rPr>
                <w:bCs/>
              </w:rPr>
            </w:pPr>
            <w:r>
              <w:rPr>
                <w:bCs/>
              </w:rPr>
              <w:t>Кол-во студентов, освоивших все ДЕ*</w:t>
            </w:r>
          </w:p>
        </w:tc>
      </w:tr>
      <w:tr w:rsidR="00CB7246">
        <w:trPr>
          <w:cantSplit/>
          <w:jc w:val="center"/>
        </w:trPr>
        <w:tc>
          <w:tcPr>
            <w:tcW w:w="2694" w:type="dxa"/>
            <w:vMerge/>
            <w:tcBorders>
              <w:top w:val="single" w:sz="4" w:space="0" w:color="000000"/>
              <w:left w:val="single" w:sz="4" w:space="0" w:color="000000"/>
              <w:bottom w:val="single" w:sz="4" w:space="0" w:color="000000"/>
            </w:tcBorders>
          </w:tcPr>
          <w:p w:rsidR="00CB7246" w:rsidRDefault="00CB7246" w:rsidP="00C72820"/>
        </w:tc>
        <w:tc>
          <w:tcPr>
            <w:tcW w:w="708" w:type="dxa"/>
            <w:vMerge/>
            <w:tcBorders>
              <w:top w:val="single" w:sz="4" w:space="0" w:color="000000"/>
              <w:left w:val="single" w:sz="4" w:space="0" w:color="000000"/>
              <w:bottom w:val="single" w:sz="4" w:space="0" w:color="000000"/>
            </w:tcBorders>
          </w:tcPr>
          <w:p w:rsidR="00CB7246" w:rsidRDefault="00CB7246" w:rsidP="00C72820"/>
        </w:tc>
        <w:tc>
          <w:tcPr>
            <w:tcW w:w="1418" w:type="dxa"/>
            <w:vMerge/>
            <w:tcBorders>
              <w:top w:val="single" w:sz="4" w:space="0" w:color="000000"/>
              <w:left w:val="single" w:sz="4" w:space="0" w:color="000000"/>
              <w:bottom w:val="single" w:sz="4" w:space="0" w:color="000000"/>
            </w:tcBorders>
          </w:tcPr>
          <w:p w:rsidR="00CB7246" w:rsidRDefault="00CB7246" w:rsidP="00C72820"/>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абс.</w:t>
            </w:r>
          </w:p>
        </w:tc>
        <w:tc>
          <w:tcPr>
            <w:tcW w:w="874" w:type="dxa"/>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rPr>
                <w:bCs/>
              </w:rPr>
            </w:pPr>
            <w:r>
              <w:rPr>
                <w:bCs/>
              </w:rPr>
              <w:t>%</w:t>
            </w:r>
          </w:p>
        </w:tc>
      </w:tr>
      <w:tr w:rsidR="00CB7246">
        <w:trPr>
          <w:cantSplit/>
          <w:jc w:val="center"/>
        </w:trPr>
        <w:tc>
          <w:tcPr>
            <w:tcW w:w="269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1</w:t>
            </w:r>
          </w:p>
        </w:tc>
        <w:tc>
          <w:tcPr>
            <w:tcW w:w="708"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2</w:t>
            </w:r>
          </w:p>
        </w:tc>
        <w:tc>
          <w:tcPr>
            <w:tcW w:w="1418"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3</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4</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5</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6</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7</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8</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9</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10</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11</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12</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r>
              <w:rPr>
                <w:bCs/>
              </w:rPr>
              <w:t>13</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center"/>
              <w:rPr>
                <w:bCs/>
              </w:rPr>
            </w:pPr>
          </w:p>
        </w:tc>
        <w:tc>
          <w:tcPr>
            <w:tcW w:w="874" w:type="dxa"/>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center"/>
              <w:rPr>
                <w:bCs/>
              </w:rPr>
            </w:pPr>
          </w:p>
        </w:tc>
      </w:tr>
      <w:tr w:rsidR="00CB7246">
        <w:trPr>
          <w:cantSplit/>
          <w:jc w:val="center"/>
        </w:trPr>
        <w:tc>
          <w:tcPr>
            <w:tcW w:w="2694" w:type="dxa"/>
            <w:tcBorders>
              <w:top w:val="single" w:sz="4" w:space="0" w:color="000000"/>
              <w:left w:val="single" w:sz="4" w:space="0" w:color="000000"/>
              <w:bottom w:val="single" w:sz="4" w:space="0" w:color="000000"/>
            </w:tcBorders>
          </w:tcPr>
          <w:p w:rsidR="00CB7246" w:rsidRDefault="00CB7246" w:rsidP="00C72820">
            <w:pPr>
              <w:snapToGrid w:val="0"/>
              <w:jc w:val="both"/>
              <w:rPr>
                <w:bCs/>
              </w:rPr>
            </w:pPr>
            <w:r>
              <w:rPr>
                <w:bCs/>
              </w:rPr>
              <w:t>Массаж</w:t>
            </w:r>
          </w:p>
        </w:tc>
        <w:tc>
          <w:tcPr>
            <w:tcW w:w="708" w:type="dxa"/>
            <w:tcBorders>
              <w:top w:val="single" w:sz="4" w:space="0" w:color="000000"/>
              <w:left w:val="single" w:sz="4" w:space="0" w:color="000000"/>
              <w:bottom w:val="single" w:sz="4" w:space="0" w:color="000000"/>
            </w:tcBorders>
          </w:tcPr>
          <w:p w:rsidR="00CB7246" w:rsidRDefault="00CB7246" w:rsidP="00C72820">
            <w:pPr>
              <w:snapToGrid w:val="0"/>
              <w:jc w:val="both"/>
            </w:pPr>
            <w:r>
              <w:t>5</w:t>
            </w:r>
          </w:p>
        </w:tc>
        <w:tc>
          <w:tcPr>
            <w:tcW w:w="1418" w:type="dxa"/>
            <w:tcBorders>
              <w:top w:val="single" w:sz="4" w:space="0" w:color="000000"/>
              <w:left w:val="single" w:sz="4" w:space="0" w:color="000000"/>
              <w:bottom w:val="single" w:sz="4" w:space="0" w:color="000000"/>
            </w:tcBorders>
          </w:tcPr>
          <w:p w:rsidR="00CB7246" w:rsidRDefault="00CB7246" w:rsidP="00C72820">
            <w:pPr>
              <w:snapToGrid w:val="0"/>
              <w:jc w:val="both"/>
            </w:pPr>
            <w:r>
              <w:t>22</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19</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86,4</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19</w:t>
            </w:r>
          </w:p>
        </w:tc>
        <w:tc>
          <w:tcPr>
            <w:tcW w:w="874" w:type="dxa"/>
            <w:tcBorders>
              <w:top w:val="single" w:sz="4" w:space="0" w:color="000000"/>
              <w:left w:val="single" w:sz="4" w:space="0" w:color="000000"/>
              <w:bottom w:val="single" w:sz="4" w:space="0" w:color="000000"/>
              <w:right w:val="single" w:sz="4" w:space="0" w:color="000000"/>
            </w:tcBorders>
          </w:tcPr>
          <w:p w:rsidR="00CB7246" w:rsidRDefault="00CB7246" w:rsidP="00C72820">
            <w:pPr>
              <w:snapToGrid w:val="0"/>
              <w:jc w:val="both"/>
            </w:pPr>
            <w:r>
              <w:t>100</w:t>
            </w:r>
          </w:p>
        </w:tc>
      </w:tr>
      <w:tr w:rsidR="00CB7246">
        <w:trPr>
          <w:cantSplit/>
          <w:jc w:val="center"/>
        </w:trPr>
        <w:tc>
          <w:tcPr>
            <w:tcW w:w="2694" w:type="dxa"/>
            <w:tcBorders>
              <w:top w:val="single" w:sz="4" w:space="0" w:color="000000"/>
              <w:left w:val="single" w:sz="4" w:space="0" w:color="000000"/>
              <w:bottom w:val="single" w:sz="4" w:space="0" w:color="000000"/>
            </w:tcBorders>
          </w:tcPr>
          <w:p w:rsidR="00CB7246" w:rsidRDefault="00CB7246" w:rsidP="00C72820">
            <w:pPr>
              <w:snapToGrid w:val="0"/>
              <w:jc w:val="both"/>
              <w:rPr>
                <w:bCs/>
              </w:rPr>
            </w:pPr>
            <w:r>
              <w:rPr>
                <w:bCs/>
              </w:rPr>
              <w:t>Физическая реабилитация</w:t>
            </w:r>
          </w:p>
        </w:tc>
        <w:tc>
          <w:tcPr>
            <w:tcW w:w="708" w:type="dxa"/>
            <w:tcBorders>
              <w:top w:val="single" w:sz="4" w:space="0" w:color="000000"/>
              <w:left w:val="single" w:sz="4" w:space="0" w:color="000000"/>
              <w:bottom w:val="single" w:sz="4" w:space="0" w:color="000000"/>
            </w:tcBorders>
          </w:tcPr>
          <w:p w:rsidR="00CB7246" w:rsidRDefault="00CB7246" w:rsidP="00C72820">
            <w:pPr>
              <w:snapToGrid w:val="0"/>
              <w:jc w:val="both"/>
            </w:pPr>
            <w:r>
              <w:t>5</w:t>
            </w:r>
          </w:p>
        </w:tc>
        <w:tc>
          <w:tcPr>
            <w:tcW w:w="1418" w:type="dxa"/>
            <w:tcBorders>
              <w:top w:val="single" w:sz="4" w:space="0" w:color="000000"/>
              <w:left w:val="single" w:sz="4" w:space="0" w:color="000000"/>
              <w:bottom w:val="single" w:sz="4" w:space="0" w:color="000000"/>
            </w:tcBorders>
          </w:tcPr>
          <w:p w:rsidR="00CB7246" w:rsidRDefault="00CB7246" w:rsidP="00C72820">
            <w:pPr>
              <w:snapToGrid w:val="0"/>
              <w:jc w:val="both"/>
            </w:pPr>
            <w:r>
              <w:t>22</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19</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86,4</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1</w:t>
            </w:r>
            <w:r w:rsidR="000213D8">
              <w:t>7</w:t>
            </w:r>
          </w:p>
        </w:tc>
        <w:tc>
          <w:tcPr>
            <w:tcW w:w="874" w:type="dxa"/>
            <w:tcBorders>
              <w:top w:val="single" w:sz="4" w:space="0" w:color="000000"/>
              <w:left w:val="single" w:sz="4" w:space="0" w:color="000000"/>
              <w:bottom w:val="single" w:sz="4" w:space="0" w:color="000000"/>
              <w:right w:val="single" w:sz="4" w:space="0" w:color="000000"/>
            </w:tcBorders>
          </w:tcPr>
          <w:p w:rsidR="00CB7246" w:rsidRDefault="000213D8" w:rsidP="00C72820">
            <w:pPr>
              <w:snapToGrid w:val="0"/>
              <w:jc w:val="both"/>
            </w:pPr>
            <w:r>
              <w:t>89,5</w:t>
            </w:r>
          </w:p>
        </w:tc>
      </w:tr>
      <w:tr w:rsidR="00CB7246">
        <w:trPr>
          <w:cantSplit/>
          <w:jc w:val="center"/>
        </w:trPr>
        <w:tc>
          <w:tcPr>
            <w:tcW w:w="2694" w:type="dxa"/>
            <w:tcBorders>
              <w:top w:val="single" w:sz="4" w:space="0" w:color="000000"/>
              <w:left w:val="single" w:sz="4" w:space="0" w:color="000000"/>
              <w:bottom w:val="single" w:sz="4" w:space="0" w:color="000000"/>
            </w:tcBorders>
          </w:tcPr>
          <w:p w:rsidR="00CB7246" w:rsidRDefault="00CB7246" w:rsidP="00C72820">
            <w:pPr>
              <w:snapToGrid w:val="0"/>
              <w:jc w:val="both"/>
            </w:pPr>
            <w:r>
              <w:t>В среднем по циклу</w:t>
            </w:r>
          </w:p>
          <w:p w:rsidR="00CB7246" w:rsidRDefault="00CB7246" w:rsidP="00C72820">
            <w:pPr>
              <w:jc w:val="both"/>
            </w:pPr>
            <w:r>
              <w:t>дисциплин</w:t>
            </w:r>
          </w:p>
        </w:tc>
        <w:tc>
          <w:tcPr>
            <w:tcW w:w="708"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1418" w:type="dxa"/>
            <w:tcBorders>
              <w:top w:val="single" w:sz="4" w:space="0" w:color="000000"/>
              <w:left w:val="single" w:sz="4" w:space="0" w:color="000000"/>
              <w:bottom w:val="single" w:sz="4" w:space="0" w:color="000000"/>
            </w:tcBorders>
          </w:tcPr>
          <w:p w:rsidR="00CB7246" w:rsidRDefault="00CB7246" w:rsidP="00C72820">
            <w:pPr>
              <w:snapToGrid w:val="0"/>
              <w:jc w:val="both"/>
            </w:pPr>
            <w:r>
              <w:t>22</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19</w:t>
            </w: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r>
              <w:t>86,4</w:t>
            </w: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4"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CB7246" w:rsidP="00C72820">
            <w:pPr>
              <w:snapToGrid w:val="0"/>
              <w:jc w:val="both"/>
            </w:pPr>
          </w:p>
        </w:tc>
        <w:tc>
          <w:tcPr>
            <w:tcW w:w="843" w:type="dxa"/>
            <w:tcBorders>
              <w:top w:val="single" w:sz="4" w:space="0" w:color="000000"/>
              <w:left w:val="single" w:sz="4" w:space="0" w:color="000000"/>
              <w:bottom w:val="single" w:sz="4" w:space="0" w:color="000000"/>
            </w:tcBorders>
          </w:tcPr>
          <w:p w:rsidR="00CB7246" w:rsidRDefault="000213D8" w:rsidP="00C72820">
            <w:pPr>
              <w:snapToGrid w:val="0"/>
              <w:jc w:val="both"/>
            </w:pPr>
            <w:r>
              <w:t>36</w:t>
            </w:r>
          </w:p>
        </w:tc>
        <w:tc>
          <w:tcPr>
            <w:tcW w:w="874" w:type="dxa"/>
            <w:tcBorders>
              <w:top w:val="single" w:sz="4" w:space="0" w:color="000000"/>
              <w:left w:val="single" w:sz="4" w:space="0" w:color="000000"/>
              <w:bottom w:val="single" w:sz="4" w:space="0" w:color="000000"/>
              <w:right w:val="single" w:sz="4" w:space="0" w:color="000000"/>
            </w:tcBorders>
          </w:tcPr>
          <w:p w:rsidR="00CB7246" w:rsidRDefault="000213D8" w:rsidP="00C72820">
            <w:pPr>
              <w:snapToGrid w:val="0"/>
              <w:jc w:val="both"/>
            </w:pPr>
            <w:r>
              <w:t>94,7</w:t>
            </w:r>
          </w:p>
        </w:tc>
      </w:tr>
    </w:tbl>
    <w:p w:rsidR="00CB7246" w:rsidRDefault="00CB7246" w:rsidP="00C72820">
      <w:pPr>
        <w:jc w:val="both"/>
        <w:rPr>
          <w:b/>
        </w:rPr>
      </w:pPr>
    </w:p>
    <w:p w:rsidR="00CB7246" w:rsidRDefault="00CB7246" w:rsidP="00C72820">
      <w:pPr>
        <w:pStyle w:val="a8"/>
        <w:rPr>
          <w:bCs/>
        </w:rPr>
      </w:pPr>
      <w:r w:rsidRPr="004A659B">
        <w:rPr>
          <w:bCs/>
        </w:rPr>
        <w:t>* Студент считается освоившим все дидактические  единицы (ДЕ), если он имеет положительную оценку при тестировании</w:t>
      </w:r>
      <w:r>
        <w:rPr>
          <w:bCs/>
        </w:rPr>
        <w:t xml:space="preserve">  </w:t>
      </w:r>
    </w:p>
    <w:p w:rsidR="00CB7246" w:rsidRDefault="00CB7246" w:rsidP="00C72820">
      <w:pPr>
        <w:ind w:firstLine="709"/>
        <w:jc w:val="both"/>
        <w:rPr>
          <w:bCs/>
          <w:iCs/>
        </w:rPr>
      </w:pPr>
    </w:p>
    <w:p w:rsidR="00CB7246" w:rsidRPr="00912BF8" w:rsidRDefault="00CB7246" w:rsidP="00C72820">
      <w:pPr>
        <w:ind w:firstLine="709"/>
        <w:jc w:val="both"/>
      </w:pPr>
      <w:r w:rsidRPr="00912BF8">
        <w:rPr>
          <w:bCs/>
          <w:iCs/>
        </w:rPr>
        <w:t xml:space="preserve">Таблица 5.6 - </w:t>
      </w:r>
      <w:r w:rsidRPr="00912BF8">
        <w:t>Результаты итоговых государственных аттестационных испытаний выпускников за 2009 год</w:t>
      </w:r>
    </w:p>
    <w:p w:rsidR="00CB7246" w:rsidRPr="00FE4363" w:rsidRDefault="00CB7246" w:rsidP="00C72820">
      <w:pPr>
        <w:jc w:val="both"/>
      </w:pP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0"/>
        <w:gridCol w:w="1062"/>
        <w:gridCol w:w="726"/>
        <w:gridCol w:w="727"/>
        <w:gridCol w:w="726"/>
        <w:gridCol w:w="727"/>
        <w:gridCol w:w="726"/>
        <w:gridCol w:w="727"/>
        <w:gridCol w:w="726"/>
        <w:gridCol w:w="727"/>
        <w:gridCol w:w="726"/>
        <w:gridCol w:w="727"/>
        <w:gridCol w:w="726"/>
        <w:gridCol w:w="727"/>
        <w:gridCol w:w="726"/>
        <w:gridCol w:w="727"/>
        <w:gridCol w:w="726"/>
        <w:gridCol w:w="727"/>
      </w:tblGrid>
      <w:tr w:rsidR="00CB7246" w:rsidRPr="00FE4363">
        <w:trPr>
          <w:cantSplit/>
          <w:trHeight w:val="458"/>
          <w:jc w:val="center"/>
        </w:trPr>
        <w:tc>
          <w:tcPr>
            <w:tcW w:w="2340" w:type="dxa"/>
            <w:vMerge w:val="restart"/>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Специальность (направление)</w:t>
            </w:r>
          </w:p>
        </w:tc>
        <w:tc>
          <w:tcPr>
            <w:tcW w:w="1062" w:type="dxa"/>
            <w:vMerge w:val="restart"/>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Число выпускников</w:t>
            </w:r>
          </w:p>
        </w:tc>
        <w:tc>
          <w:tcPr>
            <w:tcW w:w="5812" w:type="dxa"/>
            <w:gridSpan w:val="8"/>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Итоговый междисциплинарный экзамен (выпускные квалификационные экзамены)</w:t>
            </w:r>
          </w:p>
        </w:tc>
        <w:tc>
          <w:tcPr>
            <w:tcW w:w="5812" w:type="dxa"/>
            <w:gridSpan w:val="8"/>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Выпускная квалификационная работа</w:t>
            </w:r>
          </w:p>
        </w:tc>
      </w:tr>
      <w:tr w:rsidR="00CB7246" w:rsidRPr="00FE4363">
        <w:trPr>
          <w:cantSplit/>
          <w:jc w:val="center"/>
        </w:trPr>
        <w:tc>
          <w:tcPr>
            <w:tcW w:w="2340" w:type="dxa"/>
            <w:vMerge/>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p>
        </w:tc>
        <w:tc>
          <w:tcPr>
            <w:tcW w:w="1062" w:type="dxa"/>
            <w:vMerge/>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сдавало</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отл.   и  хор.</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удов.</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неудов.</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защищало</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отл. и хор.</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удов.</w:t>
            </w:r>
          </w:p>
        </w:tc>
        <w:tc>
          <w:tcPr>
            <w:tcW w:w="1453" w:type="dxa"/>
            <w:gridSpan w:val="2"/>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r w:rsidRPr="00FE4363">
              <w:rPr>
                <w:bCs/>
                <w:sz w:val="20"/>
              </w:rPr>
              <w:t>неудов.</w:t>
            </w:r>
          </w:p>
        </w:tc>
      </w:tr>
      <w:tr w:rsidR="00CB7246" w:rsidRPr="00FE4363">
        <w:trPr>
          <w:cantSplit/>
          <w:trHeight w:val="308"/>
          <w:jc w:val="center"/>
        </w:trPr>
        <w:tc>
          <w:tcPr>
            <w:tcW w:w="2340" w:type="dxa"/>
            <w:vMerge/>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p>
        </w:tc>
        <w:tc>
          <w:tcPr>
            <w:tcW w:w="1062" w:type="dxa"/>
            <w:vMerge/>
            <w:tcBorders>
              <w:top w:val="single" w:sz="4" w:space="0" w:color="auto"/>
              <w:left w:val="single" w:sz="4" w:space="0" w:color="auto"/>
              <w:bottom w:val="single" w:sz="4" w:space="0" w:color="auto"/>
              <w:right w:val="single" w:sz="4" w:space="0" w:color="auto"/>
            </w:tcBorders>
            <w:vAlign w:val="center"/>
          </w:tcPr>
          <w:p w:rsidR="00CB7246" w:rsidRPr="00FE4363" w:rsidRDefault="00CB7246" w:rsidP="00C72820">
            <w:pPr>
              <w:jc w:val="both"/>
              <w:rPr>
                <w:bCs/>
                <w:sz w:val="20"/>
              </w:rPr>
            </w:pP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p w:rsidR="00CB7246" w:rsidRPr="00FE4363" w:rsidRDefault="00CB7246" w:rsidP="00C72820">
            <w:pPr>
              <w:jc w:val="both"/>
              <w:rPr>
                <w:bCs/>
                <w:sz w:val="20"/>
              </w:rPr>
            </w:pP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p w:rsidR="00CB7246" w:rsidRPr="00FE4363" w:rsidRDefault="00CB7246" w:rsidP="00C72820">
            <w:pPr>
              <w:jc w:val="both"/>
              <w:rPr>
                <w:bCs/>
                <w:sz w:val="20"/>
              </w:rPr>
            </w:pP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абс.</w:t>
            </w:r>
          </w:p>
        </w:tc>
        <w:tc>
          <w:tcPr>
            <w:tcW w:w="727"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jc w:val="both"/>
              <w:rPr>
                <w:bCs/>
                <w:sz w:val="20"/>
              </w:rPr>
            </w:pPr>
            <w:r w:rsidRPr="00FE4363">
              <w:rPr>
                <w:bCs/>
                <w:sz w:val="20"/>
              </w:rPr>
              <w:t>%</w:t>
            </w:r>
          </w:p>
        </w:tc>
      </w:tr>
      <w:tr w:rsidR="00CB7246" w:rsidRPr="005E0950">
        <w:trPr>
          <w:cantSplit/>
          <w:trHeight w:val="308"/>
          <w:jc w:val="center"/>
        </w:trPr>
        <w:tc>
          <w:tcPr>
            <w:tcW w:w="2340"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bCs/>
                <w:sz w:val="20"/>
              </w:rPr>
            </w:pPr>
            <w:r w:rsidRPr="005E0950">
              <w:rPr>
                <w:sz w:val="16"/>
                <w:szCs w:val="16"/>
              </w:rPr>
              <w:t>Специалист по адаптивной физической культуре</w:t>
            </w:r>
          </w:p>
        </w:tc>
        <w:tc>
          <w:tcPr>
            <w:tcW w:w="1062" w:type="dxa"/>
            <w:tcBorders>
              <w:top w:val="single" w:sz="4" w:space="0" w:color="auto"/>
              <w:left w:val="single" w:sz="4" w:space="0" w:color="auto"/>
              <w:bottom w:val="single" w:sz="4" w:space="0" w:color="auto"/>
              <w:right w:val="single" w:sz="4" w:space="0" w:color="auto"/>
            </w:tcBorders>
            <w:vAlign w:val="center"/>
          </w:tcPr>
          <w:p w:rsidR="00CB7246" w:rsidRPr="005E0950" w:rsidRDefault="00CB7246" w:rsidP="00C72820">
            <w:pPr>
              <w:jc w:val="both"/>
              <w:rPr>
                <w:bCs/>
                <w:sz w:val="20"/>
              </w:rPr>
            </w:pPr>
            <w:r w:rsidRPr="005E0950">
              <w:rPr>
                <w:bCs/>
                <w:sz w:val="20"/>
              </w:rPr>
              <w:t>20</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20</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100</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19</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95</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5</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20</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100</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17</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85</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3</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15</w:t>
            </w:r>
          </w:p>
        </w:tc>
        <w:tc>
          <w:tcPr>
            <w:tcW w:w="726"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w:t>
            </w:r>
          </w:p>
        </w:tc>
        <w:tc>
          <w:tcPr>
            <w:tcW w:w="727" w:type="dxa"/>
            <w:tcBorders>
              <w:top w:val="single" w:sz="4" w:space="0" w:color="auto"/>
              <w:left w:val="single" w:sz="4" w:space="0" w:color="auto"/>
              <w:bottom w:val="single" w:sz="4" w:space="0" w:color="auto"/>
              <w:right w:val="single" w:sz="4" w:space="0" w:color="auto"/>
            </w:tcBorders>
          </w:tcPr>
          <w:p w:rsidR="00CB7246" w:rsidRPr="005E0950" w:rsidRDefault="00CB7246" w:rsidP="00C72820">
            <w:pPr>
              <w:jc w:val="both"/>
              <w:rPr>
                <w:bCs/>
                <w:sz w:val="20"/>
              </w:rPr>
            </w:pPr>
            <w:r w:rsidRPr="005E0950">
              <w:rPr>
                <w:bCs/>
                <w:sz w:val="20"/>
              </w:rPr>
              <w:t>-</w:t>
            </w:r>
          </w:p>
        </w:tc>
      </w:tr>
    </w:tbl>
    <w:p w:rsidR="00CB7246" w:rsidRDefault="00CB7246" w:rsidP="00C72820">
      <w:pPr>
        <w:ind w:firstLine="709"/>
        <w:jc w:val="both"/>
        <w:rPr>
          <w:sz w:val="28"/>
          <w:szCs w:val="28"/>
        </w:rPr>
      </w:pPr>
    </w:p>
    <w:p w:rsidR="00CB7246" w:rsidRPr="00933383" w:rsidRDefault="00CB7246" w:rsidP="00C72820">
      <w:pPr>
        <w:ind w:firstLine="709"/>
        <w:jc w:val="both"/>
      </w:pPr>
      <w:r w:rsidRPr="00933383">
        <w:t>Т</w:t>
      </w:r>
      <w:r w:rsidRPr="00933383">
        <w:rPr>
          <w:bCs/>
          <w:iCs/>
        </w:rPr>
        <w:t xml:space="preserve">аблица 6.1 - </w:t>
      </w:r>
      <w:r w:rsidRPr="00933383">
        <w:rPr>
          <w:bCs/>
        </w:rPr>
        <w:t>Сведения о педагогических работниках * с</w:t>
      </w:r>
      <w:r w:rsidRPr="00933383">
        <w:t>пециальность  _________</w:t>
      </w:r>
      <w:r w:rsidRPr="00933383">
        <w:rPr>
          <w:u w:val="single"/>
        </w:rPr>
        <w:t>032102</w:t>
      </w:r>
      <w:r w:rsidRPr="00933383">
        <w:t>______________</w:t>
      </w:r>
    </w:p>
    <w:p w:rsidR="00CB7246" w:rsidRDefault="00CB7246" w:rsidP="00C72820">
      <w:pPr>
        <w:jc w:val="both"/>
      </w:pPr>
      <w:r>
        <w:t xml:space="preserve">                                                                                                                                                           (код, наименование образовательной программы)</w:t>
      </w:r>
    </w:p>
    <w:tbl>
      <w:tblPr>
        <w:tblW w:w="15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5"/>
        <w:gridCol w:w="1942"/>
        <w:gridCol w:w="2292"/>
        <w:gridCol w:w="1379"/>
        <w:gridCol w:w="2070"/>
        <w:gridCol w:w="1379"/>
        <w:gridCol w:w="1035"/>
        <w:gridCol w:w="736"/>
        <w:gridCol w:w="701"/>
        <w:gridCol w:w="871"/>
        <w:gridCol w:w="1367"/>
        <w:gridCol w:w="1517"/>
      </w:tblGrid>
      <w:tr w:rsidR="00CB7246" w:rsidRPr="00E45ECA">
        <w:trPr>
          <w:trHeight w:val="770"/>
          <w:jc w:val="center"/>
        </w:trPr>
        <w:tc>
          <w:tcPr>
            <w:tcW w:w="435"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jc w:val="both"/>
              <w:rPr>
                <w:sz w:val="22"/>
                <w:szCs w:val="22"/>
              </w:rPr>
            </w:pPr>
            <w:r w:rsidRPr="00E45ECA">
              <w:rPr>
                <w:sz w:val="22"/>
                <w:szCs w:val="22"/>
              </w:rPr>
              <w:t>№ п/п</w:t>
            </w:r>
          </w:p>
        </w:tc>
        <w:tc>
          <w:tcPr>
            <w:tcW w:w="1942"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Наименование дисциплин в соответствии с учебным планом</w:t>
            </w:r>
          </w:p>
        </w:tc>
        <w:tc>
          <w:tcPr>
            <w:tcW w:w="2292"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Фамилия, имя, отчество</w:t>
            </w:r>
          </w:p>
        </w:tc>
        <w:tc>
          <w:tcPr>
            <w:tcW w:w="1379"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Должность по штатному расписанию</w:t>
            </w:r>
          </w:p>
        </w:tc>
        <w:tc>
          <w:tcPr>
            <w:tcW w:w="2070"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Какое образовательное учреждение профессионально</w:t>
            </w:r>
            <w:r>
              <w:rPr>
                <w:sz w:val="22"/>
                <w:szCs w:val="22"/>
              </w:rPr>
              <w:t>-</w:t>
            </w:r>
            <w:r w:rsidRPr="00E45ECA">
              <w:rPr>
                <w:sz w:val="22"/>
                <w:szCs w:val="22"/>
              </w:rPr>
              <w:t xml:space="preserve">го образования окончил </w:t>
            </w:r>
          </w:p>
        </w:tc>
        <w:tc>
          <w:tcPr>
            <w:tcW w:w="1379"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Специаль</w:t>
            </w:r>
            <w:r>
              <w:rPr>
                <w:sz w:val="22"/>
                <w:szCs w:val="22"/>
              </w:rPr>
              <w:t>-</w:t>
            </w:r>
            <w:r w:rsidRPr="00E45ECA">
              <w:rPr>
                <w:sz w:val="22"/>
                <w:szCs w:val="22"/>
              </w:rPr>
              <w:t>ность по диплому</w:t>
            </w:r>
          </w:p>
        </w:tc>
        <w:tc>
          <w:tcPr>
            <w:tcW w:w="1035"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 xml:space="preserve">Ученая степень и ученое </w:t>
            </w:r>
          </w:p>
          <w:p w:rsidR="00CB7246" w:rsidRPr="00E45ECA" w:rsidRDefault="00CB7246" w:rsidP="00C72820">
            <w:pPr>
              <w:rPr>
                <w:sz w:val="22"/>
                <w:szCs w:val="22"/>
              </w:rPr>
            </w:pPr>
            <w:r w:rsidRPr="00E45ECA">
              <w:rPr>
                <w:sz w:val="22"/>
                <w:szCs w:val="22"/>
              </w:rPr>
              <w:t xml:space="preserve">звание </w:t>
            </w:r>
          </w:p>
          <w:p w:rsidR="00CB7246" w:rsidRPr="00E45ECA" w:rsidRDefault="00CB7246" w:rsidP="00C72820">
            <w:pPr>
              <w:rPr>
                <w:sz w:val="22"/>
                <w:szCs w:val="22"/>
              </w:rPr>
            </w:pPr>
          </w:p>
        </w:tc>
        <w:tc>
          <w:tcPr>
            <w:tcW w:w="2308" w:type="dxa"/>
            <w:gridSpan w:val="3"/>
            <w:tcBorders>
              <w:top w:val="single" w:sz="4" w:space="0" w:color="auto"/>
              <w:left w:val="single" w:sz="4" w:space="0" w:color="auto"/>
              <w:bottom w:val="single" w:sz="4" w:space="0" w:color="auto"/>
              <w:right w:val="single" w:sz="4" w:space="0" w:color="auto"/>
            </w:tcBorders>
          </w:tcPr>
          <w:p w:rsidR="00CB7246" w:rsidRPr="00E45ECA" w:rsidRDefault="00CB7246" w:rsidP="00C72820">
            <w:pPr>
              <w:jc w:val="both"/>
              <w:rPr>
                <w:sz w:val="22"/>
                <w:szCs w:val="22"/>
              </w:rPr>
            </w:pPr>
            <w:r w:rsidRPr="00E45ECA">
              <w:rPr>
                <w:sz w:val="22"/>
                <w:szCs w:val="22"/>
              </w:rPr>
              <w:t>Стаж научно-педагогической работы</w:t>
            </w:r>
          </w:p>
        </w:tc>
        <w:tc>
          <w:tcPr>
            <w:tcW w:w="1367"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 xml:space="preserve">Основное место работы, должность </w:t>
            </w:r>
          </w:p>
        </w:tc>
        <w:tc>
          <w:tcPr>
            <w:tcW w:w="1517" w:type="dxa"/>
            <w:vMerge w:val="restart"/>
            <w:tcBorders>
              <w:top w:val="single" w:sz="4" w:space="0" w:color="auto"/>
              <w:left w:val="single" w:sz="4" w:space="0" w:color="auto"/>
              <w:bottom w:val="single" w:sz="4" w:space="0" w:color="auto"/>
              <w:right w:val="single" w:sz="4" w:space="0" w:color="auto"/>
            </w:tcBorders>
          </w:tcPr>
          <w:p w:rsidR="00CB7246" w:rsidRPr="00E45ECA" w:rsidRDefault="00CB7246" w:rsidP="00C72820">
            <w:pPr>
              <w:rPr>
                <w:sz w:val="22"/>
                <w:szCs w:val="22"/>
              </w:rPr>
            </w:pPr>
            <w:r w:rsidRPr="00E45ECA">
              <w:rPr>
                <w:sz w:val="22"/>
                <w:szCs w:val="22"/>
              </w:rPr>
              <w:t>Условия  привлечения к трудовой деятельности (штатный, совместитель</w:t>
            </w:r>
          </w:p>
          <w:p w:rsidR="00CB7246" w:rsidRPr="00E45ECA" w:rsidRDefault="00CB7246" w:rsidP="00C72820">
            <w:pPr>
              <w:rPr>
                <w:sz w:val="22"/>
                <w:szCs w:val="22"/>
              </w:rPr>
            </w:pPr>
            <w:r w:rsidRPr="00E45ECA">
              <w:rPr>
                <w:sz w:val="22"/>
                <w:szCs w:val="22"/>
              </w:rPr>
              <w:t xml:space="preserve"> ( внутренний или внешний с указанием доли ставки) почасовая оплата)</w:t>
            </w:r>
          </w:p>
        </w:tc>
      </w:tr>
      <w:tr w:rsidR="00CB7246">
        <w:trPr>
          <w:trHeight w:val="1181"/>
          <w:jc w:val="center"/>
        </w:trPr>
        <w:tc>
          <w:tcPr>
            <w:tcW w:w="435" w:type="dxa"/>
            <w:vMerge/>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2"/>
              </w:rPr>
            </w:pPr>
          </w:p>
        </w:tc>
        <w:tc>
          <w:tcPr>
            <w:tcW w:w="1942"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2292"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1379"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2070"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1379"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1035"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736" w:type="dxa"/>
            <w:tcBorders>
              <w:top w:val="single" w:sz="4" w:space="0" w:color="auto"/>
              <w:left w:val="single" w:sz="4" w:space="0" w:color="auto"/>
              <w:bottom w:val="single" w:sz="4" w:space="0" w:color="auto"/>
              <w:right w:val="single" w:sz="4" w:space="0" w:color="auto"/>
            </w:tcBorders>
            <w:textDirection w:val="btLr"/>
          </w:tcPr>
          <w:p w:rsidR="00CB7246" w:rsidRPr="00E45ECA" w:rsidRDefault="00CB7246" w:rsidP="00C72820">
            <w:pPr>
              <w:jc w:val="both"/>
              <w:rPr>
                <w:sz w:val="22"/>
                <w:szCs w:val="22"/>
              </w:rPr>
            </w:pPr>
            <w:r w:rsidRPr="00E45ECA">
              <w:rPr>
                <w:sz w:val="22"/>
                <w:szCs w:val="22"/>
              </w:rPr>
              <w:t>всего</w:t>
            </w:r>
          </w:p>
        </w:tc>
        <w:tc>
          <w:tcPr>
            <w:tcW w:w="701" w:type="dxa"/>
            <w:tcBorders>
              <w:top w:val="single" w:sz="4" w:space="0" w:color="auto"/>
              <w:left w:val="single" w:sz="4" w:space="0" w:color="auto"/>
              <w:bottom w:val="single" w:sz="4" w:space="0" w:color="auto"/>
              <w:right w:val="single" w:sz="4" w:space="0" w:color="auto"/>
            </w:tcBorders>
            <w:textDirection w:val="btLr"/>
          </w:tcPr>
          <w:p w:rsidR="00CB7246" w:rsidRPr="00E45ECA" w:rsidRDefault="00CB7246" w:rsidP="00C72820">
            <w:pPr>
              <w:jc w:val="both"/>
              <w:rPr>
                <w:sz w:val="22"/>
                <w:szCs w:val="22"/>
              </w:rPr>
            </w:pPr>
            <w:r w:rsidRPr="00E45ECA">
              <w:rPr>
                <w:sz w:val="22"/>
                <w:szCs w:val="22"/>
              </w:rPr>
              <w:t>в т.ч. педагогический</w:t>
            </w:r>
          </w:p>
        </w:tc>
        <w:tc>
          <w:tcPr>
            <w:tcW w:w="871" w:type="dxa"/>
            <w:tcBorders>
              <w:top w:val="single" w:sz="4" w:space="0" w:color="auto"/>
              <w:left w:val="single" w:sz="4" w:space="0" w:color="auto"/>
              <w:bottom w:val="single" w:sz="4" w:space="0" w:color="auto"/>
              <w:right w:val="single" w:sz="4" w:space="0" w:color="auto"/>
            </w:tcBorders>
            <w:textDirection w:val="btLr"/>
          </w:tcPr>
          <w:p w:rsidR="00CB7246" w:rsidRPr="00E45ECA" w:rsidRDefault="00CB7246" w:rsidP="00C72820">
            <w:pPr>
              <w:jc w:val="both"/>
              <w:rPr>
                <w:sz w:val="22"/>
                <w:szCs w:val="22"/>
              </w:rPr>
            </w:pPr>
            <w:r w:rsidRPr="00E45ECA">
              <w:rPr>
                <w:sz w:val="22"/>
                <w:szCs w:val="22"/>
              </w:rPr>
              <w:t>в т.ч. по преподаваемой дисциплине</w:t>
            </w:r>
          </w:p>
        </w:tc>
        <w:tc>
          <w:tcPr>
            <w:tcW w:w="1367"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c>
          <w:tcPr>
            <w:tcW w:w="1517" w:type="dxa"/>
            <w:vMerge/>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p>
        </w:tc>
      </w:tr>
      <w:tr w:rsidR="00CB7246">
        <w:trPr>
          <w:trHeight w:val="249"/>
          <w:jc w:val="center"/>
        </w:trPr>
        <w:tc>
          <w:tcPr>
            <w:tcW w:w="435"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2"/>
              </w:rPr>
            </w:pPr>
            <w:r>
              <w:rPr>
                <w:sz w:val="22"/>
              </w:rPr>
              <w:t>1</w:t>
            </w:r>
          </w:p>
        </w:tc>
        <w:tc>
          <w:tcPr>
            <w:tcW w:w="1942"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2</w:t>
            </w:r>
          </w:p>
        </w:tc>
        <w:tc>
          <w:tcPr>
            <w:tcW w:w="2292"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3</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4</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5</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6</w:t>
            </w:r>
          </w:p>
        </w:tc>
        <w:tc>
          <w:tcPr>
            <w:tcW w:w="1035"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7</w:t>
            </w:r>
          </w:p>
        </w:tc>
        <w:tc>
          <w:tcPr>
            <w:tcW w:w="736"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2"/>
              </w:rPr>
            </w:pPr>
            <w:r>
              <w:rPr>
                <w:sz w:val="22"/>
              </w:rPr>
              <w:t>8</w:t>
            </w:r>
          </w:p>
        </w:tc>
        <w:tc>
          <w:tcPr>
            <w:tcW w:w="701" w:type="dxa"/>
            <w:tcBorders>
              <w:top w:val="single" w:sz="4" w:space="0" w:color="auto"/>
              <w:left w:val="single" w:sz="4" w:space="0" w:color="auto"/>
              <w:bottom w:val="single" w:sz="4" w:space="0" w:color="auto"/>
              <w:right w:val="single" w:sz="4" w:space="0" w:color="auto"/>
            </w:tcBorders>
          </w:tcPr>
          <w:p w:rsidR="00CB7246" w:rsidRPr="00B80D64" w:rsidRDefault="00CB7246" w:rsidP="00C72820">
            <w:pPr>
              <w:jc w:val="both"/>
              <w:rPr>
                <w:sz w:val="20"/>
                <w:szCs w:val="20"/>
              </w:rPr>
            </w:pPr>
          </w:p>
        </w:tc>
        <w:tc>
          <w:tcPr>
            <w:tcW w:w="871" w:type="dxa"/>
            <w:tcBorders>
              <w:top w:val="single" w:sz="4" w:space="0" w:color="auto"/>
              <w:left w:val="single" w:sz="4" w:space="0" w:color="auto"/>
              <w:bottom w:val="single" w:sz="4" w:space="0" w:color="auto"/>
              <w:right w:val="single" w:sz="4" w:space="0" w:color="auto"/>
            </w:tcBorders>
          </w:tcPr>
          <w:p w:rsidR="00CB7246" w:rsidRDefault="00CB7246" w:rsidP="00C72820">
            <w:pPr>
              <w:jc w:val="both"/>
              <w:rPr>
                <w:sz w:val="22"/>
              </w:rPr>
            </w:pPr>
            <w:r>
              <w:rPr>
                <w:sz w:val="22"/>
              </w:rPr>
              <w:t>9</w:t>
            </w:r>
          </w:p>
        </w:tc>
        <w:tc>
          <w:tcPr>
            <w:tcW w:w="1367"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10</w:t>
            </w:r>
          </w:p>
        </w:tc>
        <w:tc>
          <w:tcPr>
            <w:tcW w:w="1517" w:type="dxa"/>
            <w:tcBorders>
              <w:top w:val="single" w:sz="4" w:space="0" w:color="auto"/>
              <w:left w:val="single" w:sz="4" w:space="0" w:color="auto"/>
              <w:bottom w:val="single" w:sz="4" w:space="0" w:color="auto"/>
              <w:right w:val="single" w:sz="4" w:space="0" w:color="auto"/>
            </w:tcBorders>
          </w:tcPr>
          <w:p w:rsidR="00CB7246" w:rsidRDefault="00CB7246" w:rsidP="00C72820">
            <w:pPr>
              <w:rPr>
                <w:sz w:val="22"/>
              </w:rPr>
            </w:pPr>
            <w:r>
              <w:rPr>
                <w:sz w:val="22"/>
              </w:rPr>
              <w:t>11</w:t>
            </w:r>
          </w:p>
        </w:tc>
      </w:tr>
      <w:tr w:rsidR="00CB7246" w:rsidRPr="004170A3">
        <w:trPr>
          <w:trHeight w:val="271"/>
          <w:jc w:val="center"/>
        </w:trPr>
        <w:tc>
          <w:tcPr>
            <w:tcW w:w="435" w:type="dxa"/>
            <w:vMerge w:val="restart"/>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w:t>
            </w:r>
          </w:p>
        </w:tc>
        <w:tc>
          <w:tcPr>
            <w:tcW w:w="1942" w:type="dxa"/>
            <w:vMerge w:val="restart"/>
            <w:tcBorders>
              <w:top w:val="single" w:sz="4" w:space="0" w:color="auto"/>
              <w:left w:val="single" w:sz="4" w:space="0" w:color="auto"/>
              <w:bottom w:val="single" w:sz="4" w:space="0" w:color="auto"/>
              <w:right w:val="single" w:sz="4" w:space="0" w:color="auto"/>
            </w:tcBorders>
          </w:tcPr>
          <w:p w:rsidR="00CB7246" w:rsidRPr="004170A3" w:rsidRDefault="00CB7246" w:rsidP="00C72820">
            <w:pPr>
              <w:rPr>
                <w:bCs/>
                <w:iCs/>
                <w:sz w:val="20"/>
                <w:szCs w:val="20"/>
                <w:u w:val="single"/>
              </w:rPr>
            </w:pPr>
            <w:r w:rsidRPr="004170A3">
              <w:rPr>
                <w:color w:val="000000"/>
                <w:sz w:val="20"/>
                <w:szCs w:val="20"/>
              </w:rPr>
              <w:t>Иностранный язык</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bCs/>
                <w:iCs/>
                <w:sz w:val="20"/>
                <w:szCs w:val="20"/>
                <w:u w:val="single"/>
              </w:rPr>
            </w:pPr>
            <w:r w:rsidRPr="004170A3">
              <w:rPr>
                <w:sz w:val="20"/>
                <w:szCs w:val="20"/>
              </w:rPr>
              <w:t>Ушакова Л.В.</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А</w:t>
            </w:r>
            <w:r>
              <w:rPr>
                <w:sz w:val="20"/>
                <w:szCs w:val="20"/>
              </w:rPr>
              <w:t>рхангельский государственный педагогический институт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английского и немецкого языка</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lang w:val="en-US"/>
              </w:rPr>
            </w:pPr>
            <w:r w:rsidRPr="004170A3">
              <w:rPr>
                <w:sz w:val="20"/>
                <w:szCs w:val="20"/>
                <w:lang w:val="en-US"/>
              </w:rPr>
              <w:t>17</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17</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17</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СГМУ,  преподаватель кафедры иностранных языков СГМУ, заведующая кафедрой иностранных языков</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vMerge/>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p>
        </w:tc>
        <w:tc>
          <w:tcPr>
            <w:tcW w:w="1942" w:type="dxa"/>
            <w:vMerge/>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Харитонова Я.Э.</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английского и немецкого языка</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14</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14</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14</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СГМУ, старший преподаватель кафедры иностранных языков</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2</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autoSpaceDE w:val="0"/>
              <w:snapToGrid w:val="0"/>
              <w:rPr>
                <w:color w:val="000000"/>
                <w:sz w:val="20"/>
                <w:szCs w:val="20"/>
                <w:lang w:val="en-US"/>
              </w:rPr>
            </w:pPr>
            <w:r w:rsidRPr="004170A3">
              <w:rPr>
                <w:color w:val="000000"/>
                <w:sz w:val="20"/>
                <w:szCs w:val="20"/>
              </w:rPr>
              <w:t>Физическая культура</w:t>
            </w:r>
          </w:p>
          <w:p w:rsidR="00CB7246" w:rsidRPr="004170A3" w:rsidRDefault="00CB7246" w:rsidP="00C72820">
            <w:pPr>
              <w:autoSpaceDE w:val="0"/>
              <w:snapToGrid w:val="0"/>
              <w:rPr>
                <w:color w:val="000000"/>
                <w:sz w:val="20"/>
                <w:szCs w:val="20"/>
                <w:lang w:val="en-US"/>
              </w:rPr>
            </w:pPr>
          </w:p>
          <w:p w:rsidR="00CB7246" w:rsidRPr="004170A3" w:rsidRDefault="00CB7246" w:rsidP="00C72820">
            <w:pPr>
              <w:rPr>
                <w:color w:val="000000"/>
                <w:sz w:val="20"/>
                <w:szCs w:val="20"/>
              </w:rPr>
            </w:pP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Парфенов И.Г.</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lastRenderedPageBreak/>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СГМУ, доцент кафедры физической </w:t>
            </w:r>
            <w:r w:rsidRPr="004170A3">
              <w:rPr>
                <w:sz w:val="20"/>
                <w:szCs w:val="20"/>
              </w:rPr>
              <w:lastRenderedPageBreak/>
              <w:t xml:space="preserve">культуры и оздоровительных технологий </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lastRenderedPageBreak/>
              <w:t>3</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Отечественная история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Трошина Т.И.</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Ленинградский университет</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преподаватель философии</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кин,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ПГУ,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4</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Культурология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Трошина Т.И.</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Ленинградский университет</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преподаватель философии</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кин,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ПГУ,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5</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Политология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Трошина Т.И.</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Ленинградский университет </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преподаватель философии</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кин,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ПГУ,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6</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Правоведение</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Попова И.В.</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Поморский государственный университет им. М.В. Ломоносова</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ю</w:t>
            </w:r>
            <w:r w:rsidRPr="004170A3">
              <w:rPr>
                <w:sz w:val="20"/>
                <w:szCs w:val="20"/>
              </w:rPr>
              <w:t>рист</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highlight w:val="red"/>
              </w:rPr>
            </w:pPr>
            <w:r w:rsidRPr="004170A3">
              <w:rPr>
                <w:sz w:val="20"/>
                <w:szCs w:val="20"/>
              </w:rPr>
              <w:t>СГМУ, зав. учебно- методическим кабинетом</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C86CB5">
              <w:rPr>
                <w:sz w:val="20"/>
                <w:szCs w:val="20"/>
              </w:rPr>
              <w:t>7</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Педагогика и психология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Васильева Е.Ю.</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Поморский государственный университет им. М.В. Ломоносова</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истории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дпн,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СГМУ, заведующая кафедрой педагогики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lang w:val="en-US"/>
              </w:rPr>
            </w:pPr>
            <w:r w:rsidRPr="004170A3">
              <w:rPr>
                <w:sz w:val="20"/>
                <w:szCs w:val="20"/>
                <w:lang w:val="en-US"/>
              </w:rPr>
              <w:t>8</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Русский язык как культура речи</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Маслова О.Н.</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русского языка и литературы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13</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13</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СГМУ, заведующая кафедрой русского языка как иностранног</w:t>
            </w:r>
            <w:r>
              <w:rPr>
                <w:sz w:val="20"/>
                <w:szCs w:val="20"/>
              </w:rPr>
              <w:t>о</w:t>
            </w:r>
            <w:r w:rsidRPr="004170A3">
              <w:rPr>
                <w:sz w:val="20"/>
                <w:szCs w:val="20"/>
              </w:rPr>
              <w:t xml:space="preserve"> </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9</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Философия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Трошина Т.И.</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Ленинградский университет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преподаватель философии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кин,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ПГУ,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10</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Экономика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Верещака Е.Г.</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Всероссийский Заочный Ф</w:t>
            </w:r>
            <w:r>
              <w:rPr>
                <w:sz w:val="20"/>
                <w:szCs w:val="20"/>
              </w:rPr>
              <w:t>инансово-экономический институт</w:t>
            </w:r>
            <w:r w:rsidRPr="004170A3">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экономист</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СГМУ, Отдел организации учебного процесса, </w:t>
            </w:r>
            <w:r w:rsidRPr="004170A3">
              <w:rPr>
                <w:sz w:val="20"/>
                <w:szCs w:val="20"/>
              </w:rPr>
              <w:lastRenderedPageBreak/>
              <w:t>специалист по учебно-методической работе</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lastRenderedPageBreak/>
              <w:t>11</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Социология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Трошина Т.И.</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Ленинградский университет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преподаватель философии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кин,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ПГУ,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12</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color w:val="000000"/>
                <w:sz w:val="20"/>
                <w:szCs w:val="20"/>
              </w:rPr>
              <w:t>История физической культуры и спорта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Водян</w:t>
            </w:r>
            <w:r>
              <w:rPr>
                <w:sz w:val="20"/>
                <w:szCs w:val="20"/>
              </w:rPr>
              <w:t>н</w:t>
            </w:r>
            <w:r w:rsidRPr="004170A3">
              <w:rPr>
                <w:sz w:val="20"/>
                <w:szCs w:val="20"/>
              </w:rPr>
              <w:t>иков Ю.С.</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Заслуженный работник физической культуры РФ, 27.01.95</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45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45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45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lang w:val="en-US"/>
              </w:rPr>
            </w:pPr>
            <w:r w:rsidRPr="004170A3">
              <w:rPr>
                <w:sz w:val="20"/>
                <w:szCs w:val="20"/>
                <w:lang w:val="en-US"/>
              </w:rPr>
              <w:t>13</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sz w:val="20"/>
                <w:szCs w:val="20"/>
              </w:rPr>
              <w:t>Психология личности</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Миткевич В.А..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Архангельский государственный медицинский институт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lang w:val="en-US"/>
              </w:rPr>
              <w:t>14</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sz w:val="20"/>
                <w:szCs w:val="20"/>
              </w:rPr>
              <w:t>Психология физической культуры и спорта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Миткевич В.А..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Архангельский государственный медицинский институт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lang w:val="en-US"/>
              </w:rPr>
              <w:t>13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lang w:val="en-US"/>
              </w:rPr>
            </w:pPr>
            <w:r w:rsidRPr="004170A3">
              <w:rPr>
                <w:sz w:val="20"/>
                <w:szCs w:val="20"/>
                <w:lang w:val="en-US"/>
              </w:rPr>
              <w:t>15</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color w:val="000000"/>
                <w:sz w:val="20"/>
                <w:szCs w:val="20"/>
              </w:rPr>
            </w:pPr>
            <w:r w:rsidRPr="004170A3">
              <w:rPr>
                <w:sz w:val="20"/>
                <w:szCs w:val="20"/>
              </w:rPr>
              <w:t>Мировое педагогическое наследие</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Васильева Е.Ю.</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Поморский государственный университет им. М.В. Ломоносова</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истории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дпн,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заведующая кафедрой педагогики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t>16</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Математика </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Коровина В.А.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Ленинградский пединститут им. Герцена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физики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медицинской и биологической физики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lastRenderedPageBreak/>
              <w:t>17</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Физика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Коровина В.А.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Ленинградский пединститут им. Герцена</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физики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медицинской и биологической физики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t>18</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Информатика </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Смертина Е.В.</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w:t>
            </w:r>
            <w:r>
              <w:rPr>
                <w:sz w:val="20"/>
                <w:szCs w:val="20"/>
              </w:rPr>
              <w:t xml:space="preserve"> </w:t>
            </w:r>
            <w:r w:rsidRPr="004170A3">
              <w:rPr>
                <w:sz w:val="20"/>
                <w:szCs w:val="20"/>
              </w:rPr>
              <w:t>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Архангельский государственный технический институт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инженер-строитель</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старший преподава</w:t>
            </w:r>
            <w:r>
              <w:rPr>
                <w:sz w:val="20"/>
                <w:szCs w:val="20"/>
              </w:rPr>
              <w:t>тель  кафедры а</w:t>
            </w:r>
            <w:r w:rsidRPr="004170A3">
              <w:rPr>
                <w:sz w:val="20"/>
                <w:szCs w:val="20"/>
              </w:rPr>
              <w:t>втоматизированной  обработки информации и телемедицины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t>19</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Химия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Антонова Т.Г.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технический институт</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инженер-технолог</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34</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34</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старший преподаватель кафедры общей и биоорганической химии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t>20</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Биология с основами экологии</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Курицын С.Н.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Поморский государственный университет им. М.В. Ломоносова</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географии и биологии</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кбн</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старший преподаватель кафедры медицинской биологии и генетики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sidRPr="004170A3">
              <w:rPr>
                <w:sz w:val="20"/>
                <w:szCs w:val="20"/>
              </w:rPr>
              <w:t>21</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Компьютерная обработка данных экспериментальных исследований</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Смертина Е.В.,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технический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инженер-строитель</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старший преподаватель  кафедры Автоматизированной  обработки информации и телемедицин</w:t>
            </w:r>
            <w:r w:rsidRPr="004170A3">
              <w:rPr>
                <w:sz w:val="20"/>
                <w:szCs w:val="20"/>
              </w:rPr>
              <w:lastRenderedPageBreak/>
              <w:t>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lastRenderedPageBreak/>
              <w:t>22</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Спортивная метрология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Парфенов И.Г.</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доцент</w:t>
            </w:r>
          </w:p>
          <w:p w:rsidR="00CB7246" w:rsidRPr="004170A3" w:rsidRDefault="00CB7246" w:rsidP="00C72820">
            <w:pPr>
              <w:snapToGrid w:val="0"/>
              <w:rPr>
                <w:sz w:val="20"/>
                <w:szCs w:val="20"/>
              </w:rPr>
            </w:pP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учитель физической культуры</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кбн, доцент</w:t>
            </w:r>
          </w:p>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23</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Возрастные особенности здоровья</w:t>
            </w:r>
            <w:r w:rsidRPr="004170A3">
              <w:rPr>
                <w:sz w:val="20"/>
                <w:szCs w:val="20"/>
                <w:lang w:val="en-US"/>
              </w:rPr>
              <w:t xml:space="preserve"> </w:t>
            </w:r>
            <w:r w:rsidRPr="004170A3">
              <w:rPr>
                <w:sz w:val="20"/>
                <w:szCs w:val="20"/>
              </w:rPr>
              <w:t>человека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Гернет И.Н.,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Архангельская государственная медицинская академия</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6</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6</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6</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старший преподаватель кафедры физической культура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24</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Естественно-научные проблемы физической культуры и спорта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Парфенов И.Г.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кбн, доцент</w:t>
            </w:r>
          </w:p>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25</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Теория и методика физической культуры</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Парфенов И.Г</w:t>
            </w:r>
            <w:r>
              <w:rPr>
                <w:sz w:val="20"/>
                <w:szCs w:val="20"/>
              </w:rPr>
              <w:t>.</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Pr>
                <w:sz w:val="20"/>
                <w:szCs w:val="20"/>
              </w:rPr>
              <w:t>кбн,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26</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Теория и организация АФК</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Парфенов И.Г., доцент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кбн, доцент</w:t>
            </w:r>
          </w:p>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lastRenderedPageBreak/>
              <w:t>27</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Психология развития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highlight w:val="red"/>
              </w:rPr>
            </w:pPr>
            <w:r w:rsidRPr="004170A3">
              <w:rPr>
                <w:sz w:val="20"/>
                <w:szCs w:val="20"/>
              </w:rPr>
              <w:t>Миткевич В.А., доцент</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13</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13</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13</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28</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Социальная защита инвалидов</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Дьячкова М.Г.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 xml:space="preserve">врач-педиатр </w:t>
            </w:r>
          </w:p>
          <w:p w:rsidR="00CB7246" w:rsidRPr="004170A3" w:rsidRDefault="00CB7246" w:rsidP="00C72820">
            <w:pPr>
              <w:rPr>
                <w:sz w:val="20"/>
                <w:szCs w:val="20"/>
              </w:rPr>
            </w:pP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7</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7</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7</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кафедра общественного здоровья, здравоохранения и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29</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Правовые основы физической культуры и спорта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Попова И.В.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Поморский государственный университет им. М.В. Ломоносова</w:t>
            </w:r>
          </w:p>
          <w:p w:rsidR="00CB7246" w:rsidRPr="004170A3" w:rsidRDefault="00CB7246" w:rsidP="00C72820">
            <w:pPr>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Юрист</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заведующая учебно- методическим кабинетом</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30</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Базовые виды двигательной деятельности и методики обучения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Колмогоров С.В.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заведующий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дбн, профессор</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31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ПГУ, заведующий кафедрой спортивных дисциплин</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31</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Комплексная реабилитация больных и инвалидов</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Хаснутдинова С.Л.</w:t>
            </w:r>
            <w:r w:rsidRPr="004170A3">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заведующая кафедрой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32</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Анатомия человека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Басова Л.А.</w:t>
            </w:r>
            <w:r w:rsidRPr="004170A3">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врач-стоматолог</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17</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17</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17</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заведующая кафедрой анатомии человека</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33</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Физиология человека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Совершаева С.Л.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заведующая кафедрой  </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lastRenderedPageBreak/>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дмн, профессор, Заслужен</w:t>
            </w:r>
            <w:r w:rsidRPr="004170A3">
              <w:rPr>
                <w:sz w:val="20"/>
                <w:szCs w:val="20"/>
              </w:rPr>
              <w:lastRenderedPageBreak/>
              <w:t>ный работник высшей школы, РФ 25.12.02</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lastRenderedPageBreak/>
              <w:t>31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29</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Pr>
                <w:sz w:val="20"/>
                <w:szCs w:val="20"/>
              </w:rPr>
              <w:t>29</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СГМУ, заведующая кафедрой нормальной </w:t>
            </w:r>
            <w:r w:rsidRPr="004170A3">
              <w:rPr>
                <w:sz w:val="20"/>
                <w:szCs w:val="20"/>
              </w:rPr>
              <w:lastRenderedPageBreak/>
              <w:t>физиологии и восстановительной медицины</w:t>
            </w:r>
          </w:p>
          <w:p w:rsidR="00CB7246" w:rsidRPr="004170A3" w:rsidRDefault="00CB7246" w:rsidP="00C72820">
            <w:pPr>
              <w:snapToGrid w:val="0"/>
              <w:rPr>
                <w:sz w:val="20"/>
                <w:szCs w:val="20"/>
              </w:rPr>
            </w:pP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lastRenderedPageBreak/>
              <w:t>34</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Биохимия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Крылов И.А.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jc w:val="both"/>
              <w:rPr>
                <w:sz w:val="20"/>
                <w:szCs w:val="20"/>
              </w:rPr>
            </w:pPr>
            <w:r w:rsidRPr="004170A3">
              <w:rPr>
                <w:sz w:val="20"/>
                <w:szCs w:val="20"/>
              </w:rPr>
              <w:t>7</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7</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7</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фармации и  фармакологии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35</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Биомеханика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Колмогоров С.В.,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заведующий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дбн, профессор</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ПГУ, заведующий кафедрой спортивных дисциплин</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36</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Общая и специальная гигиена</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Дегтева Г.А..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профессор</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врач-стоматолог</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дмн, профессор</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26</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профессор кафедры гигиены и медицинской экологии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37</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Врачебный контроль в АФК</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Хаснутдинова С.Л.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заведующая кафедрой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38</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Общая патология и тератология</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Енина О.В.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Архангельская государственная медицинская академия</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11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8</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СГМУ, доцент кафедры патологической физиологии</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jc w:val="center"/>
              <w:rPr>
                <w:sz w:val="20"/>
                <w:szCs w:val="20"/>
              </w:rPr>
            </w:pPr>
            <w:r>
              <w:rPr>
                <w:sz w:val="20"/>
                <w:szCs w:val="20"/>
              </w:rPr>
              <w:t>39</w:t>
            </w:r>
          </w:p>
        </w:tc>
        <w:tc>
          <w:tcPr>
            <w:tcW w:w="194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Научно-методическая деятельность</w:t>
            </w:r>
          </w:p>
        </w:tc>
        <w:tc>
          <w:tcPr>
            <w:tcW w:w="2292"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 xml:space="preserve">Колмогоров С.В. </w:t>
            </w: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заведующий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4170A3"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rPr>
                <w:sz w:val="20"/>
                <w:szCs w:val="20"/>
              </w:rPr>
            </w:pPr>
            <w:r w:rsidRPr="004170A3">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дбн, профессор</w:t>
            </w:r>
          </w:p>
        </w:tc>
        <w:tc>
          <w:tcPr>
            <w:tcW w:w="736"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70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871"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31</w:t>
            </w:r>
          </w:p>
        </w:tc>
        <w:tc>
          <w:tcPr>
            <w:tcW w:w="136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ПГУ, заведующий кафедрой спортивных дисциплин</w:t>
            </w:r>
          </w:p>
        </w:tc>
        <w:tc>
          <w:tcPr>
            <w:tcW w:w="1517" w:type="dxa"/>
            <w:tcBorders>
              <w:top w:val="single" w:sz="4" w:space="0" w:color="auto"/>
              <w:left w:val="single" w:sz="4" w:space="0" w:color="auto"/>
              <w:bottom w:val="single" w:sz="4" w:space="0" w:color="auto"/>
              <w:right w:val="single" w:sz="4" w:space="0" w:color="auto"/>
            </w:tcBorders>
          </w:tcPr>
          <w:p w:rsidR="00CB7246" w:rsidRPr="004170A3" w:rsidRDefault="00CB7246" w:rsidP="00C72820">
            <w:pPr>
              <w:snapToGrid w:val="0"/>
              <w:rPr>
                <w:sz w:val="20"/>
                <w:szCs w:val="20"/>
              </w:rPr>
            </w:pPr>
            <w:r w:rsidRPr="004170A3">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lastRenderedPageBreak/>
              <w:t>40</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Менеджмент и экономика физической культуры и спорта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Верещака Е.Г.</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4170A3">
              <w:rPr>
                <w:sz w:val="20"/>
                <w:szCs w:val="20"/>
              </w:rPr>
              <w:t>старший преподаватель</w:t>
            </w:r>
          </w:p>
        </w:tc>
        <w:tc>
          <w:tcPr>
            <w:tcW w:w="2070"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Всероссийский Заочный Финансово-экономический институт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экономист</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19</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19</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Отдел организации учебного процесса, специалист по учебно-методической работе</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41</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Фармакология в спорте</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Крылов И.А.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Архангельская государственная медицинская академия</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7</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7</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7</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фармации и  фармакологии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42</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Содержание и виды физкультурно-спортивной деятельности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highlight w:val="red"/>
              </w:rPr>
            </w:pPr>
            <w:r w:rsidRPr="00501254">
              <w:rPr>
                <w:sz w:val="20"/>
                <w:szCs w:val="20"/>
              </w:rPr>
              <w:t xml:space="preserve">Парфенов И.Г.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кбн,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jc w:val="both"/>
              <w:rPr>
                <w:sz w:val="20"/>
                <w:szCs w:val="20"/>
              </w:rPr>
            </w:pP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физической культуры и оздоровительных технологии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43</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Теория спорта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highlight w:val="red"/>
              </w:rPr>
            </w:pPr>
            <w:r w:rsidRPr="00501254">
              <w:rPr>
                <w:sz w:val="20"/>
                <w:szCs w:val="20"/>
              </w:rPr>
              <w:t xml:space="preserve">Парфенов И.Г.,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кбн,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физической культуры и оздоровительных технологии СГМУ</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44</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Спортивная генетика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Крылов И.А.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Архангельская государственная медицинская академия</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7</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7</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7</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фармации и  фармакологии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45</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Оздоровительные технологии в реабилитации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Хаснутдинова С.Л.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lastRenderedPageBreak/>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СГМУ, заведующая кафедрой физической </w:t>
            </w:r>
            <w:r w:rsidRPr="00501254">
              <w:rPr>
                <w:sz w:val="20"/>
                <w:szCs w:val="20"/>
              </w:rPr>
              <w:lastRenderedPageBreak/>
              <w:t>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lastRenderedPageBreak/>
              <w:t>46</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Частная патология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Макарова В.И.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заведующая кафедрой</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дмн, профессор, Заслуженный врач РФ, 04.12.98 </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30</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30</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30</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заведующая кафедрой ПДБ и поликлинической педиатрии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47</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Психология болезни и инвалидности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Бочарова Е.А.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48</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Возрастная психопатология и психоконсультирование</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Миткевич В.А.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13</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13</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49</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Физическая реабилитация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Ишекова Н.И.</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профессор</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18</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18</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18</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нормальной физиологии и 49восстановительной медицины</w:t>
            </w:r>
          </w:p>
          <w:p w:rsidR="00CB7246" w:rsidRPr="00501254" w:rsidRDefault="00CB7246" w:rsidP="00C72820">
            <w:pPr>
              <w:snapToGrid w:val="0"/>
              <w:rPr>
                <w:sz w:val="20"/>
                <w:szCs w:val="20"/>
              </w:rPr>
            </w:pP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50</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Массаж</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Джгаркава</w:t>
            </w:r>
            <w:r w:rsidRPr="00501254">
              <w:rPr>
                <w:sz w:val="20"/>
                <w:szCs w:val="20"/>
              </w:rPr>
              <w:t xml:space="preserve"> О</w:t>
            </w:r>
            <w:r>
              <w:rPr>
                <w:sz w:val="20"/>
                <w:szCs w:val="20"/>
              </w:rPr>
              <w:t>.В.</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jc w:val="both"/>
              <w:rPr>
                <w:sz w:val="20"/>
                <w:szCs w:val="20"/>
              </w:rPr>
            </w:pPr>
            <w:r w:rsidRPr="00501254">
              <w:rPr>
                <w:sz w:val="20"/>
                <w:szCs w:val="20"/>
              </w:rPr>
              <w:t>14</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14</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14</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СГМУ, доцент кафедры физической культуры и оздоровительных </w:t>
            </w:r>
            <w:r w:rsidRPr="00501254">
              <w:rPr>
                <w:sz w:val="20"/>
                <w:szCs w:val="20"/>
              </w:rPr>
              <w:lastRenderedPageBreak/>
              <w:t>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lastRenderedPageBreak/>
              <w:t>51</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Специальная педагогика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Калиникова Л.В.</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Иркутский государственный педагогический институт</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дефектолог специальх дошкольных учреждений, логопед</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кпн,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ПГУ им. М.В.Ломоносова,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Совместитель </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sidRPr="00501254">
              <w:rPr>
                <w:sz w:val="20"/>
                <w:szCs w:val="20"/>
              </w:rPr>
              <w:t>5</w:t>
            </w:r>
            <w:r>
              <w:rPr>
                <w:sz w:val="20"/>
                <w:szCs w:val="20"/>
              </w:rPr>
              <w:t>2</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Специальная психология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Бочарова Е.А.</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9</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53</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Частные методики АФК</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Парфенов И.Г.</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кбн,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p w:rsidR="00CB7246" w:rsidRPr="00501254" w:rsidRDefault="00CB7246" w:rsidP="00C72820">
            <w:pPr>
              <w:snapToGrid w:val="0"/>
              <w:rPr>
                <w:sz w:val="20"/>
                <w:szCs w:val="20"/>
              </w:rPr>
            </w:pP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54</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Технологии физкультурно-спортивной деятельности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Размахова С.Ю.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Pr="00501254" w:rsidRDefault="00CB7246" w:rsidP="00C72820">
            <w:pPr>
              <w:snapToGrid w:val="0"/>
              <w:rPr>
                <w:sz w:val="20"/>
                <w:szCs w:val="20"/>
                <w:highlight w:val="yellow"/>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учитель физической культуры</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highlight w:val="yellow"/>
              </w:rPr>
            </w:pPr>
            <w:r w:rsidRPr="00501254">
              <w:rPr>
                <w:sz w:val="20"/>
                <w:szCs w:val="20"/>
              </w:rPr>
              <w:t>кбн,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21</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ПГУ, кафедра теоретических  основ физической культуры</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highlight w:val="yellow"/>
              </w:rPr>
            </w:pPr>
            <w:r w:rsidRPr="00501254">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sidRPr="00501254">
              <w:rPr>
                <w:sz w:val="20"/>
                <w:szCs w:val="20"/>
              </w:rPr>
              <w:t>5</w:t>
            </w:r>
            <w:r>
              <w:rPr>
                <w:sz w:val="20"/>
                <w:szCs w:val="20"/>
              </w:rPr>
              <w:t>5</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Материально-техническое обеспечение АФК</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Хаснутдинова С.Л.</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заведующая кафедрой  </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15</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заведующая кафедрой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sidRPr="00501254">
              <w:rPr>
                <w:sz w:val="20"/>
                <w:szCs w:val="20"/>
              </w:rPr>
              <w:t>5</w:t>
            </w:r>
            <w:r>
              <w:rPr>
                <w:sz w:val="20"/>
                <w:szCs w:val="20"/>
              </w:rPr>
              <w:t>6</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Физическая реабилитация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highlight w:val="red"/>
              </w:rPr>
            </w:pPr>
            <w:r>
              <w:rPr>
                <w:sz w:val="20"/>
                <w:szCs w:val="20"/>
              </w:rPr>
              <w:t>Ишекова Н.И.</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профессор</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18</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18</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18</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СГМУ, доцент кафедры нормальной физиологии и </w:t>
            </w:r>
            <w:r w:rsidRPr="00501254">
              <w:rPr>
                <w:sz w:val="20"/>
                <w:szCs w:val="20"/>
              </w:rPr>
              <w:lastRenderedPageBreak/>
              <w:t>восстановительной медицины</w:t>
            </w:r>
          </w:p>
          <w:p w:rsidR="00CB7246" w:rsidRPr="00501254" w:rsidRDefault="00CB7246" w:rsidP="00C72820">
            <w:pPr>
              <w:snapToGrid w:val="0"/>
              <w:rPr>
                <w:sz w:val="20"/>
                <w:szCs w:val="20"/>
              </w:rPr>
            </w:pP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lastRenderedPageBreak/>
              <w:t>57</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Дисциплина специализации (лечебная физкультура)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Ишекова Н.И.</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профессор</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18</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18</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18</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нормальной физиологии и восстановительной медицины</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58</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Социальная реабилитация людей с ограничениями жизнедеятельности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Калиникова Л.В.</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Иркутский государс</w:t>
            </w:r>
            <w:r>
              <w:rPr>
                <w:sz w:val="20"/>
                <w:szCs w:val="20"/>
              </w:rPr>
              <w:t>твенный педагогический институт</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дефектолог специаль</w:t>
            </w:r>
            <w:r>
              <w:rPr>
                <w:sz w:val="20"/>
                <w:szCs w:val="20"/>
              </w:rPr>
              <w:t>ны</w:t>
            </w:r>
            <w:r w:rsidRPr="00501254">
              <w:rPr>
                <w:sz w:val="20"/>
                <w:szCs w:val="20"/>
              </w:rPr>
              <w:t>х дошкольных учреждений, логопед</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кпн,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ПГУ им. М.В.Ломоносова, доцент кафедры социальной работы</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59</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Гидрореабилитация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Яковлева Е.Н., </w:t>
            </w:r>
          </w:p>
        </w:tc>
        <w:tc>
          <w:tcPr>
            <w:tcW w:w="1379" w:type="dxa"/>
            <w:tcBorders>
              <w:top w:val="single" w:sz="4" w:space="0" w:color="auto"/>
              <w:left w:val="single" w:sz="4" w:space="0" w:color="auto"/>
              <w:bottom w:val="single" w:sz="4" w:space="0" w:color="auto"/>
              <w:right w:val="single" w:sz="4" w:space="0" w:color="auto"/>
            </w:tcBorders>
          </w:tcPr>
          <w:p w:rsidR="00CB7246" w:rsidRPr="000827E7" w:rsidRDefault="00CB7246" w:rsidP="00C72820">
            <w:pPr>
              <w:snapToGrid w:val="0"/>
              <w:rPr>
                <w:sz w:val="20"/>
                <w:szCs w:val="20"/>
                <w:highlight w:val="yellow"/>
              </w:rPr>
            </w:pPr>
            <w:r>
              <w:rPr>
                <w:sz w:val="20"/>
                <w:szCs w:val="20"/>
              </w:rPr>
              <w:t>м</w:t>
            </w:r>
            <w:r w:rsidRPr="00570CC9">
              <w:rPr>
                <w:sz w:val="20"/>
                <w:szCs w:val="20"/>
              </w:rPr>
              <w:t>етодист АФК</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педагогический институт</w:t>
            </w:r>
          </w:p>
          <w:p w:rsidR="00CB7246"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учитель физической культуры </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высшая категория, Отличник физической культуры, 26.07..2004</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24</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24</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МУ «ОЭРЦ для детей с ограниченными возможностями» г. Архангельск, инструктор-методист АФК</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Совместитель</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60</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Частные методы массажа</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Джгаркава О.В.</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rPr>
                <w:sz w:val="20"/>
                <w:szCs w:val="20"/>
              </w:rPr>
            </w:pPr>
            <w:r>
              <w:rPr>
                <w:sz w:val="20"/>
                <w:szCs w:val="20"/>
              </w:rPr>
              <w:t>Архангельский государственный медицинский институт</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14</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14</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14</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физической 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jc w:val="center"/>
              <w:rPr>
                <w:sz w:val="20"/>
                <w:szCs w:val="20"/>
              </w:rPr>
            </w:pPr>
            <w:r>
              <w:rPr>
                <w:sz w:val="20"/>
                <w:szCs w:val="20"/>
              </w:rPr>
              <w:t>61</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Основы курортологии</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Гернет И.Н.</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ассистент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Архангельская государственная медицинская академия</w:t>
            </w:r>
          </w:p>
          <w:p w:rsidR="00CB7246"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lastRenderedPageBreak/>
              <w:t>врач-лечебник</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sidRPr="00501254">
              <w:rPr>
                <w:sz w:val="20"/>
                <w:szCs w:val="20"/>
              </w:rPr>
              <w:t>кмн</w:t>
            </w:r>
          </w:p>
        </w:tc>
        <w:tc>
          <w:tcPr>
            <w:tcW w:w="736"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6</w:t>
            </w:r>
          </w:p>
        </w:tc>
        <w:tc>
          <w:tcPr>
            <w:tcW w:w="70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6</w:t>
            </w:r>
          </w:p>
        </w:tc>
        <w:tc>
          <w:tcPr>
            <w:tcW w:w="871"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6</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 xml:space="preserve">СГМУ, ассистент кафедры физической </w:t>
            </w:r>
            <w:r w:rsidRPr="00501254">
              <w:rPr>
                <w:sz w:val="20"/>
                <w:szCs w:val="20"/>
              </w:rPr>
              <w:lastRenderedPageBreak/>
              <w:t>культуры и оздоровительных технологий</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lastRenderedPageBreak/>
              <w:t>Штатный</w:t>
            </w:r>
          </w:p>
        </w:tc>
      </w:tr>
      <w:tr w:rsidR="00CB7246" w:rsidRPr="004170A3">
        <w:trPr>
          <w:trHeight w:val="271"/>
          <w:jc w:val="center"/>
        </w:trPr>
        <w:tc>
          <w:tcPr>
            <w:tcW w:w="435"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jc w:val="center"/>
              <w:rPr>
                <w:sz w:val="20"/>
                <w:szCs w:val="20"/>
              </w:rPr>
            </w:pPr>
            <w:r>
              <w:rPr>
                <w:sz w:val="20"/>
                <w:szCs w:val="20"/>
              </w:rPr>
              <w:lastRenderedPageBreak/>
              <w:t>62</w:t>
            </w:r>
          </w:p>
        </w:tc>
        <w:tc>
          <w:tcPr>
            <w:tcW w:w="194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Психология общения</w:t>
            </w:r>
          </w:p>
        </w:tc>
        <w:tc>
          <w:tcPr>
            <w:tcW w:w="2292"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Pr>
                <w:sz w:val="20"/>
                <w:szCs w:val="20"/>
              </w:rPr>
              <w:t>Миткевич В.А.</w:t>
            </w:r>
            <w:r w:rsidRPr="00501254">
              <w:rPr>
                <w:sz w:val="20"/>
                <w:szCs w:val="20"/>
              </w:rPr>
              <w:t xml:space="preserve"> </w:t>
            </w:r>
          </w:p>
        </w:tc>
        <w:tc>
          <w:tcPr>
            <w:tcW w:w="1379"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sidRPr="00501254">
              <w:rPr>
                <w:sz w:val="20"/>
                <w:szCs w:val="20"/>
              </w:rPr>
              <w:t>доцент</w:t>
            </w:r>
          </w:p>
        </w:tc>
        <w:tc>
          <w:tcPr>
            <w:tcW w:w="2070"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Архангельская государственная медицинская академия</w:t>
            </w:r>
          </w:p>
          <w:p w:rsidR="00CB7246" w:rsidRPr="00501254" w:rsidRDefault="00CB7246" w:rsidP="00C72820">
            <w:pPr>
              <w:snapToGrid w:val="0"/>
              <w:rPr>
                <w:sz w:val="20"/>
                <w:szCs w:val="20"/>
              </w:rPr>
            </w:pPr>
          </w:p>
        </w:tc>
        <w:tc>
          <w:tcPr>
            <w:tcW w:w="1379"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врач-педиатр</w:t>
            </w:r>
          </w:p>
        </w:tc>
        <w:tc>
          <w:tcPr>
            <w:tcW w:w="1035"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rPr>
                <w:sz w:val="20"/>
                <w:szCs w:val="20"/>
              </w:rPr>
            </w:pPr>
            <w:r>
              <w:rPr>
                <w:sz w:val="20"/>
                <w:szCs w:val="20"/>
              </w:rPr>
              <w:t>кмн, доцент</w:t>
            </w:r>
          </w:p>
        </w:tc>
        <w:tc>
          <w:tcPr>
            <w:tcW w:w="736"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13</w:t>
            </w:r>
          </w:p>
        </w:tc>
        <w:tc>
          <w:tcPr>
            <w:tcW w:w="701"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13</w:t>
            </w:r>
          </w:p>
        </w:tc>
        <w:tc>
          <w:tcPr>
            <w:tcW w:w="871" w:type="dxa"/>
            <w:tcBorders>
              <w:top w:val="single" w:sz="4" w:space="0" w:color="auto"/>
              <w:left w:val="single" w:sz="4" w:space="0" w:color="auto"/>
              <w:bottom w:val="single" w:sz="4" w:space="0" w:color="auto"/>
              <w:right w:val="single" w:sz="4" w:space="0" w:color="auto"/>
            </w:tcBorders>
          </w:tcPr>
          <w:p w:rsidR="00CB7246" w:rsidRDefault="00CB7246" w:rsidP="00C72820">
            <w:pPr>
              <w:snapToGrid w:val="0"/>
              <w:rPr>
                <w:sz w:val="20"/>
                <w:szCs w:val="20"/>
              </w:rPr>
            </w:pPr>
            <w:r>
              <w:rPr>
                <w:sz w:val="20"/>
                <w:szCs w:val="20"/>
              </w:rPr>
              <w:t>13</w:t>
            </w:r>
          </w:p>
        </w:tc>
        <w:tc>
          <w:tcPr>
            <w:tcW w:w="136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СГМУ, доцент кафедры психиатрии и клинической психологии</w:t>
            </w:r>
          </w:p>
        </w:tc>
        <w:tc>
          <w:tcPr>
            <w:tcW w:w="1517" w:type="dxa"/>
            <w:tcBorders>
              <w:top w:val="single" w:sz="4" w:space="0" w:color="auto"/>
              <w:left w:val="single" w:sz="4" w:space="0" w:color="auto"/>
              <w:bottom w:val="single" w:sz="4" w:space="0" w:color="auto"/>
              <w:right w:val="single" w:sz="4" w:space="0" w:color="auto"/>
            </w:tcBorders>
          </w:tcPr>
          <w:p w:rsidR="00CB7246" w:rsidRPr="00501254" w:rsidRDefault="00CB7246" w:rsidP="00C72820">
            <w:pPr>
              <w:snapToGrid w:val="0"/>
              <w:rPr>
                <w:sz w:val="20"/>
                <w:szCs w:val="20"/>
              </w:rPr>
            </w:pPr>
            <w:r w:rsidRPr="00501254">
              <w:rPr>
                <w:sz w:val="20"/>
                <w:szCs w:val="20"/>
              </w:rPr>
              <w:t>Штатный</w:t>
            </w:r>
          </w:p>
        </w:tc>
      </w:tr>
    </w:tbl>
    <w:p w:rsidR="00CB7246" w:rsidRDefault="00CB7246" w:rsidP="00C72820">
      <w:pPr>
        <w:jc w:val="both"/>
      </w:pPr>
    </w:p>
    <w:p w:rsidR="00CB7246" w:rsidRDefault="00CB7246" w:rsidP="00C72820">
      <w:pPr>
        <w:jc w:val="both"/>
        <w:rPr>
          <w:sz w:val="16"/>
        </w:rPr>
      </w:pPr>
    </w:p>
    <w:p w:rsidR="00CB7246" w:rsidRPr="00912BF8" w:rsidRDefault="00CB7246" w:rsidP="00C72820">
      <w:pPr>
        <w:ind w:firstLine="709"/>
        <w:jc w:val="both"/>
        <w:rPr>
          <w:b/>
          <w:bCs/>
        </w:rPr>
      </w:pPr>
      <w:r w:rsidRPr="00912BF8">
        <w:rPr>
          <w:bCs/>
          <w:iCs/>
        </w:rPr>
        <w:t xml:space="preserve">Таблица 6.2 - </w:t>
      </w:r>
      <w:r w:rsidRPr="00912BF8">
        <w:rPr>
          <w:bCs/>
        </w:rPr>
        <w:t>Кадровый состав выпускающих кафедр</w:t>
      </w:r>
    </w:p>
    <w:tbl>
      <w:tblPr>
        <w:tblW w:w="15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9"/>
        <w:gridCol w:w="1739"/>
        <w:gridCol w:w="1739"/>
        <w:gridCol w:w="2271"/>
        <w:gridCol w:w="2521"/>
        <w:gridCol w:w="1310"/>
        <w:gridCol w:w="610"/>
        <w:gridCol w:w="1200"/>
        <w:gridCol w:w="1799"/>
        <w:gridCol w:w="1924"/>
      </w:tblGrid>
      <w:tr w:rsidR="00CB7246" w:rsidRPr="00D4442E">
        <w:trPr>
          <w:cantSplit/>
          <w:jc w:val="center"/>
        </w:trPr>
        <w:tc>
          <w:tcPr>
            <w:tcW w:w="359"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п/п</w:t>
            </w:r>
          </w:p>
        </w:tc>
        <w:tc>
          <w:tcPr>
            <w:tcW w:w="1739"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Фамилия, имя, отчество</w:t>
            </w:r>
          </w:p>
        </w:tc>
        <w:tc>
          <w:tcPr>
            <w:tcW w:w="1739"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Должность по штатному расписанию</w:t>
            </w:r>
          </w:p>
        </w:tc>
        <w:tc>
          <w:tcPr>
            <w:tcW w:w="2271"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Какое образовательное учреждение профессионального образования окончил </w:t>
            </w:r>
          </w:p>
        </w:tc>
        <w:tc>
          <w:tcPr>
            <w:tcW w:w="2521"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Специальность по диплому*</w:t>
            </w:r>
          </w:p>
        </w:tc>
        <w:tc>
          <w:tcPr>
            <w:tcW w:w="1310"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Ученая степень и ученое </w:t>
            </w:r>
          </w:p>
          <w:p w:rsidR="00CB7246" w:rsidRPr="00D4442E" w:rsidRDefault="00CB7246" w:rsidP="00C72820">
            <w:pPr>
              <w:jc w:val="both"/>
              <w:rPr>
                <w:sz w:val="20"/>
                <w:szCs w:val="20"/>
              </w:rPr>
            </w:pPr>
            <w:r w:rsidRPr="00D4442E">
              <w:rPr>
                <w:sz w:val="20"/>
                <w:szCs w:val="20"/>
              </w:rPr>
              <w:t>звание **</w:t>
            </w:r>
          </w:p>
          <w:p w:rsidR="00CB7246" w:rsidRPr="00D4442E" w:rsidRDefault="00CB7246" w:rsidP="00C72820">
            <w:pPr>
              <w:jc w:val="both"/>
              <w:rPr>
                <w:sz w:val="20"/>
                <w:szCs w:val="20"/>
              </w:rPr>
            </w:pPr>
          </w:p>
        </w:tc>
        <w:tc>
          <w:tcPr>
            <w:tcW w:w="1810" w:type="dxa"/>
            <w:gridSpan w:val="2"/>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Стаж научно-педагогической работы</w:t>
            </w:r>
          </w:p>
        </w:tc>
        <w:tc>
          <w:tcPr>
            <w:tcW w:w="1799"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Основное место работы, должность </w:t>
            </w:r>
          </w:p>
        </w:tc>
        <w:tc>
          <w:tcPr>
            <w:tcW w:w="1924" w:type="dxa"/>
            <w:vMerge w:val="restart"/>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Условия  привлечения к трудовой деятельности (штатный, совместитель</w:t>
            </w:r>
          </w:p>
          <w:p w:rsidR="00CB7246" w:rsidRPr="00D4442E" w:rsidRDefault="00CB7246" w:rsidP="00C72820">
            <w:pPr>
              <w:jc w:val="both"/>
              <w:rPr>
                <w:sz w:val="20"/>
                <w:szCs w:val="20"/>
              </w:rPr>
            </w:pPr>
            <w:r>
              <w:rPr>
                <w:sz w:val="20"/>
                <w:szCs w:val="20"/>
              </w:rPr>
              <w:t xml:space="preserve"> (</w:t>
            </w:r>
            <w:r w:rsidRPr="00D4442E">
              <w:rPr>
                <w:sz w:val="20"/>
                <w:szCs w:val="20"/>
              </w:rPr>
              <w:t>внутренний или внешний с указанием доли ставки) почасовая оплата)</w:t>
            </w:r>
          </w:p>
        </w:tc>
      </w:tr>
      <w:tr w:rsidR="00CB7246" w:rsidRPr="00D4442E">
        <w:trPr>
          <w:cantSplit/>
          <w:trHeight w:val="1134"/>
          <w:jc w:val="center"/>
        </w:trPr>
        <w:tc>
          <w:tcPr>
            <w:tcW w:w="359"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1739"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1739"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2271"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2521"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1310"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extDirection w:val="btLr"/>
          </w:tcPr>
          <w:p w:rsidR="00CB7246" w:rsidRPr="00D4442E" w:rsidRDefault="00CB7246" w:rsidP="00C72820">
            <w:pPr>
              <w:jc w:val="both"/>
              <w:rPr>
                <w:sz w:val="20"/>
                <w:szCs w:val="20"/>
              </w:rPr>
            </w:pPr>
            <w:r w:rsidRPr="00D4442E">
              <w:rPr>
                <w:sz w:val="20"/>
                <w:szCs w:val="20"/>
              </w:rPr>
              <w:t>всего</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 т.ч. педагоги-ческий</w:t>
            </w:r>
          </w:p>
        </w:tc>
        <w:tc>
          <w:tcPr>
            <w:tcW w:w="1799"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1924" w:type="dxa"/>
            <w:vMerge/>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7</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8</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Совершаева С.Л.</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профессор</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дмн, профессор</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31</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29</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заведующая кафедрой нормальной физиологии и восстановительной медицины</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rPr>
                <w:sz w:val="20"/>
                <w:szCs w:val="20"/>
                <w:lang w:eastAsia="ar-SA"/>
              </w:rPr>
            </w:pPr>
            <w:r w:rsidRPr="00D4442E">
              <w:rPr>
                <w:sz w:val="20"/>
                <w:szCs w:val="20"/>
              </w:rPr>
              <w:t>Пащенко В.П.</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профессор</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дмн, профессор</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профессор 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Ишекова Н.И.</w:t>
            </w:r>
          </w:p>
          <w:p w:rsidR="00CB7246" w:rsidRPr="00D4442E" w:rsidRDefault="00CB7246" w:rsidP="00C72820">
            <w:pPr>
              <w:jc w:val="both"/>
              <w:rPr>
                <w:sz w:val="20"/>
                <w:szCs w:val="20"/>
              </w:rPr>
            </w:pP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профессор</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 xml:space="preserve">Архангельский </w:t>
            </w:r>
            <w:r w:rsidRPr="00D4442E">
              <w:rPr>
                <w:sz w:val="20"/>
                <w:szCs w:val="20"/>
              </w:rPr>
              <w:lastRenderedPageBreak/>
              <w:t>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Врач-лечебник</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дмн, </w:t>
            </w:r>
            <w:r w:rsidRPr="00D4442E">
              <w:rPr>
                <w:sz w:val="20"/>
                <w:szCs w:val="20"/>
              </w:rPr>
              <w:lastRenderedPageBreak/>
              <w:t>профессор</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18</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17</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доцент </w:t>
            </w:r>
            <w:r w:rsidRPr="00D4442E">
              <w:rPr>
                <w:sz w:val="20"/>
                <w:szCs w:val="20"/>
              </w:rPr>
              <w:lastRenderedPageBreak/>
              <w:t>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lastRenderedPageBreak/>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4</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rPr>
                <w:sz w:val="20"/>
                <w:szCs w:val="20"/>
                <w:lang w:eastAsia="ar-SA"/>
              </w:rPr>
            </w:pPr>
            <w:r w:rsidRPr="00D4442E">
              <w:rPr>
                <w:sz w:val="20"/>
                <w:szCs w:val="20"/>
              </w:rPr>
              <w:t>Зашихина В.В.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Врач-стоматолог</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17</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17</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rPr>
                <w:sz w:val="20"/>
                <w:szCs w:val="20"/>
                <w:lang w:eastAsia="ar-SA"/>
              </w:rPr>
            </w:pPr>
            <w:r w:rsidRPr="00D4442E">
              <w:rPr>
                <w:sz w:val="20"/>
                <w:szCs w:val="20"/>
              </w:rPr>
              <w:t>Цыганок Т.В.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snapToGrid w:val="0"/>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rPr>
                <w:sz w:val="20"/>
                <w:szCs w:val="20"/>
                <w:lang w:eastAsia="ar-SA"/>
              </w:rPr>
            </w:pPr>
            <w:r w:rsidRPr="00D4442E">
              <w:rPr>
                <w:sz w:val="20"/>
                <w:szCs w:val="20"/>
              </w:rPr>
              <w:t>Шерстенникова А.К.</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Врач-стоматолог</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7</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Бондаренко Е.Г.</w:t>
            </w:r>
          </w:p>
          <w:p w:rsidR="00CB7246" w:rsidRPr="00D4442E" w:rsidRDefault="00CB7246" w:rsidP="00C72820">
            <w:pPr>
              <w:jc w:val="both"/>
              <w:rPr>
                <w:sz w:val="20"/>
                <w:szCs w:val="20"/>
              </w:rPr>
            </w:pP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8</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Кострова Г.Н.</w:t>
            </w:r>
          </w:p>
          <w:p w:rsidR="00CB7246" w:rsidRPr="00D4442E" w:rsidRDefault="00CB7246" w:rsidP="00C72820">
            <w:pPr>
              <w:jc w:val="both"/>
              <w:rPr>
                <w:sz w:val="20"/>
                <w:szCs w:val="20"/>
              </w:rPr>
            </w:pP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старший преподаватель</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Архангельская государственная  медицинская академия</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7</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старший преподаватель 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Лебедев А.В.</w:t>
            </w:r>
          </w:p>
          <w:p w:rsidR="00CB7246" w:rsidRPr="00D4442E" w:rsidRDefault="00CB7246" w:rsidP="00C72820">
            <w:pPr>
              <w:jc w:val="both"/>
              <w:rPr>
                <w:sz w:val="20"/>
                <w:szCs w:val="20"/>
              </w:rPr>
            </w:pP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преподаватель</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Архангельская государственная  </w:t>
            </w:r>
            <w:r w:rsidRPr="00D4442E">
              <w:rPr>
                <w:sz w:val="20"/>
                <w:szCs w:val="20"/>
              </w:rPr>
              <w:lastRenderedPageBreak/>
              <w:t>медицинская академия</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преподаватель </w:t>
            </w:r>
            <w:r w:rsidRPr="00D4442E">
              <w:rPr>
                <w:sz w:val="20"/>
                <w:szCs w:val="20"/>
              </w:rPr>
              <w:lastRenderedPageBreak/>
              <w:t>кафедры нормальной физиологии и восстановительной медицины</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lastRenderedPageBreak/>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10</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Анисимова Л.К.</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Ивановский медицинский институт</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Бабикова И.В.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18</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18</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Плаксин В.А.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13</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Плаксина Н.Ю.</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14</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Рябова Е.А.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w:t>
            </w:r>
            <w:r w:rsidRPr="00D4442E">
              <w:rPr>
                <w:sz w:val="20"/>
                <w:szCs w:val="20"/>
              </w:rPr>
              <w:lastRenderedPageBreak/>
              <w:t>5</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lastRenderedPageBreak/>
              <w:t>Тарасова О.В.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rPr>
                <w:sz w:val="20"/>
                <w:szCs w:val="20"/>
              </w:rPr>
            </w:pPr>
            <w:r w:rsidRPr="00D4442E">
              <w:rPr>
                <w:sz w:val="20"/>
                <w:szCs w:val="20"/>
              </w:rPr>
              <w:lastRenderedPageBreak/>
              <w:t xml:space="preserve">Архангельский </w:t>
            </w:r>
            <w:r w:rsidRPr="00D4442E">
              <w:rPr>
                <w:sz w:val="20"/>
                <w:szCs w:val="20"/>
              </w:rPr>
              <w:lastRenderedPageBreak/>
              <w:t>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 xml:space="preserve">д.м.н., </w:t>
            </w:r>
            <w:r w:rsidRPr="00D4442E">
              <w:rPr>
                <w:sz w:val="20"/>
                <w:szCs w:val="20"/>
              </w:rPr>
              <w:lastRenderedPageBreak/>
              <w:t>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25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доцент </w:t>
            </w:r>
            <w:r w:rsidRPr="00D4442E">
              <w:rPr>
                <w:sz w:val="20"/>
                <w:szCs w:val="20"/>
              </w:rPr>
              <w:lastRenderedPageBreak/>
              <w:t>кафедры пропедевтики детских болезней и поликлинической педиатрии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lastRenderedPageBreak/>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16</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Сидоров П.И.</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профессор</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д.м.н., профессор, академик РАМН</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w:t>
            </w:r>
            <w:r>
              <w:rPr>
                <w:sz w:val="20"/>
                <w:szCs w:val="20"/>
              </w:rPr>
              <w:t xml:space="preserve">зав. кафедрой </w:t>
            </w:r>
            <w:r w:rsidRPr="00D4442E">
              <w:rPr>
                <w:sz w:val="20"/>
                <w:szCs w:val="20"/>
              </w:rPr>
              <w:t>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17</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Соловьев А.Г.</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профессор</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д.м.н., профессор</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24</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24</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профессор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18</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Парняков А.В.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21</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21</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19</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Медведева В.В.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20</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Щукина Е.Г.</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педагогический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русского языка и литературы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к.псих.н.,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Ложкина Л.И.</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 преподаватель</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медицинский колледж</w:t>
            </w:r>
          </w:p>
          <w:p w:rsidR="00CB7246" w:rsidRPr="00D4442E" w:rsidRDefault="00CB7246" w:rsidP="00C72820">
            <w:pPr>
              <w:jc w:val="both"/>
              <w:rPr>
                <w:sz w:val="20"/>
                <w:szCs w:val="20"/>
              </w:rPr>
            </w:pPr>
            <w:r w:rsidRPr="00D4442E">
              <w:rPr>
                <w:sz w:val="20"/>
                <w:szCs w:val="20"/>
              </w:rPr>
              <w:t>Московский психолого-социальный институт</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Медицинская сестра</w:t>
            </w:r>
          </w:p>
          <w:p w:rsidR="00CB7246" w:rsidRPr="00D4442E" w:rsidRDefault="00CB7246" w:rsidP="00C72820">
            <w:pPr>
              <w:jc w:val="both"/>
              <w:rPr>
                <w:sz w:val="20"/>
                <w:szCs w:val="20"/>
              </w:rPr>
            </w:pPr>
            <w:r w:rsidRPr="00D4442E">
              <w:rPr>
                <w:sz w:val="20"/>
                <w:szCs w:val="20"/>
              </w:rPr>
              <w:t>Психолог</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к.п.н</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Заведующая кафедрой педагогики и психологии Архангельского института переподготовки и повышения квалификации работников оьразования</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Внешний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22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Бочарова Е.А.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д.м.н.,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9</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23</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Кузнецов В.Н.</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p w:rsidR="00CB7246" w:rsidRPr="00D4442E" w:rsidRDefault="00CB7246" w:rsidP="00C72820">
            <w:pPr>
              <w:snapToGrid w:val="0"/>
              <w:jc w:val="both"/>
              <w:rPr>
                <w:sz w:val="20"/>
                <w:szCs w:val="20"/>
              </w:rPr>
            </w:pP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24</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Федорова Л.М.</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16</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p w:rsidR="00CB7246" w:rsidRPr="00D4442E" w:rsidRDefault="00CB7246" w:rsidP="00C72820">
            <w:pPr>
              <w:snapToGrid w:val="0"/>
              <w:jc w:val="both"/>
              <w:rPr>
                <w:sz w:val="20"/>
                <w:szCs w:val="20"/>
              </w:rPr>
            </w:pP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25</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Шелыгин К.В.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26</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Миткевич В.А.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13</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13</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27</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Якушев И.Б.</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28</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Маруняк С.В.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педагогический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химии и биологии</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к.б.н.</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29</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Яковлева В.П.</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ассистент кафедры психиатрии, психологии и </w:t>
            </w:r>
            <w:r w:rsidRPr="00D4442E">
              <w:rPr>
                <w:sz w:val="20"/>
                <w:szCs w:val="20"/>
              </w:rPr>
              <w:lastRenderedPageBreak/>
              <w:t>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lastRenderedPageBreak/>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30</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rPr>
              <w:t>Тахтарова Е.П.</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8</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8</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Голдобина Т.А.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 преподаватель</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технический институт</w:t>
            </w:r>
          </w:p>
          <w:p w:rsidR="00CB7246" w:rsidRPr="00D4442E" w:rsidRDefault="00CB7246" w:rsidP="00C72820">
            <w:pPr>
              <w:jc w:val="both"/>
              <w:rPr>
                <w:sz w:val="20"/>
                <w:szCs w:val="20"/>
              </w:rPr>
            </w:pPr>
            <w:r w:rsidRPr="00D4442E">
              <w:rPr>
                <w:sz w:val="20"/>
                <w:szCs w:val="20"/>
              </w:rPr>
              <w:t>Высшие курсы Санкт-Петербурга</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Инженер-технолог</w:t>
            </w:r>
          </w:p>
          <w:p w:rsidR="00CB7246" w:rsidRPr="00D4442E" w:rsidRDefault="00CB7246" w:rsidP="00C72820">
            <w:pPr>
              <w:jc w:val="both"/>
              <w:rPr>
                <w:sz w:val="20"/>
                <w:szCs w:val="20"/>
              </w:rPr>
            </w:pPr>
            <w:r w:rsidRPr="00D4442E">
              <w:rPr>
                <w:sz w:val="20"/>
                <w:szCs w:val="20"/>
              </w:rPr>
              <w:t>Психолог</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ст. преподаватель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Ульяновская Т.Н.</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Северный государственный медицинский университет</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Психолог</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33</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Харькова О.А.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Северный государственный медицинский университет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Психолог</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34</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Кузнецова А.А.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Северный государственный медицинский университет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Психолог</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35</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Куликов С.А.</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ассистент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Северный государственный медицинский университет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Психолог</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7</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7</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ассистент кафедры психиатрии, психологии и наркологии</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36</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 xml:space="preserve">Хаснутдинова С.Л. </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Заведующая кафедрой</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Врач-педиатр</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заведующая кафедрой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37</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lang w:eastAsia="ar-SA"/>
              </w:rPr>
            </w:pPr>
            <w:r w:rsidRPr="00D4442E">
              <w:rPr>
                <w:sz w:val="20"/>
                <w:szCs w:val="20"/>
                <w:lang w:eastAsia="ar-SA"/>
              </w:rPr>
              <w:t>Парфенов И.Г.</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 xml:space="preserve">Архангельский государственный педагогический </w:t>
            </w:r>
            <w:r w:rsidRPr="00D4442E">
              <w:rPr>
                <w:sz w:val="20"/>
                <w:szCs w:val="20"/>
              </w:rPr>
              <w:lastRenderedPageBreak/>
              <w:t>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Учитель физической культуры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к.б.н., доцент</w:t>
            </w: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21</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21</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 xml:space="preserve">СГМУ, доцент кафедры физической </w:t>
            </w:r>
            <w:r w:rsidRPr="00D4442E">
              <w:rPr>
                <w:sz w:val="20"/>
                <w:szCs w:val="20"/>
              </w:rPr>
              <w:lastRenderedPageBreak/>
              <w:t>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lastRenderedPageBreak/>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38</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Джгаркава О.В.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39</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Калгин В.В.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медицинский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 доцент</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13</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10</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40</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Водянников Ю.С.</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доцент</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педагогический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физической культуры</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45</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45</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доцент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trHeight w:val="63"/>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41</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 xml:space="preserve">Гернет И.Н. </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 преподаватель</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Архангельская государственная  медицинская академия</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Врач-лечебник</w:t>
            </w:r>
          </w:p>
          <w:p w:rsidR="00CB7246" w:rsidRPr="00D4442E" w:rsidRDefault="00CB7246" w:rsidP="00C72820">
            <w:pPr>
              <w:jc w:val="both"/>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к.м.н.</w:t>
            </w:r>
          </w:p>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6</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ст. преподаватель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42</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Макарова Е.Е.</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 преподаватель</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педагогический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физической культуры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26</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26</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ст. преподаватель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43</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 xml:space="preserve">Колодий Н.Г. </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Ст. преподаватель</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Архангельский государственный педагогический институт</w:t>
            </w:r>
          </w:p>
          <w:p w:rsidR="00CB7246" w:rsidRPr="00D4442E" w:rsidRDefault="00CB7246" w:rsidP="00C72820">
            <w:pPr>
              <w:jc w:val="both"/>
              <w:rPr>
                <w:sz w:val="20"/>
                <w:szCs w:val="20"/>
              </w:rPr>
            </w:pP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физической культуры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12</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ст. преподаватель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lastRenderedPageBreak/>
              <w:t>44</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Пылаева О.Н.</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Преподаватель</w:t>
            </w: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highlight w:val="yellow"/>
              </w:rPr>
            </w:pPr>
            <w:r w:rsidRPr="00D4442E">
              <w:rPr>
                <w:sz w:val="20"/>
                <w:szCs w:val="20"/>
              </w:rPr>
              <w:t>Поморский государственный университет им. М.В. Ломоносова</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физической культуры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Pr>
                <w:sz w:val="20"/>
                <w:szCs w:val="20"/>
              </w:rPr>
              <w:t>11</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Pr>
                <w:sz w:val="20"/>
                <w:szCs w:val="20"/>
              </w:rPr>
              <w:t>11</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преподаватель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Штатный</w:t>
            </w:r>
          </w:p>
          <w:p w:rsidR="00CB7246" w:rsidRPr="00D4442E" w:rsidRDefault="00CB7246" w:rsidP="00C72820">
            <w:pPr>
              <w:jc w:val="both"/>
              <w:rPr>
                <w:sz w:val="20"/>
                <w:szCs w:val="20"/>
              </w:rPr>
            </w:pPr>
          </w:p>
        </w:tc>
      </w:tr>
      <w:tr w:rsidR="00CB7246" w:rsidRPr="00D4442E">
        <w:trPr>
          <w:jc w:val="center"/>
        </w:trPr>
        <w:tc>
          <w:tcPr>
            <w:tcW w:w="35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45</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widowControl w:val="0"/>
              <w:suppressAutoHyphens/>
              <w:snapToGrid w:val="0"/>
              <w:jc w:val="both"/>
              <w:rPr>
                <w:sz w:val="20"/>
                <w:szCs w:val="20"/>
              </w:rPr>
            </w:pPr>
            <w:r w:rsidRPr="00D4442E">
              <w:rPr>
                <w:sz w:val="20"/>
                <w:szCs w:val="20"/>
              </w:rPr>
              <w:t>Журавлёв А.В.</w:t>
            </w:r>
          </w:p>
        </w:tc>
        <w:tc>
          <w:tcPr>
            <w:tcW w:w="173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Преподаватель</w:t>
            </w:r>
          </w:p>
          <w:p w:rsidR="00CB7246" w:rsidRPr="00D4442E" w:rsidRDefault="00CB7246" w:rsidP="00C72820">
            <w:pPr>
              <w:jc w:val="both"/>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Поморский государственный университет им. М.В. Ломоносова</w:t>
            </w:r>
          </w:p>
        </w:tc>
        <w:tc>
          <w:tcPr>
            <w:tcW w:w="2521"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sidRPr="00D4442E">
              <w:rPr>
                <w:sz w:val="20"/>
                <w:szCs w:val="20"/>
              </w:rPr>
              <w:t>Учитель физической культуры</w:t>
            </w:r>
          </w:p>
        </w:tc>
        <w:tc>
          <w:tcPr>
            <w:tcW w:w="13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p>
        </w:tc>
        <w:tc>
          <w:tcPr>
            <w:tcW w:w="61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Pr>
                <w:sz w:val="20"/>
                <w:szCs w:val="20"/>
              </w:rPr>
              <w:t>11</w:t>
            </w:r>
          </w:p>
        </w:tc>
        <w:tc>
          <w:tcPr>
            <w:tcW w:w="1200"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jc w:val="both"/>
              <w:rPr>
                <w:sz w:val="20"/>
                <w:szCs w:val="20"/>
              </w:rPr>
            </w:pPr>
            <w:r>
              <w:rPr>
                <w:sz w:val="20"/>
                <w:szCs w:val="20"/>
              </w:rPr>
              <w:t>11</w:t>
            </w:r>
          </w:p>
        </w:tc>
        <w:tc>
          <w:tcPr>
            <w:tcW w:w="1799"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sidRPr="00D4442E">
              <w:rPr>
                <w:sz w:val="20"/>
                <w:szCs w:val="20"/>
              </w:rPr>
              <w:t>СГМУ, преподаватель кафедры физической культуры и оздоровительных технологий</w:t>
            </w:r>
          </w:p>
        </w:tc>
        <w:tc>
          <w:tcPr>
            <w:tcW w:w="1924" w:type="dxa"/>
            <w:tcBorders>
              <w:top w:val="single" w:sz="4" w:space="0" w:color="auto"/>
              <w:left w:val="single" w:sz="4" w:space="0" w:color="auto"/>
              <w:bottom w:val="single" w:sz="4" w:space="0" w:color="auto"/>
              <w:right w:val="single" w:sz="4" w:space="0" w:color="auto"/>
            </w:tcBorders>
          </w:tcPr>
          <w:p w:rsidR="00CB7246" w:rsidRPr="00D4442E" w:rsidRDefault="00CB7246" w:rsidP="00C72820">
            <w:pPr>
              <w:snapToGrid w:val="0"/>
              <w:jc w:val="both"/>
              <w:rPr>
                <w:sz w:val="20"/>
                <w:szCs w:val="20"/>
              </w:rPr>
            </w:pPr>
            <w:r>
              <w:rPr>
                <w:sz w:val="20"/>
                <w:szCs w:val="20"/>
              </w:rPr>
              <w:t>Совместитель</w:t>
            </w:r>
          </w:p>
          <w:p w:rsidR="00CB7246" w:rsidRPr="00D4442E" w:rsidRDefault="00CB7246" w:rsidP="00C72820">
            <w:pPr>
              <w:jc w:val="both"/>
              <w:rPr>
                <w:sz w:val="20"/>
                <w:szCs w:val="20"/>
              </w:rPr>
            </w:pPr>
          </w:p>
        </w:tc>
      </w:tr>
    </w:tbl>
    <w:p w:rsidR="00CB7246" w:rsidRDefault="00CB7246" w:rsidP="00C72820">
      <w:pPr>
        <w:ind w:firstLine="709"/>
        <w:jc w:val="both"/>
        <w:rPr>
          <w:iCs/>
          <w:sz w:val="28"/>
          <w:szCs w:val="28"/>
        </w:rPr>
      </w:pPr>
    </w:p>
    <w:p w:rsidR="00CB7246" w:rsidRPr="00912BF8" w:rsidRDefault="00CB7246" w:rsidP="00C72820">
      <w:pPr>
        <w:ind w:firstLine="709"/>
        <w:jc w:val="both"/>
      </w:pPr>
      <w:r w:rsidRPr="00912BF8">
        <w:rPr>
          <w:iCs/>
        </w:rPr>
        <w:t>Таблица 7.1 -</w:t>
      </w:r>
      <w:r w:rsidRPr="00912BF8">
        <w:t xml:space="preserve"> Сведения об обеспеченности обучающихся основной учебной литературой </w:t>
      </w:r>
    </w:p>
    <w:p w:rsidR="00CB7246" w:rsidRDefault="00CB7246" w:rsidP="00C72820">
      <w:pPr>
        <w:jc w:val="both"/>
      </w:pPr>
    </w:p>
    <w:tbl>
      <w:tblPr>
        <w:tblW w:w="15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2651"/>
        <w:gridCol w:w="9982"/>
        <w:gridCol w:w="580"/>
        <w:gridCol w:w="840"/>
        <w:gridCol w:w="846"/>
      </w:tblGrid>
      <w:tr w:rsidR="00CB7246" w:rsidRPr="00FE4363">
        <w:trPr>
          <w:cantSplit/>
          <w:trHeight w:val="1907"/>
          <w:jc w:val="center"/>
        </w:trPr>
        <w:tc>
          <w:tcPr>
            <w:tcW w:w="468"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pStyle w:val="33"/>
              <w:jc w:val="both"/>
              <w:rPr>
                <w:b/>
                <w:sz w:val="24"/>
              </w:rPr>
            </w:pPr>
            <w:r w:rsidRPr="00FE4363">
              <w:rPr>
                <w:b/>
                <w:sz w:val="24"/>
              </w:rPr>
              <w:t>№ п/п</w:t>
            </w:r>
          </w:p>
        </w:tc>
        <w:tc>
          <w:tcPr>
            <w:tcW w:w="2651" w:type="dxa"/>
            <w:tcBorders>
              <w:top w:val="single" w:sz="4" w:space="0" w:color="auto"/>
              <w:left w:val="single" w:sz="4" w:space="0" w:color="auto"/>
              <w:bottom w:val="single" w:sz="4" w:space="0" w:color="auto"/>
              <w:right w:val="single" w:sz="4" w:space="0" w:color="auto"/>
            </w:tcBorders>
          </w:tcPr>
          <w:p w:rsidR="00CB7246" w:rsidRPr="00E91F2B" w:rsidRDefault="00CB7246" w:rsidP="00C72820">
            <w:pPr>
              <w:pStyle w:val="33"/>
              <w:jc w:val="both"/>
              <w:rPr>
                <w:b/>
                <w:sz w:val="24"/>
              </w:rPr>
            </w:pPr>
            <w:r w:rsidRPr="00E91F2B">
              <w:rPr>
                <w:b/>
                <w:sz w:val="24"/>
              </w:rPr>
              <w:t xml:space="preserve">Наименование дисциплин </w:t>
            </w:r>
          </w:p>
          <w:p w:rsidR="00CB7246" w:rsidRPr="00E91F2B" w:rsidRDefault="00CB7246" w:rsidP="00C72820">
            <w:pPr>
              <w:pStyle w:val="33"/>
              <w:jc w:val="both"/>
              <w:rPr>
                <w:b/>
                <w:sz w:val="24"/>
              </w:rPr>
            </w:pPr>
            <w:r w:rsidRPr="00E91F2B">
              <w:rPr>
                <w:b/>
                <w:sz w:val="24"/>
              </w:rPr>
              <w:t>по учебному плану</w:t>
            </w:r>
          </w:p>
        </w:tc>
        <w:tc>
          <w:tcPr>
            <w:tcW w:w="9982" w:type="dxa"/>
            <w:tcBorders>
              <w:top w:val="single" w:sz="4" w:space="0" w:color="auto"/>
              <w:left w:val="single" w:sz="4" w:space="0" w:color="auto"/>
              <w:bottom w:val="single" w:sz="4" w:space="0" w:color="auto"/>
              <w:right w:val="single" w:sz="4" w:space="0" w:color="auto"/>
            </w:tcBorders>
          </w:tcPr>
          <w:p w:rsidR="00CB7246" w:rsidRPr="00FE4363" w:rsidRDefault="00CB7246" w:rsidP="00C72820">
            <w:pPr>
              <w:pStyle w:val="33"/>
              <w:jc w:val="both"/>
              <w:rPr>
                <w:b/>
                <w:sz w:val="24"/>
              </w:rPr>
            </w:pPr>
            <w:r w:rsidRPr="00FE4363">
              <w:rPr>
                <w:b/>
                <w:sz w:val="24"/>
              </w:rPr>
              <w:t xml:space="preserve">Автор, название, место издания, издательство, год издания учебной литературы, указанной в рабочей программе в качестве </w:t>
            </w:r>
            <w:r w:rsidRPr="00FE4363">
              <w:rPr>
                <w:b/>
                <w:sz w:val="24"/>
                <w:u w:val="single"/>
              </w:rPr>
              <w:t>основной</w:t>
            </w:r>
          </w:p>
        </w:tc>
        <w:tc>
          <w:tcPr>
            <w:tcW w:w="580" w:type="dxa"/>
            <w:tcBorders>
              <w:top w:val="single" w:sz="4" w:space="0" w:color="auto"/>
              <w:left w:val="single" w:sz="4" w:space="0" w:color="auto"/>
              <w:bottom w:val="single" w:sz="4" w:space="0" w:color="auto"/>
              <w:right w:val="single" w:sz="4" w:space="0" w:color="auto"/>
            </w:tcBorders>
            <w:textDirection w:val="btLr"/>
          </w:tcPr>
          <w:p w:rsidR="00CB7246" w:rsidRPr="00FE4363" w:rsidRDefault="00CB7246" w:rsidP="00C72820">
            <w:pPr>
              <w:pStyle w:val="33"/>
              <w:jc w:val="both"/>
              <w:rPr>
                <w:b/>
                <w:sz w:val="20"/>
                <w:szCs w:val="20"/>
              </w:rPr>
            </w:pPr>
            <w:r w:rsidRPr="00FE4363">
              <w:rPr>
                <w:b/>
                <w:sz w:val="20"/>
                <w:szCs w:val="20"/>
              </w:rPr>
              <w:t>Коэфф.</w:t>
            </w:r>
          </w:p>
          <w:p w:rsidR="00CB7246" w:rsidRPr="00FE4363" w:rsidRDefault="00CB7246" w:rsidP="00C72820">
            <w:pPr>
              <w:pStyle w:val="33"/>
              <w:jc w:val="both"/>
              <w:rPr>
                <w:b/>
                <w:sz w:val="20"/>
                <w:szCs w:val="20"/>
              </w:rPr>
            </w:pPr>
            <w:r w:rsidRPr="00FE4363">
              <w:rPr>
                <w:b/>
                <w:sz w:val="20"/>
                <w:szCs w:val="20"/>
              </w:rPr>
              <w:t>книгообесп.</w:t>
            </w:r>
          </w:p>
        </w:tc>
        <w:tc>
          <w:tcPr>
            <w:tcW w:w="840" w:type="dxa"/>
            <w:tcBorders>
              <w:top w:val="single" w:sz="4" w:space="0" w:color="auto"/>
              <w:left w:val="single" w:sz="4" w:space="0" w:color="auto"/>
              <w:bottom w:val="single" w:sz="4" w:space="0" w:color="auto"/>
              <w:right w:val="single" w:sz="4" w:space="0" w:color="auto"/>
            </w:tcBorders>
            <w:textDirection w:val="btLr"/>
          </w:tcPr>
          <w:p w:rsidR="00CB7246" w:rsidRPr="00FE4363" w:rsidRDefault="00CB7246" w:rsidP="00C72820">
            <w:pPr>
              <w:pStyle w:val="33"/>
              <w:jc w:val="both"/>
              <w:rPr>
                <w:b/>
                <w:sz w:val="20"/>
                <w:szCs w:val="20"/>
              </w:rPr>
            </w:pPr>
          </w:p>
          <w:p w:rsidR="00CB7246" w:rsidRPr="00FE4363" w:rsidRDefault="00CB7246" w:rsidP="00C72820">
            <w:pPr>
              <w:pStyle w:val="33"/>
              <w:jc w:val="both"/>
              <w:rPr>
                <w:b/>
                <w:sz w:val="20"/>
                <w:szCs w:val="20"/>
              </w:rPr>
            </w:pPr>
            <w:r w:rsidRPr="00FE4363">
              <w:rPr>
                <w:b/>
                <w:sz w:val="20"/>
                <w:szCs w:val="20"/>
              </w:rPr>
              <w:t>Кол-во экз.</w:t>
            </w:r>
          </w:p>
        </w:tc>
        <w:tc>
          <w:tcPr>
            <w:tcW w:w="846" w:type="dxa"/>
            <w:tcBorders>
              <w:top w:val="single" w:sz="4" w:space="0" w:color="auto"/>
              <w:left w:val="single" w:sz="4" w:space="0" w:color="auto"/>
              <w:bottom w:val="single" w:sz="4" w:space="0" w:color="auto"/>
              <w:right w:val="single" w:sz="4" w:space="0" w:color="auto"/>
            </w:tcBorders>
            <w:textDirection w:val="btLr"/>
          </w:tcPr>
          <w:p w:rsidR="00CB7246" w:rsidRPr="00FE4363" w:rsidRDefault="00CB7246" w:rsidP="00C72820">
            <w:pPr>
              <w:pStyle w:val="33"/>
              <w:jc w:val="both"/>
              <w:rPr>
                <w:b/>
                <w:sz w:val="20"/>
                <w:szCs w:val="20"/>
              </w:rPr>
            </w:pPr>
            <w:r w:rsidRPr="00FE4363">
              <w:rPr>
                <w:b/>
                <w:sz w:val="20"/>
                <w:szCs w:val="20"/>
              </w:rPr>
              <w:t>Кол-во студентов</w:t>
            </w:r>
          </w:p>
        </w:tc>
      </w:tr>
      <w:tr w:rsidR="00CB7246" w:rsidRPr="00672CA0">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672CA0" w:rsidRDefault="00CB7246" w:rsidP="00C72820">
            <w:pPr>
              <w:pStyle w:val="33"/>
              <w:jc w:val="both"/>
              <w:rPr>
                <w:sz w:val="22"/>
                <w:szCs w:val="22"/>
              </w:rPr>
            </w:pPr>
            <w:r w:rsidRPr="00672CA0">
              <w:rPr>
                <w:sz w:val="22"/>
                <w:szCs w:val="22"/>
              </w:rPr>
              <w:t>1</w:t>
            </w:r>
          </w:p>
        </w:tc>
        <w:tc>
          <w:tcPr>
            <w:tcW w:w="2651" w:type="dxa"/>
            <w:tcBorders>
              <w:top w:val="single" w:sz="4" w:space="0" w:color="auto"/>
              <w:left w:val="single" w:sz="4" w:space="0" w:color="auto"/>
              <w:bottom w:val="single" w:sz="4" w:space="0" w:color="auto"/>
              <w:right w:val="single" w:sz="4" w:space="0" w:color="auto"/>
            </w:tcBorders>
          </w:tcPr>
          <w:p w:rsidR="00CB7246" w:rsidRPr="00E91F2B" w:rsidRDefault="00CB7246" w:rsidP="00C72820">
            <w:pPr>
              <w:pStyle w:val="33"/>
              <w:jc w:val="both"/>
              <w:rPr>
                <w:b/>
                <w:sz w:val="22"/>
                <w:szCs w:val="22"/>
              </w:rPr>
            </w:pPr>
            <w:r w:rsidRPr="00E91F2B">
              <w:rPr>
                <w:b/>
                <w:sz w:val="22"/>
                <w:szCs w:val="22"/>
              </w:rPr>
              <w:t>2</w:t>
            </w:r>
          </w:p>
        </w:tc>
        <w:tc>
          <w:tcPr>
            <w:tcW w:w="9982" w:type="dxa"/>
            <w:tcBorders>
              <w:top w:val="single" w:sz="4" w:space="0" w:color="auto"/>
              <w:left w:val="single" w:sz="4" w:space="0" w:color="auto"/>
              <w:bottom w:val="single" w:sz="4" w:space="0" w:color="auto"/>
              <w:right w:val="single" w:sz="4" w:space="0" w:color="auto"/>
            </w:tcBorders>
          </w:tcPr>
          <w:p w:rsidR="00CB7246" w:rsidRPr="00672CA0" w:rsidRDefault="00CB7246" w:rsidP="00C72820">
            <w:pPr>
              <w:pStyle w:val="33"/>
              <w:jc w:val="both"/>
              <w:rPr>
                <w:sz w:val="22"/>
                <w:szCs w:val="22"/>
              </w:rPr>
            </w:pPr>
            <w:r>
              <w:rPr>
                <w:sz w:val="22"/>
                <w:szCs w:val="22"/>
              </w:rPr>
              <w:t>3</w:t>
            </w:r>
          </w:p>
        </w:tc>
        <w:tc>
          <w:tcPr>
            <w:tcW w:w="580" w:type="dxa"/>
            <w:tcBorders>
              <w:top w:val="single" w:sz="4" w:space="0" w:color="auto"/>
              <w:left w:val="single" w:sz="4" w:space="0" w:color="auto"/>
              <w:bottom w:val="single" w:sz="4" w:space="0" w:color="auto"/>
              <w:right w:val="single" w:sz="4" w:space="0" w:color="auto"/>
            </w:tcBorders>
          </w:tcPr>
          <w:p w:rsidR="00CB7246" w:rsidRPr="00672CA0" w:rsidRDefault="00CB7246" w:rsidP="00C72820">
            <w:pPr>
              <w:pStyle w:val="33"/>
              <w:jc w:val="both"/>
              <w:rPr>
                <w:sz w:val="22"/>
                <w:szCs w:val="22"/>
              </w:rPr>
            </w:pPr>
            <w:r>
              <w:rPr>
                <w:sz w:val="22"/>
                <w:szCs w:val="22"/>
              </w:rPr>
              <w:t>4</w:t>
            </w:r>
          </w:p>
        </w:tc>
        <w:tc>
          <w:tcPr>
            <w:tcW w:w="840" w:type="dxa"/>
            <w:tcBorders>
              <w:top w:val="single" w:sz="4" w:space="0" w:color="auto"/>
              <w:left w:val="single" w:sz="4" w:space="0" w:color="auto"/>
              <w:bottom w:val="single" w:sz="4" w:space="0" w:color="auto"/>
              <w:right w:val="single" w:sz="4" w:space="0" w:color="auto"/>
            </w:tcBorders>
          </w:tcPr>
          <w:p w:rsidR="00CB7246" w:rsidRPr="00672CA0" w:rsidRDefault="00CB7246" w:rsidP="00C72820">
            <w:pPr>
              <w:pStyle w:val="33"/>
              <w:jc w:val="both"/>
              <w:rPr>
                <w:sz w:val="22"/>
                <w:szCs w:val="22"/>
              </w:rPr>
            </w:pPr>
            <w:r>
              <w:rPr>
                <w:sz w:val="22"/>
                <w:szCs w:val="22"/>
              </w:rPr>
              <w:t>5</w:t>
            </w:r>
          </w:p>
        </w:tc>
        <w:tc>
          <w:tcPr>
            <w:tcW w:w="846" w:type="dxa"/>
            <w:tcBorders>
              <w:top w:val="single" w:sz="4" w:space="0" w:color="auto"/>
              <w:left w:val="single" w:sz="4" w:space="0" w:color="auto"/>
              <w:bottom w:val="single" w:sz="4" w:space="0" w:color="auto"/>
              <w:right w:val="single" w:sz="4" w:space="0" w:color="auto"/>
            </w:tcBorders>
          </w:tcPr>
          <w:p w:rsidR="00CB7246" w:rsidRPr="00672CA0" w:rsidRDefault="00CB7246" w:rsidP="00C72820">
            <w:pPr>
              <w:pStyle w:val="33"/>
              <w:jc w:val="both"/>
              <w:rPr>
                <w:sz w:val="22"/>
                <w:szCs w:val="22"/>
              </w:rPr>
            </w:pPr>
            <w:r>
              <w:rPr>
                <w:sz w:val="22"/>
                <w:szCs w:val="22"/>
              </w:rPr>
              <w:t>6</w:t>
            </w:r>
          </w:p>
        </w:tc>
      </w:tr>
      <w:tr w:rsidR="00CB7246" w:rsidRPr="00193106">
        <w:trPr>
          <w:trHeight w:val="417"/>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color w:val="000000"/>
                <w:sz w:val="24"/>
                <w:szCs w:val="24"/>
              </w:rPr>
              <w:t>Иностранный язык</w:t>
            </w:r>
          </w:p>
        </w:tc>
        <w:tc>
          <w:tcPr>
            <w:tcW w:w="9982" w:type="dxa"/>
            <w:tcBorders>
              <w:top w:val="single" w:sz="4" w:space="0" w:color="auto"/>
              <w:left w:val="single" w:sz="4" w:space="0" w:color="auto"/>
              <w:bottom w:val="nil"/>
              <w:right w:val="single" w:sz="4" w:space="0" w:color="auto"/>
            </w:tcBorders>
          </w:tcPr>
          <w:p w:rsidR="00CB7246" w:rsidRPr="00A71A8F" w:rsidRDefault="00CB7246" w:rsidP="00C72820">
            <w:r w:rsidRPr="00A71A8F">
              <w:t xml:space="preserve">Английский язык для физкультурных специальностей [Текст] : учеб. для студентов вузов / [Е.А. Баженова и др.] ; С.-петерб. гос. ун-т физ. культуры им. П.Ф. Лесгафта. - 2-е изд., стер. - М. AcademiA, 2007.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trHeight w:val="416"/>
          <w:jc w:val="center"/>
        </w:trPr>
        <w:tc>
          <w:tcPr>
            <w:tcW w:w="468" w:type="dxa"/>
            <w:vMerge/>
            <w:tcBorders>
              <w:top w:val="single" w:sz="4" w:space="0" w:color="auto"/>
              <w:left w:val="single" w:sz="4" w:space="0" w:color="auto"/>
              <w:bottom w:val="nil"/>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nil"/>
              <w:right w:val="single" w:sz="4" w:space="0" w:color="auto"/>
            </w:tcBorders>
          </w:tcPr>
          <w:p w:rsidR="00CB7246" w:rsidRPr="00A71A8F" w:rsidRDefault="00CB7246" w:rsidP="00C72820">
            <w:pPr>
              <w:pStyle w:val="33"/>
              <w:jc w:val="both"/>
              <w:rPr>
                <w:b/>
                <w:color w:val="000000"/>
                <w:sz w:val="24"/>
                <w:szCs w:val="24"/>
              </w:rPr>
            </w:pPr>
          </w:p>
        </w:tc>
        <w:tc>
          <w:tcPr>
            <w:tcW w:w="9982" w:type="dxa"/>
            <w:tcBorders>
              <w:top w:val="single" w:sz="4" w:space="0" w:color="auto"/>
              <w:left w:val="single" w:sz="4" w:space="0" w:color="auto"/>
              <w:bottom w:val="nil"/>
              <w:right w:val="single" w:sz="4" w:space="0" w:color="auto"/>
            </w:tcBorders>
          </w:tcPr>
          <w:p w:rsidR="00CB7246" w:rsidRPr="00A71A8F" w:rsidRDefault="00CB7246" w:rsidP="00C72820">
            <w:r w:rsidRPr="00A71A8F">
              <w:t>Кондратьева В.А. Немецкий язык</w:t>
            </w:r>
          </w:p>
        </w:tc>
        <w:tc>
          <w:tcPr>
            <w:tcW w:w="580" w:type="dxa"/>
            <w:tcBorders>
              <w:top w:val="single" w:sz="4" w:space="0" w:color="auto"/>
              <w:left w:val="single" w:sz="4" w:space="0" w:color="auto"/>
              <w:bottom w:val="nil"/>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nil"/>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nil"/>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Физическая культура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Вяткин, Лев Алексеевич. </w:t>
            </w:r>
          </w:p>
          <w:p w:rsidR="00CB7246" w:rsidRPr="00A71A8F" w:rsidRDefault="00CB7246" w:rsidP="00C72820">
            <w:r w:rsidRPr="00A71A8F">
              <w:t>Туризм и спортивное ориентирование [Текст] : учеб. пособие для студентов вузов / Л.А. Вяткин, Е.В. Сидорчук, Д.Н. Немытов. - 2-е изд., доп. - М. : AcademiA, 2004. - 208 с. : ил. - (Высш. проф. образование). - Библиогр.: с.207.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Жилкин, Александр Иванович. </w:t>
            </w:r>
          </w:p>
          <w:p w:rsidR="00CB7246" w:rsidRPr="00A71A8F" w:rsidRDefault="00CB7246" w:rsidP="00C72820">
            <w:r w:rsidRPr="00A71A8F">
              <w:t>Легкая атлетика [Текст] : учеб. пособие для студентов вузов / А.И. Жилкин, В.С. Кузьмин, Е.В. Сидорчук. - 2-е изд., стер. - М. : AcademiA, 2005. - 463 с.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Оздоровительное, лечебное и адаптивное плавание: учеб. пособие для студентов/ [Н.Ж. Булгакова, С.Н. Морозов, О.И. Попов, Морозова Т.С.]. - М.: AcademiA, 2005. - 428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Шоо, М. Спортивные и подвижные игры для детей и подростков с нарушениями опорно-двигательного аппарата: [Учеб. пособие для студентов вузов: Пер. с нем.] / М. Шоо. - М.: AcademiA, 2003. - 110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0,3</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Спортивные игры. Техника, тактика, методика обучения: учеб. для студентов вузов/ под ред.: Ю.Д. Железняка, Ю.М. Портнова. - 2-е изд., испр. - М. : AcademiA, 2004. - 520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0,3</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Жуков М.Н.  Подвижные игры [Текст] : учеб. для студентов пед. вузов / М.Н. Жуков. - М. : AcademiA, 2002. - 160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0,3</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trHeight w:val="325"/>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Отечественная история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История Отечества [Текст] : учеб. пособие для студентов заочной формы обучения / Ин-т менеджмента; [Сост. Т.И. Трошина]. - Архангельск : Издат. центр СГМУ, 2002. - 194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trHeight w:val="324"/>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История России: Учебник для студ. Вузов. / А.С.Орлов, В.А.Георгиев, Н.Г.Георгиева, Т.А.Сивохина:  3-е изд., перераб. и доп.- М.: Проспект, 2006</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4</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Философия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История России: Курс лекций/Под общ. ред, -Курск, 1994 Семенников Л.И.  Россия в мировом сообществе цивилизации.-М.,1994</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tabs>
                <w:tab w:val="left" w:pos="1080"/>
              </w:tabs>
            </w:pPr>
            <w:r w:rsidRPr="00A71A8F">
              <w:t>Введение в философию:Учебник для вузов.В 2-х т.\Под ред. Фролова Т.И.-М.,1989</w:t>
            </w:r>
          </w:p>
          <w:p w:rsidR="00CB7246" w:rsidRPr="00A71A8F" w:rsidRDefault="00CB7246" w:rsidP="00C72820">
            <w:pPr>
              <w:pStyle w:val="33"/>
              <w:jc w:val="both"/>
              <w:rPr>
                <w:b/>
                <w:sz w:val="24"/>
                <w:szCs w:val="24"/>
              </w:rPr>
            </w:pPr>
            <w:r w:rsidRPr="00A71A8F">
              <w:rPr>
                <w:b/>
                <w:sz w:val="24"/>
                <w:szCs w:val="24"/>
              </w:rPr>
              <w:t>Габидулин Р. Философия. Новый курс.-Архангельск,1994</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trHeight w:val="645"/>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numPr>
                <w:ilvl w:val="0"/>
                <w:numId w:val="18"/>
              </w:numPr>
              <w:tabs>
                <w:tab w:val="clear" w:pos="11"/>
                <w:tab w:val="num" w:pos="-567"/>
              </w:tabs>
              <w:ind w:left="0" w:firstLine="0"/>
              <w:jc w:val="both"/>
            </w:pPr>
            <w:r w:rsidRPr="00A71A8F">
              <w:t xml:space="preserve">«История философии. Учебное пособие для ВУЗов». Под ред. Мапельман В.М. , </w:t>
            </w:r>
            <w:r w:rsidRPr="00A71A8F">
              <w:tab/>
              <w:t>Пенькова Е.М. – М.: «Приор», 2001.</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5</w:t>
            </w:r>
          </w:p>
        </w:tc>
        <w:tc>
          <w:tcPr>
            <w:tcW w:w="2651"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Культурология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Немировская Л.З. Культурология.  История и теория культуры.: Учеб. пособие.М.,1992</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6</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Правоведение</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Пугинский Б. Н. Правоведение: учебник/отв. Ред. Б. Н. Пугигский. – М.: Юрайт-Издат, 2008. – 462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BodyTextIndent"/>
              <w:ind w:firstLine="0"/>
              <w:jc w:val="both"/>
            </w:pPr>
            <w:r w:rsidRPr="00A71A8F">
              <w:t>Марченко М. Н., Дерябина Е. М. Правоведение: учеб. – М.: ТК Велби, Изд-во Проспект, 2006. – 416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BodyTextIndent"/>
              <w:ind w:firstLine="0"/>
              <w:jc w:val="both"/>
            </w:pPr>
            <w:r w:rsidRPr="00A71A8F">
              <w:t>Венгеров А. Б. Теория государства и права. – М.: Юриспруденция, 2004. – 528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trHeight w:val="185"/>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7</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Психология и педагогика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Смирнов С.Д. Педагогика и психология высшего образования:</w:t>
            </w:r>
          </w:p>
          <w:p w:rsidR="00CB7246" w:rsidRPr="00A71A8F" w:rsidRDefault="00CB7246" w:rsidP="00C72820">
            <w:r w:rsidRPr="00A71A8F">
              <w:t xml:space="preserve"> от деятельности к личности.-М.:Аспект-прогресс1995</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trHeight w:val="183"/>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Роговин М.С.  Введение в психологию.-М.:Высш.школа,1979 Ухедов А.Х., Журавлев В.В. Теоретическая и прикладная социальная психология.-М.:Мысль1990</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trHeight w:val="183"/>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Андреева Г. М. Социальная психология: Учебник для вузов по</w:t>
            </w:r>
          </w:p>
          <w:p w:rsidR="00CB7246" w:rsidRPr="00A71A8F" w:rsidRDefault="00CB7246" w:rsidP="00C72820">
            <w:r w:rsidRPr="00A71A8F">
              <w:t xml:space="preserve"> спец.  ”Психология”.-М .:Изд-во МГУ,1988</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8</w:t>
            </w:r>
          </w:p>
        </w:tc>
        <w:tc>
          <w:tcPr>
            <w:tcW w:w="2651"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История физическрй культуры и спорта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Голощапов, Борис Романович. </w:t>
            </w:r>
          </w:p>
          <w:p w:rsidR="00CB7246" w:rsidRPr="00A71A8F" w:rsidRDefault="00CB7246" w:rsidP="00C72820">
            <w:r w:rsidRPr="00A71A8F">
              <w:t>История физической культуры и спорта [Текст] : учеб. пособие для студ. вузов / Б. Р. Голощапов. - 5-е изд., испр. и доп. - М. : Академия, 2008. - 308с.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lastRenderedPageBreak/>
              <w:t>9</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Математика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Лобоцкая Н.Л. Высшая математика: Учебник для вузов. -Минск: Высш.шк.,1987</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10</w:t>
            </w:r>
          </w:p>
        </w:tc>
        <w:tc>
          <w:tcPr>
            <w:tcW w:w="2651"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Информатика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Основы информатики и вычислительной техники:  Учеб.пособие для студентов пед. ин -тов / Заварыкин В.М., Житомирский В.Г., Лапчик М.П.-М.:Просвещение,1989</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Информатика: Учеб. пособие для институтов культуры, пед. вузов и университетов / Под ред. Тараканова К.В.-М.:Книга,1986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11</w:t>
            </w:r>
          </w:p>
        </w:tc>
        <w:tc>
          <w:tcPr>
            <w:tcW w:w="2651"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Физика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Учебник по медицинской и биологической физике [Текст] : учеб. для студентов мед. вузов / А.Н. Ремизов, А.Г. Максина, А.Я. Потапенко. - 4-е изд., перераб. и доп. - М. : ДРОФА, 2003. - 558 с.</w:t>
            </w:r>
          </w:p>
          <w:p w:rsidR="00CB7246" w:rsidRPr="00A71A8F" w:rsidRDefault="00CB7246" w:rsidP="00C72820"/>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12</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pPr>
              <w:rPr>
                <w:highlight w:val="red"/>
              </w:rPr>
            </w:pPr>
            <w:r w:rsidRPr="00A71A8F">
              <w:t>Биология с основами экологии</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Биология [Текст] : в 2 кн.: учеб. для студентов вузов / под ред. В. Н. Ярыгина. - 8-е изд. - М. : Высш. шк., 2006</w:t>
            </w:r>
          </w:p>
          <w:p w:rsidR="00CB7246" w:rsidRPr="00A71A8F" w:rsidRDefault="00CB7246" w:rsidP="00C72820">
            <w:r w:rsidRPr="00A71A8F">
              <w:t xml:space="preserve">Т. 1 : Жизнь. Гены. Клетка. Онтогенез. Человек. - 2006. - 431с. </w:t>
            </w:r>
          </w:p>
        </w:tc>
        <w:tc>
          <w:tcPr>
            <w:tcW w:w="580"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tc>
        <w:tc>
          <w:tcPr>
            <w:tcW w:w="846"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Биология [Текст] : в 2 кн.: учеб. для студентов вузов / под ред. В. Н. Ярыгина. - 8-е изд. - М. : Высш. шк., 2006 - . - (Высшая школа)</w:t>
            </w:r>
          </w:p>
          <w:p w:rsidR="00CB7246" w:rsidRPr="00A71A8F" w:rsidRDefault="00CB7246" w:rsidP="00C72820">
            <w:r w:rsidRPr="00A71A8F">
              <w:t>Т. 2 : Эволюция. Экосистема. Биосфера. Человечество. - 2006. - 333 с.</w:t>
            </w:r>
          </w:p>
        </w:tc>
        <w:tc>
          <w:tcPr>
            <w:tcW w:w="580"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840"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846"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13</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pPr>
              <w:rPr>
                <w:highlight w:val="red"/>
              </w:rPr>
            </w:pPr>
            <w:r w:rsidRPr="00A71A8F">
              <w:t>Спортивная метрология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Смирнов, Юрий Иванович. </w:t>
            </w:r>
          </w:p>
          <w:p w:rsidR="00CB7246" w:rsidRPr="00A71A8F" w:rsidRDefault="00CB7246" w:rsidP="00C72820">
            <w:r w:rsidRPr="00A71A8F">
              <w:t xml:space="preserve">Спортивная метрология [Текст] : учеб.для студентов пед.вузов / Ю.И. Смирнов, М.М. Полевщиков. - М. : AcademiA, 2000.-228с.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Начинская, Светлана Васильевна. </w:t>
            </w:r>
          </w:p>
          <w:p w:rsidR="00CB7246" w:rsidRPr="00A71A8F" w:rsidRDefault="00CB7246" w:rsidP="00C72820">
            <w:pPr>
              <w:pStyle w:val="33"/>
              <w:jc w:val="both"/>
              <w:rPr>
                <w:b/>
                <w:sz w:val="24"/>
                <w:szCs w:val="24"/>
              </w:rPr>
            </w:pPr>
            <w:r w:rsidRPr="00A71A8F">
              <w:rPr>
                <w:b/>
                <w:sz w:val="24"/>
                <w:szCs w:val="24"/>
              </w:rPr>
              <w:t xml:space="preserve">Спортивная метрология [Текст] : учеб. пособие для студентов вузов / С.В.Начинская. - М. : AcademiA, 2005. - 240 с. - (Высш. проф. образование) (Педагог. специальности). - Библиогр.: с.235-237.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14</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pPr>
              <w:rPr>
                <w:highlight w:val="red"/>
              </w:rPr>
            </w:pPr>
            <w:r w:rsidRPr="00A71A8F">
              <w:t>Теория и методика физической культуры</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Холодов, Жорж Константинович. </w:t>
            </w:r>
          </w:p>
          <w:p w:rsidR="00CB7246" w:rsidRPr="00A71A8F" w:rsidRDefault="00CB7246" w:rsidP="00C72820">
            <w:r w:rsidRPr="00A71A8F">
              <w:t xml:space="preserve">Теория и методика физического воспитания и спорта [Текст] : учеб. пособие для студентов высш. и сред. учеб. заведений физ. культуры / Ж.К. Холодов, В.С. Кузнецов. - 4-е изд., стер. - М. : Академия, 2006. - 478, [1] с. : ил.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Теория и методика физической культуры [Текст] : учеб. для студентов вузов / Под ред. Ю.Ф. Курамшина. - М. : Сов.спорт, 2004. - 463 с. - Библиогр.: с.453-456.</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15</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Теория и организация АФК</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Теория и организация адаптивной физической культуры [Текст] : в 2 т.: учеб. для студентов вузов / под общ ред. С.П. Евсеева. - М. : Сов. спорт, 2005 -Гриф Фед. агентства по физкультуре и спорту Т. 1 : Введение в специальность. История и общая характеристика адаптивной физической культуры. - 2005. - 290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Теория и организация адаптивной физической культуры [Текст] : в 2 т.: учеб. для студентов вузов / под общ ред. С.П. Евсеева. - М. : Сов. спорт, 2005 - </w:t>
            </w:r>
          </w:p>
          <w:p w:rsidR="00CB7246" w:rsidRPr="00A71A8F" w:rsidRDefault="00CB7246" w:rsidP="00C72820">
            <w:r w:rsidRPr="00A71A8F">
              <w:lastRenderedPageBreak/>
              <w:t xml:space="preserve">Т. 2 : Содержание и методики адаптивной физической культуры и характеристика ее основных видов. - 2005. - 290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lastRenderedPageBreak/>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lastRenderedPageBreak/>
              <w:t>16</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Евсеев, Сергей Петрович. </w:t>
            </w:r>
          </w:p>
          <w:p w:rsidR="00CB7246" w:rsidRPr="00A71A8F" w:rsidRDefault="00CB7246" w:rsidP="00C72820">
            <w:r w:rsidRPr="00A71A8F">
              <w:t>Адаптивная физическая культура [Текст] : учеб.пособие для вузов и сред.проф.учеб.заведений по спец. 022500 - "Физ.культура для лиц с отклонениями в состоянии здоровья" и 0323 - "Адапт.физ.культура" / С.П. Евсеев , Л.В. Шапкова. - М. : Сов. спорт, 2000. - 239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17</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Психология развития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Крайг, Грэйс. </w:t>
            </w:r>
          </w:p>
          <w:p w:rsidR="00CB7246" w:rsidRPr="00A71A8F" w:rsidRDefault="00CB7246" w:rsidP="00C72820">
            <w:r w:rsidRPr="00A71A8F">
              <w:t>Психология развития [Текст] / Г. Крайг, Д. Бокум ; пер. с англ. под ред. Т. В. Прохоренко. - 9-е изд. - М. [и др.] : Питер, 2006</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18</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Социальная защита инвалидов</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Антипьева, Наталья Валерьевна. </w:t>
            </w:r>
          </w:p>
          <w:p w:rsidR="00CB7246" w:rsidRPr="00A71A8F" w:rsidRDefault="00CB7246" w:rsidP="00C72820">
            <w:r w:rsidRPr="00A71A8F">
              <w:t>Социальная защита инвалидов в Российской Федерации: Правовое регулирование [Текст] : учеб. пособие для студентов вузов / Н.В. Антипьева. - М. : ВЛАДОС-ПРЕСС, 2002. - 224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19</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Правовые основы физической культуры и спорта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Алексеев, Сергей Викторович. </w:t>
            </w:r>
          </w:p>
          <w:p w:rsidR="00CB7246" w:rsidRPr="00A71A8F" w:rsidRDefault="00CB7246" w:rsidP="00C72820">
            <w:r w:rsidRPr="00A71A8F">
              <w:t xml:space="preserve">Спортивное право России. Правовые основы физической культуры и спорта [Текст] : учеб. для студентов вузов / С.В. Алексеев; Под ред. П.В. Крашенинникова ; Фонд содействия правоохран. органам "Закон и право". - М. : ЮНИТИ : Закон и право, 2005. - 669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20</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Базовые виды двигательной деятельности и методика обучения</w:t>
            </w:r>
          </w:p>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Жилкин, Александр Иванович. </w:t>
            </w:r>
          </w:p>
          <w:p w:rsidR="00CB7246" w:rsidRPr="00A71A8F" w:rsidRDefault="00CB7246" w:rsidP="00C72820">
            <w:r w:rsidRPr="00A71A8F">
              <w:t>Легкая атлетика [Текст] : учеб. пособие для студентов вузов / А.И. Жилкин, В.С. Кузьмин, Е.В. Сидорчук. - 2-е изд., стер. - М. : AcademiA, 2005. - 463 с.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Спортивные игры. Техника, тактика, методика обучения [Текст] : учеб. для студентов вузов / Под ред.: Ю.Д. Железняка, Ю.М. Портнова. - 2-е изд., испр. - М. : AcademiA, 2004. - 520 с.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Жуков, Михаил Николаевич. </w:t>
            </w:r>
          </w:p>
          <w:p w:rsidR="00CB7246" w:rsidRPr="00A71A8F" w:rsidRDefault="00CB7246" w:rsidP="00C72820">
            <w:r w:rsidRPr="00A71A8F">
              <w:t xml:space="preserve">Подвижные игры [Текст] : учеб. для студентов пед. вузов / М.Н Жуков. - 2-е изд., стер. - М. : AcademiA, 2004. - 160 с. </w:t>
            </w:r>
          </w:p>
          <w:p w:rsidR="00CB7246" w:rsidRPr="00A71A8F" w:rsidRDefault="00CB7246" w:rsidP="00C72820">
            <w:r w:rsidRPr="00A71A8F">
              <w:t>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Маллаев, Джафар Михайлович. </w:t>
            </w:r>
          </w:p>
          <w:p w:rsidR="00CB7246" w:rsidRPr="00A71A8F" w:rsidRDefault="00CB7246" w:rsidP="00C72820">
            <w:r w:rsidRPr="00A71A8F">
              <w:t>Игры для слепых и слабовидящих [Текст] : учеб. пособие для педагогов / Д,М. Маллаев. - М. : Сов. спорт, 2002. - 136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Шоо, Михаэль. </w:t>
            </w:r>
          </w:p>
          <w:p w:rsidR="00CB7246" w:rsidRPr="00A71A8F" w:rsidRDefault="00CB7246" w:rsidP="00C72820">
            <w:r w:rsidRPr="00A71A8F">
              <w:t>Спортивные и подвижные игры для детей и подростков с нарушениями опорно-двигательного аппарата [Текст] : [Учеб. пособие для студентов вузов:Пер. с нем.] / М. Шоо. - М. : AcademiA, 2003. - 110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Менхин, Юрий Владимирович. </w:t>
            </w:r>
          </w:p>
          <w:p w:rsidR="00CB7246" w:rsidRPr="00A71A8F" w:rsidRDefault="00CB7246" w:rsidP="00C72820">
            <w:r w:rsidRPr="00A71A8F">
              <w:t xml:space="preserve">Оздоровительная гимнастика: теория и методика [Текст] : учеб. для вузов / Ю.В. Менхин, А.В. </w:t>
            </w:r>
            <w:r w:rsidRPr="00A71A8F">
              <w:lastRenderedPageBreak/>
              <w:t>Менхин. - Ростов н/Д. : Феникс, 2002. - 381 с.Гриф Госком РФ по физ. культуре , спорту и туризму</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lastRenderedPageBreak/>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Петров, Павел Карпович. </w:t>
            </w:r>
          </w:p>
          <w:p w:rsidR="00CB7246" w:rsidRPr="00A71A8F" w:rsidRDefault="00CB7246" w:rsidP="00C72820">
            <w:r w:rsidRPr="00A71A8F">
              <w:t>Методика преподавания гимнастики в школе [Текст] : учеб. для студентов вузов / П.К. Петров. - М. : ВЛАДОС, 2003. - 448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21</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Комплексная реабилитация больных и инвалидов</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Комплексная профилактика заболеваний и реабилитация больных и инвалидов [Текст] : учеб. пособие / В.А.Лисовский, С.П.Евсеев, В.Ю.Голофеевский, А.Н.Мироненко. - М. : Сов. спорт, 2001. - 319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22</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Анатомия человека</w:t>
            </w:r>
          </w:p>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Иваницкий, Михаил Федорович. </w:t>
            </w:r>
          </w:p>
          <w:p w:rsidR="00CB7246" w:rsidRPr="00A71A8F" w:rsidRDefault="00CB7246" w:rsidP="00C72820">
            <w:r w:rsidRPr="00A71A8F">
              <w:t xml:space="preserve">Анатомия человека [Текст] : учеб. для вузов физ. культуры / М.Ф. Иваницкий. - М. : Терра-Спорт : Олимпия PRESS, 2003. - 624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23</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Физиология человека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Смирнов, Виктор Михайлович. </w:t>
            </w:r>
          </w:p>
          <w:p w:rsidR="00CB7246" w:rsidRPr="00A71A8F" w:rsidRDefault="00CB7246" w:rsidP="00C72820">
            <w:r w:rsidRPr="00A71A8F">
              <w:t>Физиология физического воспитания и спорта [Текст] : учеб. для сред. и высш. учеб. заведений / В.М. Смирнов, В.И. Дубровский. - М. : ВЛАДОС, 2002. - 604 с. Гриф Госкомспорта РФ</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Солодков, Алексей Сергеевич. </w:t>
            </w:r>
          </w:p>
          <w:p w:rsidR="00CB7246" w:rsidRPr="00A71A8F" w:rsidRDefault="00CB7246" w:rsidP="00C72820">
            <w:r w:rsidRPr="00A71A8F">
              <w:t xml:space="preserve">Физиология человека. Общая. Спортивная. Возрастная [Текст] : учеб. для вузов физ. культуры / А.С. Солодков, Е.Б. Сологуб. - 2-е изд., испр. и доп. - М. : Олимпия PRESS, 2005. - 527 с. </w:t>
            </w:r>
          </w:p>
          <w:p w:rsidR="00CB7246" w:rsidRPr="00A71A8F" w:rsidRDefault="00CB7246" w:rsidP="00C72820"/>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24</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История физической культуры и спорта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Голощапов, Борис Романович. </w:t>
            </w:r>
          </w:p>
          <w:p w:rsidR="00CB7246" w:rsidRPr="00A71A8F" w:rsidRDefault="00CB7246" w:rsidP="00C72820">
            <w:r w:rsidRPr="00A71A8F">
              <w:t xml:space="preserve">История физической культуры и спорта [Текст] : учеб. пособие для студ. вузов / Б. Р. Голощапов. - 5-е изд., испр. и доп. - М. : Академия, 2008. - 308, [1]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25</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Биохимия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Михайлов, Сергей Сергеевич. </w:t>
            </w:r>
          </w:p>
          <w:p w:rsidR="00CB7246" w:rsidRPr="00A71A8F" w:rsidRDefault="00CB7246" w:rsidP="00C72820">
            <w:r w:rsidRPr="00A71A8F">
              <w:t xml:space="preserve">Спортивная биохимия [Текст] : учеб. для студентов высш. и сред. спец. учеб. заведений / С.С. Михайлов. - М. : Сов.спорт, 2004. - 220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26</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Биомеханика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Попов, Григорий Иванович. </w:t>
            </w:r>
          </w:p>
          <w:p w:rsidR="00CB7246" w:rsidRPr="00A71A8F" w:rsidRDefault="00CB7246" w:rsidP="00C72820">
            <w:r w:rsidRPr="00A71A8F">
              <w:t>Биомеханика [Текст] : учеб. для студентов вузов / Г.И. Попов. - М. : AcademiA, 2005. - 253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27</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Общая и специальная гигиена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Дубровский, Владимир Иванович. </w:t>
            </w:r>
          </w:p>
          <w:p w:rsidR="00CB7246" w:rsidRPr="00A71A8F" w:rsidRDefault="00CB7246" w:rsidP="00C72820">
            <w:r w:rsidRPr="00A71A8F">
              <w:t xml:space="preserve">Гигиена физического воспитания и спорта [Текст] : учеб. для студентов сред. и высш. учеб. заведений по физ. культуре / В.И. Дубровский. - М. : ВЛАДОС, 2003. - 512 с. : ил. - (Учеб. для вузов). - Библиогр.: с.508-509 .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Вайнбаум, Яков Семенович. </w:t>
            </w:r>
          </w:p>
          <w:p w:rsidR="00CB7246" w:rsidRPr="00A71A8F" w:rsidRDefault="00CB7246" w:rsidP="00C72820">
            <w:r w:rsidRPr="00A71A8F">
              <w:t xml:space="preserve">Гигиена физического воспитания и спорта [Текст] : учеб. пособие для студентов вузов / Я.С. Вайнбаум, В.И. Коваль, Т.А. Родионова. - М. : AcademiA, 2003. - 240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lastRenderedPageBreak/>
              <w:t>28</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Врачебный контроль в АФК</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Курдыбайло, С. Ф. </w:t>
            </w:r>
          </w:p>
          <w:p w:rsidR="00CB7246" w:rsidRPr="00A71A8F" w:rsidRDefault="00CB7246" w:rsidP="00C72820">
            <w:r w:rsidRPr="00A71A8F">
              <w:t xml:space="preserve">Врачебный контроль в адаптивной физической культуре [Текст] : учеб. пособие для высш. и сред. проф. учеб. заведений / С. Ф. Курдыбайло, С. П. Евсеев, Г. В. Герасимова. - М. : Сов. спорт, 2004.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29</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Общая патология и тератология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Жук, Ирина Александровна. </w:t>
            </w:r>
          </w:p>
          <w:p w:rsidR="00CB7246" w:rsidRPr="00A71A8F" w:rsidRDefault="00CB7246" w:rsidP="00C72820">
            <w:r w:rsidRPr="00A71A8F">
              <w:t xml:space="preserve">Общая патология и тератология [Текст] : учеб. пособие для студентов вузов / И.А. Жук, Е.В. Карякина . - М. : AcademiA, 2003. - 176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Вихрук, Тамара Ивановна. </w:t>
            </w:r>
          </w:p>
          <w:p w:rsidR="00CB7246" w:rsidRPr="00A71A8F" w:rsidRDefault="00CB7246" w:rsidP="00C72820">
            <w:r w:rsidRPr="00A71A8F">
              <w:t xml:space="preserve">Основы тератологии и наследственной патологии [Текст] : учеб.пособие для вузов и сред.проф.учеб.заведений по спец. 022500 - "Физ.культура для лиц с отклонениями в состоянии здоровья" и 0323 - "Адапт.физ.культура" / Т.И. Вихрук, В.А. Лисовский, Е.Б. Сологуб. - М. : Сов. спорт, 2001. - 203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30</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Научно-методическая деятельность</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Железняк, Ю. Д. </w:t>
            </w:r>
          </w:p>
          <w:p w:rsidR="00CB7246" w:rsidRPr="00A71A8F" w:rsidRDefault="00CB7246" w:rsidP="00C72820">
            <w:r w:rsidRPr="00A71A8F">
              <w:t xml:space="preserve">Основы научно-методической деятельности в физической культуре и спорте [Текст] : учеб.пособие для студентов вузов / Ю.Д. Железняк, П.К. Петров. - М. : AcademiA, 2002. - 260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31</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Менеджмент и экономика физической культуры и спорта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Менеджмент и экономика физической культуры и спорта [Текст] : учеб. пособие для студентов вузов / [М. И. Золотов, В. В. Кузин, М. Е. Кутепов, С. Г. Сейранов]. - М. : AcademiA, 2004. - 426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32</w:t>
            </w:r>
          </w:p>
          <w:p w:rsidR="00CB7246" w:rsidRPr="00A71A8F" w:rsidRDefault="00CB7246" w:rsidP="00C72820">
            <w:pPr>
              <w:pStyle w:val="33"/>
              <w:jc w:val="both"/>
              <w:rPr>
                <w:b/>
                <w:sz w:val="24"/>
                <w:szCs w:val="24"/>
              </w:rPr>
            </w:pP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Частная патология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Частная патология [Текст] : учеб. пособие для студентов вузов / под ред. С.Н. Попова. - М. : AcademiA, 2004. - 254 с. </w:t>
            </w:r>
          </w:p>
          <w:p w:rsidR="00CB7246" w:rsidRPr="00A71A8F" w:rsidRDefault="00CB7246" w:rsidP="00C72820">
            <w:r w:rsidRPr="00A71A8F">
              <w:t>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Исаев, Дмитрий Николаевич. </w:t>
            </w:r>
          </w:p>
          <w:p w:rsidR="00CB7246" w:rsidRPr="00A71A8F" w:rsidRDefault="00CB7246" w:rsidP="00C72820">
            <w:r w:rsidRPr="00A71A8F">
              <w:t>Психопатология детского возраста [Текст] : учеб. для вузов / Д.Н. Исаев. - 3-е изд. - СПб. : СпецЛит, 2007. - 462 с.Гриф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33</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Физическая реабилитация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Физическая реабилитация [Текст] : учеб. для студентов высш. и сред. спец. учеб. заведений / под ред. С.Н. Попова. - 2-е изд., перераб. и доп. - Ростов н/Д. : Феникс, 2004. - 602 с.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Default="00CB7246" w:rsidP="00C72820">
            <w:pPr>
              <w:pStyle w:val="33"/>
              <w:jc w:val="both"/>
              <w:rPr>
                <w:b/>
                <w:sz w:val="24"/>
                <w:szCs w:val="24"/>
              </w:rPr>
            </w:pPr>
            <w:r>
              <w:rPr>
                <w:b/>
                <w:sz w:val="24"/>
                <w:szCs w:val="24"/>
              </w:rPr>
              <w:t>34</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t>Массаж</w:t>
            </w:r>
          </w:p>
        </w:tc>
        <w:tc>
          <w:tcPr>
            <w:tcW w:w="9982" w:type="dxa"/>
            <w:tcBorders>
              <w:top w:val="single" w:sz="4" w:space="0" w:color="auto"/>
              <w:left w:val="single" w:sz="4" w:space="0" w:color="auto"/>
              <w:bottom w:val="single" w:sz="4" w:space="0" w:color="auto"/>
              <w:right w:val="single" w:sz="4" w:space="0" w:color="auto"/>
            </w:tcBorders>
          </w:tcPr>
          <w:p w:rsidR="00CB7246" w:rsidRPr="00BA1D96" w:rsidRDefault="00CB7246" w:rsidP="00C72820">
            <w:r w:rsidRPr="00BA1D96">
              <w:t>Лечебный массаж: учеб. для студентов вузов  А.А. Бирюков. - М. : AcademiA, 2004. - 360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35</w:t>
            </w: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33</w:t>
            </w: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35</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Специальная педагогика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Специальная педагогика [Текст] : учеб. пособие для студентов пед. вузов / под ред. Н.М. Назаровой. - 6-е изд., стер. - М. : AcademiA, 2006. - 394, [2]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36</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Специальная психология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Специальная психология [Текст] : учеб. пособие для студентов дефект. фак. пед. вузов / [В.И. Лубовский и др.] ; под ред. В.И. Лубовского. - 3-е изд., стер. - М. : AcademiA, 2006. - 460, [1]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Литош, Нина Леонидовна. </w:t>
            </w:r>
          </w:p>
          <w:p w:rsidR="00CB7246" w:rsidRPr="00A71A8F" w:rsidRDefault="00CB7246" w:rsidP="00C72820">
            <w:r w:rsidRPr="00A71A8F">
              <w:lastRenderedPageBreak/>
              <w:t xml:space="preserve">Адаптивная физическая культура. Психолого- педагогическая характеристика детей с нарушениями в развитии [Текст] : учеб. пособие для студентов вузов физ культуры / Н.Л. Литош. - М. : СпортАкадемПресс, 2002. - 140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lastRenderedPageBreak/>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lastRenderedPageBreak/>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lastRenderedPageBreak/>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lastRenderedPageBreak/>
              <w:t>37</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Частные методики адаптивной физической культуры</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Частные методики адаптивной физической культуры [Текст] : учеб. пособие для студентов вузов / [под общ. ред. Л.В. Шапковой]. - М. : Совет. спорт, 2007. - 603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Частные методики адаптивной физической культуры [Текст] : учеб. пособие для студентов высш. и сред. проф. учеб. заведений / [Под ред. Л.В. Шапковой]. - М. : Сов. спорт, 2003. - 464 с. - (Физ. культура и спорт инвалидов и лиц с отклонениями в состоянии здоровья). - Библиогр.: с. 463.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38</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Технологии физкультурно-спортивной деятельности</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Технологии физкультурно-спортивной деятельности в адаптивной физической культуре [Текст] : учеб. пособие для студентов высш. и сред. проф. учеб. заведений / под ред. С.П. Евсеева. - М. : Сов. спорт, 2005. - 295 с.</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39</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Материально-техническое обеспечение АФК</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Евсеев, С. П. </w:t>
            </w:r>
          </w:p>
          <w:p w:rsidR="00CB7246" w:rsidRPr="00A71A8F" w:rsidRDefault="00CB7246" w:rsidP="00C72820">
            <w:r w:rsidRPr="00A71A8F">
              <w:t xml:space="preserve">Материально-техническое обеспечение адаптивной физической культуры [Текст] : учеб.пособие для вузов и сред.проф.учеб.заведений по спец. 022500 - "Физ.культура для лиц с отклонениями в сотоянии здоровья" и 0323 - "Адаптив.физ.культура" / С.П. Евсеев, С.Ф. Курдыбайло, В.Г. Сусляев. - М. : Сов.спорт, 2000. - 148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1,0</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35</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val="restart"/>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40</w:t>
            </w:r>
          </w:p>
        </w:tc>
        <w:tc>
          <w:tcPr>
            <w:tcW w:w="2651" w:type="dxa"/>
            <w:vMerge w:val="restart"/>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Лечебная физкультура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Лечебная физическая культура [Текст] : учеб.для студентов вузов / Под ред. С.Н. Попова. - М.  AcademiA, 2004. - 415 с.  Гриф МО РФ</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Потапчук, Алла Аскольдовна. </w:t>
            </w:r>
          </w:p>
          <w:p w:rsidR="00CB7246" w:rsidRPr="00A71A8F" w:rsidRDefault="00CB7246" w:rsidP="00C72820">
            <w:r w:rsidRPr="00A71A8F">
              <w:t xml:space="preserve">Лечебные игры и упражнения для детей [Текст] / А. А. Потапчук. - СПб. : Речь, 2007. - 97,[2]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vMerge/>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p>
        </w:tc>
        <w:tc>
          <w:tcPr>
            <w:tcW w:w="2651" w:type="dxa"/>
            <w:vMerge/>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Гребова, Людмила Петровна. </w:t>
            </w:r>
          </w:p>
          <w:p w:rsidR="00CB7246" w:rsidRPr="00A71A8F" w:rsidRDefault="00CB7246" w:rsidP="00C72820">
            <w:r w:rsidRPr="00A71A8F">
              <w:t>Лечебная физическая культура при нарушениях опорно-двигательного аппарата у детей и подростков [Текст] : учеб. пособие для студентов вузов / Л. П. Гребова. - М. : Академия, 2006. - 174, [2] c. Гриф УМО</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41</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Гидрореабилитация</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Оздоровительное, лечебное и адаптивное плавание [Текст] : учеб. пособие для студентов / [Н.Ж. Булгакова, С.Н. Морозов, О.И. Попов, Морозова Т.С.]. - М. : AcademiA, 2005. - 428 с.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r w:rsidR="00CB7246" w:rsidRPr="00193106">
        <w:trPr>
          <w:jc w:val="center"/>
        </w:trPr>
        <w:tc>
          <w:tcPr>
            <w:tcW w:w="468"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Pr>
                <w:b/>
                <w:sz w:val="24"/>
                <w:szCs w:val="24"/>
              </w:rPr>
              <w:t>42</w:t>
            </w:r>
          </w:p>
        </w:tc>
        <w:tc>
          <w:tcPr>
            <w:tcW w:w="2651" w:type="dxa"/>
            <w:tcBorders>
              <w:top w:val="single" w:sz="4" w:space="0" w:color="auto"/>
              <w:left w:val="single" w:sz="4" w:space="0" w:color="auto"/>
              <w:bottom w:val="single" w:sz="4" w:space="0" w:color="auto"/>
              <w:right w:val="single" w:sz="4" w:space="0" w:color="auto"/>
            </w:tcBorders>
            <w:vAlign w:val="center"/>
          </w:tcPr>
          <w:p w:rsidR="00CB7246" w:rsidRPr="00A71A8F" w:rsidRDefault="00CB7246" w:rsidP="00C72820">
            <w:r w:rsidRPr="00A71A8F">
              <w:t>Частные методы массажа</w:t>
            </w:r>
          </w:p>
        </w:tc>
        <w:tc>
          <w:tcPr>
            <w:tcW w:w="9982" w:type="dxa"/>
            <w:tcBorders>
              <w:top w:val="single" w:sz="4" w:space="0" w:color="auto"/>
              <w:left w:val="single" w:sz="4" w:space="0" w:color="auto"/>
              <w:bottom w:val="single" w:sz="4" w:space="0" w:color="auto"/>
              <w:right w:val="single" w:sz="4" w:space="0" w:color="auto"/>
            </w:tcBorders>
          </w:tcPr>
          <w:p w:rsidR="00CB7246" w:rsidRPr="00A71A8F" w:rsidRDefault="00CB7246" w:rsidP="00C72820">
            <w:r w:rsidRPr="00A71A8F">
              <w:t xml:space="preserve">Бирюков, Анатолий Андреевич. </w:t>
            </w:r>
          </w:p>
          <w:p w:rsidR="00CB7246" w:rsidRPr="00A71A8F" w:rsidRDefault="00CB7246" w:rsidP="00C72820">
            <w:r w:rsidRPr="00A71A8F">
              <w:t xml:space="preserve">Лечебный массаж [Текст] : учеб. для студентов вузов / А.А. Бирюков. - М. : AcademiA, 2004. - 360 с. - (Высш. проф. образование) (Физкультура и спорт). - Библиогр.: с. 358. </w:t>
            </w:r>
          </w:p>
        </w:tc>
        <w:tc>
          <w:tcPr>
            <w:tcW w:w="58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0,6</w:t>
            </w:r>
          </w:p>
          <w:p w:rsidR="00CB7246" w:rsidRPr="00A71A8F" w:rsidRDefault="00CB7246" w:rsidP="00C72820">
            <w:pPr>
              <w:pStyle w:val="33"/>
              <w:jc w:val="both"/>
              <w:rPr>
                <w:b/>
                <w:sz w:val="24"/>
                <w:szCs w:val="24"/>
              </w:rPr>
            </w:pPr>
          </w:p>
        </w:tc>
        <w:tc>
          <w:tcPr>
            <w:tcW w:w="840"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20</w:t>
            </w:r>
          </w:p>
          <w:p w:rsidR="00CB7246" w:rsidRPr="00A71A8F" w:rsidRDefault="00CB7246" w:rsidP="00C72820">
            <w:pPr>
              <w:pStyle w:val="33"/>
              <w:jc w:val="both"/>
              <w:rPr>
                <w:b/>
                <w:sz w:val="24"/>
                <w:szCs w:val="24"/>
              </w:rPr>
            </w:pPr>
          </w:p>
        </w:tc>
        <w:tc>
          <w:tcPr>
            <w:tcW w:w="846" w:type="dxa"/>
            <w:tcBorders>
              <w:top w:val="single" w:sz="4" w:space="0" w:color="auto"/>
              <w:left w:val="single" w:sz="4" w:space="0" w:color="auto"/>
              <w:bottom w:val="single" w:sz="4" w:space="0" w:color="auto"/>
              <w:right w:val="single" w:sz="4" w:space="0" w:color="auto"/>
            </w:tcBorders>
          </w:tcPr>
          <w:p w:rsidR="00CB7246" w:rsidRPr="00A71A8F" w:rsidRDefault="00CB7246" w:rsidP="00C72820">
            <w:pPr>
              <w:pStyle w:val="33"/>
              <w:jc w:val="both"/>
              <w:rPr>
                <w:b/>
                <w:sz w:val="24"/>
                <w:szCs w:val="24"/>
              </w:rPr>
            </w:pPr>
            <w:r w:rsidRPr="00A71A8F">
              <w:rPr>
                <w:b/>
                <w:sz w:val="24"/>
                <w:szCs w:val="24"/>
              </w:rPr>
              <w:t>33</w:t>
            </w:r>
          </w:p>
          <w:p w:rsidR="00CB7246" w:rsidRPr="00A71A8F" w:rsidRDefault="00CB7246" w:rsidP="00C72820">
            <w:pPr>
              <w:pStyle w:val="33"/>
              <w:jc w:val="both"/>
              <w:rPr>
                <w:b/>
                <w:sz w:val="24"/>
                <w:szCs w:val="24"/>
              </w:rPr>
            </w:pPr>
          </w:p>
        </w:tc>
      </w:tr>
    </w:tbl>
    <w:p w:rsidR="00CB7246" w:rsidRDefault="00CB7246" w:rsidP="00C72820">
      <w:pPr>
        <w:jc w:val="both"/>
      </w:pPr>
    </w:p>
    <w:p w:rsidR="00CB7246" w:rsidRDefault="00CB7246" w:rsidP="00C72820">
      <w:pPr>
        <w:ind w:firstLine="709"/>
        <w:jc w:val="both"/>
        <w:rPr>
          <w:bCs/>
          <w:iCs/>
          <w:sz w:val="28"/>
          <w:szCs w:val="28"/>
        </w:rPr>
      </w:pPr>
    </w:p>
    <w:p w:rsidR="00056ECB" w:rsidRPr="00B129DF" w:rsidRDefault="00056ECB" w:rsidP="00056ECB">
      <w:pPr>
        <w:ind w:firstLine="709"/>
        <w:jc w:val="both"/>
      </w:pPr>
      <w:r w:rsidRPr="00B129DF">
        <w:rPr>
          <w:bCs/>
          <w:iCs/>
        </w:rPr>
        <w:lastRenderedPageBreak/>
        <w:t xml:space="preserve">Таблица 7.2 - </w:t>
      </w:r>
      <w:r w:rsidRPr="00B129DF">
        <w:t xml:space="preserve">Состояние учебно-информационного фонда по аттестуемым специальностям по циклам </w:t>
      </w:r>
    </w:p>
    <w:p w:rsidR="00056ECB" w:rsidRPr="00B129DF" w:rsidRDefault="00056ECB" w:rsidP="00056ECB">
      <w:pPr>
        <w:ind w:firstLine="709"/>
        <w:jc w:val="both"/>
        <w:rPr>
          <w:u w:val="single"/>
        </w:rPr>
      </w:pPr>
      <w:r w:rsidRPr="00B129DF">
        <w:t xml:space="preserve">                        </w:t>
      </w:r>
      <w:r w:rsidRPr="00B129DF">
        <w:rPr>
          <w:u w:val="single"/>
        </w:rPr>
        <w:t>общепрофессиональных и специальных дисциплин</w:t>
      </w:r>
    </w:p>
    <w:p w:rsidR="00056ECB" w:rsidRPr="008F7A08" w:rsidRDefault="00056ECB" w:rsidP="00056ECB">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3"/>
        <w:gridCol w:w="2027"/>
        <w:gridCol w:w="2362"/>
        <w:gridCol w:w="2073"/>
        <w:gridCol w:w="2059"/>
        <w:gridCol w:w="2102"/>
      </w:tblGrid>
      <w:tr w:rsidR="00056ECB" w:rsidRPr="00FE4363">
        <w:trPr>
          <w:jc w:val="center"/>
        </w:trPr>
        <w:tc>
          <w:tcPr>
            <w:tcW w:w="8656" w:type="dxa"/>
            <w:gridSpan w:val="3"/>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r w:rsidRPr="00E64AFB">
              <w:rPr>
                <w:bCs/>
                <w:sz w:val="22"/>
                <w:szCs w:val="22"/>
              </w:rPr>
              <w:t>Учебная  литература</w:t>
            </w:r>
          </w:p>
        </w:tc>
        <w:tc>
          <w:tcPr>
            <w:tcW w:w="4159" w:type="dxa"/>
            <w:gridSpan w:val="2"/>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r w:rsidRPr="00E64AFB">
              <w:rPr>
                <w:bCs/>
                <w:sz w:val="22"/>
                <w:szCs w:val="22"/>
              </w:rPr>
              <w:t>Научно-методические разработки</w:t>
            </w:r>
          </w:p>
        </w:tc>
        <w:tc>
          <w:tcPr>
            <w:tcW w:w="2107" w:type="dxa"/>
            <w:vMerge w:val="restart"/>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r w:rsidRPr="00E64AFB">
              <w:rPr>
                <w:bCs/>
                <w:sz w:val="22"/>
                <w:szCs w:val="22"/>
              </w:rPr>
              <w:t>Количество</w:t>
            </w:r>
          </w:p>
          <w:p w:rsidR="00056ECB" w:rsidRPr="00E64AFB" w:rsidRDefault="00056ECB" w:rsidP="00056ECB">
            <w:pPr>
              <w:jc w:val="both"/>
              <w:rPr>
                <w:bCs/>
                <w:sz w:val="22"/>
                <w:szCs w:val="22"/>
              </w:rPr>
            </w:pPr>
            <w:r w:rsidRPr="00E64AFB">
              <w:rPr>
                <w:bCs/>
                <w:sz w:val="22"/>
                <w:szCs w:val="22"/>
              </w:rPr>
              <w:t>программно-информационных источников</w:t>
            </w:r>
          </w:p>
          <w:p w:rsidR="00056ECB" w:rsidRPr="00E64AFB" w:rsidRDefault="00056ECB" w:rsidP="00056ECB">
            <w:pPr>
              <w:jc w:val="both"/>
              <w:rPr>
                <w:bCs/>
                <w:sz w:val="22"/>
                <w:szCs w:val="22"/>
              </w:rPr>
            </w:pPr>
            <w:r w:rsidRPr="00E64AFB">
              <w:rPr>
                <w:bCs/>
                <w:sz w:val="22"/>
                <w:szCs w:val="22"/>
              </w:rPr>
              <w:t>(абс.)</w:t>
            </w:r>
          </w:p>
        </w:tc>
      </w:tr>
      <w:tr w:rsidR="00056ECB" w:rsidRPr="00FE4363">
        <w:trPr>
          <w:jc w:val="center"/>
        </w:trPr>
        <w:tc>
          <w:tcPr>
            <w:tcW w:w="4242"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p>
          <w:p w:rsidR="00056ECB" w:rsidRPr="00E64AFB" w:rsidRDefault="00056ECB" w:rsidP="00056ECB">
            <w:pPr>
              <w:jc w:val="both"/>
              <w:rPr>
                <w:bCs/>
                <w:sz w:val="22"/>
                <w:szCs w:val="22"/>
              </w:rPr>
            </w:pPr>
            <w:r w:rsidRPr="00E64AFB">
              <w:rPr>
                <w:bCs/>
                <w:sz w:val="22"/>
                <w:szCs w:val="22"/>
              </w:rPr>
              <w:t>Всего</w:t>
            </w:r>
            <w:r w:rsidRPr="00E64AFB">
              <w:rPr>
                <w:bCs/>
                <w:sz w:val="22"/>
                <w:szCs w:val="22"/>
                <w:lang w:val="en-US"/>
              </w:rPr>
              <w:t xml:space="preserve"> </w:t>
            </w:r>
            <w:r w:rsidRPr="00E64AFB">
              <w:rPr>
                <w:bCs/>
                <w:sz w:val="22"/>
                <w:szCs w:val="22"/>
              </w:rPr>
              <w:t>экз.</w:t>
            </w:r>
          </w:p>
        </w:tc>
        <w:tc>
          <w:tcPr>
            <w:tcW w:w="2050"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p>
          <w:p w:rsidR="00056ECB" w:rsidRPr="00E64AFB" w:rsidRDefault="00056ECB" w:rsidP="00056ECB">
            <w:pPr>
              <w:jc w:val="both"/>
              <w:rPr>
                <w:bCs/>
                <w:sz w:val="22"/>
                <w:szCs w:val="22"/>
              </w:rPr>
            </w:pPr>
            <w:r w:rsidRPr="00E64AFB">
              <w:rPr>
                <w:bCs/>
                <w:sz w:val="22"/>
                <w:szCs w:val="22"/>
              </w:rPr>
              <w:t>С грифами (%)</w:t>
            </w:r>
          </w:p>
        </w:tc>
        <w:tc>
          <w:tcPr>
            <w:tcW w:w="2364"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r w:rsidRPr="00E64AFB">
              <w:rPr>
                <w:bCs/>
                <w:sz w:val="22"/>
                <w:szCs w:val="22"/>
              </w:rPr>
              <w:t>Коэффициент</w:t>
            </w:r>
          </w:p>
          <w:p w:rsidR="00056ECB" w:rsidRPr="00E64AFB" w:rsidRDefault="00056ECB" w:rsidP="00056ECB">
            <w:pPr>
              <w:jc w:val="both"/>
              <w:rPr>
                <w:bCs/>
                <w:sz w:val="22"/>
                <w:szCs w:val="22"/>
              </w:rPr>
            </w:pPr>
            <w:r w:rsidRPr="00E64AFB">
              <w:rPr>
                <w:bCs/>
                <w:sz w:val="22"/>
                <w:szCs w:val="22"/>
              </w:rPr>
              <w:t>книгообеспеченности</w:t>
            </w:r>
          </w:p>
        </w:tc>
        <w:tc>
          <w:tcPr>
            <w:tcW w:w="2085"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p>
          <w:p w:rsidR="00056ECB" w:rsidRPr="00E64AFB" w:rsidRDefault="00056ECB" w:rsidP="00056ECB">
            <w:pPr>
              <w:jc w:val="both"/>
              <w:rPr>
                <w:bCs/>
                <w:sz w:val="22"/>
                <w:szCs w:val="22"/>
              </w:rPr>
            </w:pPr>
            <w:r w:rsidRPr="00E64AFB">
              <w:rPr>
                <w:bCs/>
                <w:sz w:val="22"/>
                <w:szCs w:val="22"/>
              </w:rPr>
              <w:t>Количество наименований</w:t>
            </w:r>
          </w:p>
        </w:tc>
        <w:tc>
          <w:tcPr>
            <w:tcW w:w="2074"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p>
          <w:p w:rsidR="00056ECB" w:rsidRPr="00E64AFB" w:rsidRDefault="00056ECB" w:rsidP="00056ECB">
            <w:pPr>
              <w:jc w:val="both"/>
              <w:rPr>
                <w:bCs/>
                <w:sz w:val="22"/>
                <w:szCs w:val="22"/>
              </w:rPr>
            </w:pPr>
            <w:r w:rsidRPr="00E64AFB">
              <w:rPr>
                <w:bCs/>
                <w:sz w:val="22"/>
                <w:szCs w:val="22"/>
              </w:rPr>
              <w:t>Количество экземпляров</w:t>
            </w:r>
          </w:p>
        </w:tc>
        <w:tc>
          <w:tcPr>
            <w:tcW w:w="2107" w:type="dxa"/>
            <w:vMerge/>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Cs/>
                <w:sz w:val="22"/>
                <w:szCs w:val="22"/>
              </w:rPr>
            </w:pPr>
          </w:p>
        </w:tc>
      </w:tr>
      <w:tr w:rsidR="00056ECB" w:rsidRPr="004A659B">
        <w:trPr>
          <w:jc w:val="center"/>
        </w:trPr>
        <w:tc>
          <w:tcPr>
            <w:tcW w:w="4242"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r w:rsidRPr="00E64AFB">
              <w:rPr>
                <w:b/>
                <w:bCs/>
              </w:rPr>
              <w:t>535</w:t>
            </w:r>
          </w:p>
        </w:tc>
        <w:tc>
          <w:tcPr>
            <w:tcW w:w="2050"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r w:rsidRPr="00E64AFB">
              <w:rPr>
                <w:b/>
                <w:bCs/>
              </w:rPr>
              <w:t>55</w:t>
            </w:r>
          </w:p>
        </w:tc>
        <w:tc>
          <w:tcPr>
            <w:tcW w:w="2364"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r w:rsidRPr="00E64AFB">
              <w:rPr>
                <w:b/>
                <w:bCs/>
              </w:rPr>
              <w:t>0,6</w:t>
            </w:r>
          </w:p>
        </w:tc>
        <w:tc>
          <w:tcPr>
            <w:tcW w:w="2085"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r w:rsidRPr="00E64AFB">
              <w:rPr>
                <w:b/>
                <w:bCs/>
              </w:rPr>
              <w:t>35</w:t>
            </w:r>
          </w:p>
        </w:tc>
        <w:tc>
          <w:tcPr>
            <w:tcW w:w="2074"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r w:rsidRPr="00E64AFB">
              <w:rPr>
                <w:b/>
                <w:bCs/>
              </w:rPr>
              <w:t>175</w:t>
            </w:r>
          </w:p>
        </w:tc>
        <w:tc>
          <w:tcPr>
            <w:tcW w:w="2107" w:type="dxa"/>
            <w:tcBorders>
              <w:top w:val="single" w:sz="4" w:space="0" w:color="auto"/>
              <w:left w:val="single" w:sz="4" w:space="0" w:color="auto"/>
              <w:bottom w:val="single" w:sz="4" w:space="0" w:color="auto"/>
              <w:right w:val="single" w:sz="4" w:space="0" w:color="auto"/>
            </w:tcBorders>
          </w:tcPr>
          <w:p w:rsidR="00056ECB" w:rsidRPr="00E64AFB" w:rsidRDefault="00056ECB" w:rsidP="00056ECB">
            <w:pPr>
              <w:jc w:val="both"/>
              <w:rPr>
                <w:b/>
                <w:bCs/>
              </w:rPr>
            </w:pPr>
          </w:p>
        </w:tc>
      </w:tr>
    </w:tbl>
    <w:p w:rsidR="00056ECB" w:rsidRDefault="00056ECB" w:rsidP="00056ECB">
      <w:pPr>
        <w:jc w:val="both"/>
        <w:rPr>
          <w:b/>
          <w:iCs/>
        </w:rPr>
      </w:pPr>
    </w:p>
    <w:p w:rsidR="00056ECB" w:rsidRDefault="00056ECB" w:rsidP="00056ECB">
      <w:pPr>
        <w:jc w:val="both"/>
        <w:rPr>
          <w:b/>
          <w:iCs/>
        </w:rPr>
      </w:pPr>
    </w:p>
    <w:p w:rsidR="00056ECB" w:rsidRPr="00281822" w:rsidRDefault="00056ECB" w:rsidP="00056ECB">
      <w:pPr>
        <w:ind w:firstLine="709"/>
        <w:jc w:val="both"/>
        <w:rPr>
          <w:sz w:val="28"/>
          <w:szCs w:val="28"/>
        </w:rPr>
      </w:pPr>
      <w:r w:rsidRPr="003A4E8B">
        <w:rPr>
          <w:iCs/>
          <w:sz w:val="28"/>
          <w:szCs w:val="28"/>
        </w:rPr>
        <w:t xml:space="preserve">Таблица 7.3 - </w:t>
      </w:r>
      <w:r w:rsidRPr="003A4E8B">
        <w:rPr>
          <w:sz w:val="28"/>
          <w:szCs w:val="28"/>
        </w:rPr>
        <w:t>Сведения о монографиях, изданных за последние 5 лет</w:t>
      </w:r>
    </w:p>
    <w:p w:rsidR="00056ECB" w:rsidRDefault="00056ECB" w:rsidP="00056ECB">
      <w:pPr>
        <w:ind w:firstLine="709"/>
        <w:jc w:val="both"/>
      </w:pPr>
    </w:p>
    <w:p w:rsidR="00056ECB" w:rsidRPr="00CF44E7" w:rsidRDefault="00056ECB" w:rsidP="00056ECB">
      <w:pPr>
        <w:ind w:firstLine="709"/>
        <w:jc w:val="both"/>
      </w:pPr>
    </w:p>
    <w:tbl>
      <w:tblPr>
        <w:tblW w:w="14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9"/>
        <w:gridCol w:w="1179"/>
        <w:gridCol w:w="2946"/>
        <w:gridCol w:w="4714"/>
        <w:gridCol w:w="1179"/>
        <w:gridCol w:w="1179"/>
        <w:gridCol w:w="2676"/>
      </w:tblGrid>
      <w:tr w:rsidR="00056ECB" w:rsidRPr="00FE4363">
        <w:trPr>
          <w:jc w:val="center"/>
        </w:trPr>
        <w:tc>
          <w:tcPr>
            <w:tcW w:w="85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 п.п.</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Год</w:t>
            </w:r>
          </w:p>
        </w:tc>
        <w:tc>
          <w:tcPr>
            <w:tcW w:w="294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 xml:space="preserve">Авторы </w:t>
            </w:r>
          </w:p>
        </w:tc>
        <w:tc>
          <w:tcPr>
            <w:tcW w:w="471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Название работы</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Тираж</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Объем п.л.</w:t>
            </w:r>
          </w:p>
        </w:tc>
        <w:tc>
          <w:tcPr>
            <w:tcW w:w="26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Издатель</w:t>
            </w:r>
          </w:p>
        </w:tc>
      </w:tr>
      <w:tr w:rsidR="00056ECB" w:rsidRPr="00FE4363">
        <w:trPr>
          <w:jc w:val="center"/>
        </w:trPr>
        <w:tc>
          <w:tcPr>
            <w:tcW w:w="85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1</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2</w:t>
            </w:r>
          </w:p>
        </w:tc>
        <w:tc>
          <w:tcPr>
            <w:tcW w:w="294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3</w:t>
            </w:r>
          </w:p>
        </w:tc>
        <w:tc>
          <w:tcPr>
            <w:tcW w:w="471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4</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5</w:t>
            </w:r>
          </w:p>
        </w:tc>
        <w:tc>
          <w:tcPr>
            <w:tcW w:w="117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6</w:t>
            </w:r>
          </w:p>
        </w:tc>
        <w:tc>
          <w:tcPr>
            <w:tcW w:w="26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0"/>
              </w:rPr>
            </w:pPr>
            <w:r w:rsidRPr="00FE4363">
              <w:rPr>
                <w:bCs/>
                <w:sz w:val="20"/>
              </w:rPr>
              <w:t>7</w:t>
            </w:r>
          </w:p>
        </w:tc>
      </w:tr>
      <w:tr w:rsidR="00056ECB" w:rsidRPr="00A17953">
        <w:trPr>
          <w:jc w:val="center"/>
        </w:trPr>
        <w:tc>
          <w:tcPr>
            <w:tcW w:w="85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bCs/>
                <w:sz w:val="28"/>
                <w:szCs w:val="28"/>
              </w:rPr>
              <w:t>1</w:t>
            </w: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bCs/>
                <w:sz w:val="28"/>
                <w:szCs w:val="28"/>
              </w:rPr>
              <w:t>2005</w:t>
            </w:r>
          </w:p>
        </w:tc>
        <w:tc>
          <w:tcPr>
            <w:tcW w:w="2946"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sz w:val="28"/>
                <w:szCs w:val="28"/>
              </w:rPr>
              <w:t>М.Г.Дьячкова, Н.Г.Беляков, В.И.Макарова и др.</w:t>
            </w:r>
          </w:p>
        </w:tc>
        <w:tc>
          <w:tcPr>
            <w:tcW w:w="4714"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tabs>
                <w:tab w:val="left" w:pos="720"/>
              </w:tabs>
              <w:suppressAutoHyphens/>
              <w:rPr>
                <w:sz w:val="28"/>
                <w:szCs w:val="28"/>
              </w:rPr>
            </w:pPr>
            <w:r w:rsidRPr="00A17953">
              <w:rPr>
                <w:sz w:val="28"/>
                <w:szCs w:val="28"/>
              </w:rPr>
              <w:t>Этнопопуляционные и социальные аспекты здоровья детей Ненецкого округа.</w:t>
            </w: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center"/>
              <w:rPr>
                <w:bCs/>
                <w:sz w:val="28"/>
                <w:szCs w:val="28"/>
              </w:rPr>
            </w:pPr>
            <w:r w:rsidRPr="00A17953">
              <w:rPr>
                <w:bCs/>
                <w:sz w:val="28"/>
                <w:szCs w:val="28"/>
              </w:rPr>
              <w:t>16</w:t>
            </w:r>
          </w:p>
        </w:tc>
        <w:tc>
          <w:tcPr>
            <w:tcW w:w="2676"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sz w:val="28"/>
                <w:szCs w:val="28"/>
              </w:rPr>
              <w:t>Изд-во СГМУ, Архангельск.</w:t>
            </w:r>
          </w:p>
        </w:tc>
      </w:tr>
      <w:tr w:rsidR="00056ECB" w:rsidRPr="00A17953">
        <w:trPr>
          <w:jc w:val="center"/>
        </w:trPr>
        <w:tc>
          <w:tcPr>
            <w:tcW w:w="85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bCs/>
                <w:sz w:val="28"/>
                <w:szCs w:val="28"/>
              </w:rPr>
              <w:t>2</w:t>
            </w: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bCs/>
                <w:sz w:val="28"/>
                <w:szCs w:val="28"/>
              </w:rPr>
              <w:t>2005</w:t>
            </w:r>
          </w:p>
        </w:tc>
        <w:tc>
          <w:tcPr>
            <w:tcW w:w="2946"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sz w:val="28"/>
                <w:szCs w:val="28"/>
              </w:rPr>
              <w:t>В.И.Макарова, И.С.Кравцова</w:t>
            </w:r>
          </w:p>
        </w:tc>
        <w:tc>
          <w:tcPr>
            <w:tcW w:w="4714"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tabs>
                <w:tab w:val="left" w:pos="720"/>
              </w:tabs>
              <w:suppressAutoHyphens/>
              <w:rPr>
                <w:sz w:val="28"/>
                <w:szCs w:val="28"/>
              </w:rPr>
            </w:pPr>
            <w:r w:rsidRPr="00A17953">
              <w:rPr>
                <w:sz w:val="28"/>
                <w:szCs w:val="28"/>
              </w:rPr>
              <w:t>Санаторно-курортное лечение детей.</w:t>
            </w: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p>
        </w:tc>
        <w:tc>
          <w:tcPr>
            <w:tcW w:w="1179"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center"/>
              <w:rPr>
                <w:bCs/>
                <w:sz w:val="28"/>
                <w:szCs w:val="28"/>
              </w:rPr>
            </w:pPr>
            <w:r w:rsidRPr="00A17953">
              <w:rPr>
                <w:bCs/>
                <w:sz w:val="28"/>
                <w:szCs w:val="28"/>
              </w:rPr>
              <w:t>8,3</w:t>
            </w:r>
          </w:p>
        </w:tc>
        <w:tc>
          <w:tcPr>
            <w:tcW w:w="2676" w:type="dxa"/>
            <w:tcBorders>
              <w:top w:val="single" w:sz="4" w:space="0" w:color="auto"/>
              <w:left w:val="single" w:sz="4" w:space="0" w:color="auto"/>
              <w:bottom w:val="single" w:sz="4" w:space="0" w:color="auto"/>
              <w:right w:val="single" w:sz="4" w:space="0" w:color="auto"/>
            </w:tcBorders>
          </w:tcPr>
          <w:p w:rsidR="00056ECB" w:rsidRPr="00A17953" w:rsidRDefault="00056ECB" w:rsidP="00056ECB">
            <w:pPr>
              <w:jc w:val="both"/>
              <w:rPr>
                <w:bCs/>
                <w:sz w:val="28"/>
                <w:szCs w:val="28"/>
              </w:rPr>
            </w:pPr>
            <w:r w:rsidRPr="00A17953">
              <w:rPr>
                <w:sz w:val="28"/>
                <w:szCs w:val="28"/>
              </w:rPr>
              <w:t>Изд-во СГМУ, Архангельск.</w:t>
            </w:r>
          </w:p>
        </w:tc>
      </w:tr>
    </w:tbl>
    <w:p w:rsidR="00056ECB" w:rsidRDefault="00056ECB" w:rsidP="00056ECB">
      <w:pPr>
        <w:jc w:val="both"/>
      </w:pPr>
      <w:r>
        <w:rPr>
          <w:bCs/>
        </w:rPr>
        <w:t xml:space="preserve">    </w:t>
      </w:r>
      <w:r>
        <w:t xml:space="preserve">               </w:t>
      </w:r>
    </w:p>
    <w:p w:rsidR="00056ECB" w:rsidRPr="00056ECB" w:rsidRDefault="00056ECB" w:rsidP="00056ECB">
      <w:pPr>
        <w:ind w:left="708"/>
        <w:jc w:val="both"/>
        <w:rPr>
          <w:bCs/>
        </w:rPr>
      </w:pPr>
      <w:r w:rsidRPr="00056ECB">
        <w:t xml:space="preserve">Таблица 7.4 - </w:t>
      </w:r>
      <w:r w:rsidRPr="00056ECB">
        <w:rPr>
          <w:bCs/>
        </w:rPr>
        <w:t xml:space="preserve">Сведения об  учебниках и  учебных пособиях, изданных за 5 лет </w:t>
      </w:r>
      <w:r w:rsidRPr="00056ECB">
        <w:rPr>
          <w:bCs/>
          <w:highlight w:val="red"/>
        </w:rPr>
        <w:t>Больше не написали</w:t>
      </w:r>
    </w:p>
    <w:p w:rsidR="00056ECB" w:rsidRPr="00056ECB" w:rsidRDefault="00056ECB" w:rsidP="00056ECB">
      <w:pPr>
        <w:ind w:left="708"/>
        <w:jc w:val="both"/>
        <w:rPr>
          <w:bCs/>
        </w:rPr>
      </w:pPr>
    </w:p>
    <w:tbl>
      <w:tblPr>
        <w:tblW w:w="13862" w:type="dxa"/>
        <w:jc w:val="center"/>
        <w:tblLayout w:type="fixed"/>
        <w:tblLook w:val="0000"/>
      </w:tblPr>
      <w:tblGrid>
        <w:gridCol w:w="917"/>
        <w:gridCol w:w="970"/>
        <w:gridCol w:w="1492"/>
        <w:gridCol w:w="1494"/>
        <w:gridCol w:w="1494"/>
        <w:gridCol w:w="1493"/>
        <w:gridCol w:w="1494"/>
        <w:gridCol w:w="1493"/>
        <w:gridCol w:w="1494"/>
        <w:gridCol w:w="1491"/>
        <w:gridCol w:w="30"/>
      </w:tblGrid>
      <w:tr w:rsidR="00056ECB">
        <w:trPr>
          <w:trHeight w:val="651"/>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1289" w:firstLine="1289"/>
              <w:jc w:val="both"/>
              <w:rPr>
                <w:bCs/>
              </w:rPr>
            </w:pPr>
            <w:r>
              <w:rPr>
                <w:bCs/>
              </w:rPr>
              <w:t>№</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Год</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Наименование</w:t>
            </w:r>
          </w:p>
          <w:p w:rsidR="00056ECB" w:rsidRDefault="00056ECB" w:rsidP="00056ECB">
            <w:pPr>
              <w:jc w:val="both"/>
              <w:rPr>
                <w:bCs/>
              </w:rPr>
            </w:pPr>
            <w:r>
              <w:rPr>
                <w:bCs/>
              </w:rPr>
              <w:t xml:space="preserve"> дисциплины</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Авторы </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Название работы</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Вид</w:t>
            </w:r>
          </w:p>
          <w:p w:rsidR="00056ECB" w:rsidRDefault="00056ECB" w:rsidP="00056ECB">
            <w:pPr>
              <w:jc w:val="both"/>
              <w:rPr>
                <w:bCs/>
              </w:rPr>
            </w:pPr>
            <w:r>
              <w:rPr>
                <w:bCs/>
              </w:rPr>
              <w:t>(У,УП,ЭУ, ЭУП)</w:t>
            </w:r>
          </w:p>
        </w:tc>
        <w:tc>
          <w:tcPr>
            <w:tcW w:w="1496" w:type="dxa"/>
            <w:tcBorders>
              <w:top w:val="single" w:sz="4" w:space="0" w:color="000000"/>
              <w:left w:val="single" w:sz="4" w:space="0" w:color="000000"/>
              <w:bottom w:val="single" w:sz="4" w:space="0" w:color="000000"/>
            </w:tcBorders>
          </w:tcPr>
          <w:p w:rsidR="00056ECB" w:rsidRDefault="00056ECB" w:rsidP="00056ECB">
            <w:pPr>
              <w:widowControl w:val="0"/>
              <w:snapToGrid w:val="0"/>
              <w:jc w:val="both"/>
              <w:rPr>
                <w:bCs/>
              </w:rPr>
            </w:pPr>
            <w:r>
              <w:rPr>
                <w:bCs/>
              </w:rPr>
              <w:t>Наличие грифа Министерства или УМО</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Тираж </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Объем п.л. </w:t>
            </w: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Издатель</w:t>
            </w:r>
          </w:p>
          <w:p w:rsidR="00056ECB" w:rsidRDefault="00056ECB" w:rsidP="00056ECB">
            <w:pPr>
              <w:jc w:val="both"/>
              <w:rPr>
                <w:bCs/>
              </w:rPr>
            </w:pPr>
            <w:r>
              <w:rPr>
                <w:bCs/>
              </w:rPr>
              <w:t>или орган регистрации</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1</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3</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4</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5</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6</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7</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8</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9</w:t>
            </w: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10</w:t>
            </w:r>
          </w:p>
        </w:tc>
      </w:tr>
      <w:tr w:rsidR="00056ECB" w:rsidRPr="001B2D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0" w:type="dxa"/>
          <w:trHeight w:val="265"/>
          <w:jc w:val="center"/>
        </w:trPr>
        <w:tc>
          <w:tcPr>
            <w:tcW w:w="919" w:type="dxa"/>
          </w:tcPr>
          <w:p w:rsidR="00056ECB" w:rsidRDefault="00056ECB" w:rsidP="00056ECB">
            <w:pPr>
              <w:ind w:left="-277"/>
              <w:rPr>
                <w:bCs/>
              </w:rPr>
            </w:pPr>
          </w:p>
          <w:p w:rsidR="00056ECB" w:rsidRDefault="00056ECB" w:rsidP="00056ECB"/>
          <w:p w:rsidR="00056ECB" w:rsidRPr="001B2DCF" w:rsidRDefault="00056ECB" w:rsidP="00056ECB">
            <w:r>
              <w:t>1</w:t>
            </w:r>
          </w:p>
        </w:tc>
        <w:tc>
          <w:tcPr>
            <w:tcW w:w="971" w:type="dxa"/>
          </w:tcPr>
          <w:p w:rsidR="00056ECB" w:rsidRPr="001B2DCF" w:rsidRDefault="00056ECB" w:rsidP="00056ECB">
            <w:pPr>
              <w:jc w:val="both"/>
              <w:rPr>
                <w:bCs/>
              </w:rPr>
            </w:pPr>
            <w:r w:rsidRPr="001B2DCF">
              <w:rPr>
                <w:bCs/>
              </w:rPr>
              <w:t>2005</w:t>
            </w:r>
          </w:p>
        </w:tc>
        <w:tc>
          <w:tcPr>
            <w:tcW w:w="1494" w:type="dxa"/>
          </w:tcPr>
          <w:p w:rsidR="00056ECB" w:rsidRPr="001B2DCF" w:rsidRDefault="00CC1FE7" w:rsidP="00056ECB">
            <w:pPr>
              <w:jc w:val="both"/>
              <w:rPr>
                <w:bCs/>
              </w:rPr>
            </w:pPr>
            <w:r>
              <w:rPr>
                <w:bCs/>
              </w:rPr>
              <w:t>Возрастные особенности здоровья</w:t>
            </w:r>
          </w:p>
        </w:tc>
        <w:tc>
          <w:tcPr>
            <w:tcW w:w="1491" w:type="dxa"/>
          </w:tcPr>
          <w:p w:rsidR="00056ECB" w:rsidRPr="001B2DCF" w:rsidRDefault="00056ECB" w:rsidP="00056ECB">
            <w:pPr>
              <w:jc w:val="both"/>
              <w:rPr>
                <w:bCs/>
                <w:i/>
                <w:iCs/>
                <w:u w:val="single"/>
              </w:rPr>
            </w:pPr>
            <w:r w:rsidRPr="001B2DCF">
              <w:t xml:space="preserve">Макарова В.И., Плаксин </w:t>
            </w:r>
            <w:r w:rsidRPr="001B2DCF">
              <w:lastRenderedPageBreak/>
              <w:t>В.А., Бабикова И.В. и др.</w:t>
            </w:r>
          </w:p>
        </w:tc>
        <w:tc>
          <w:tcPr>
            <w:tcW w:w="1494" w:type="dxa"/>
          </w:tcPr>
          <w:p w:rsidR="00056ECB" w:rsidRPr="001B2DCF" w:rsidRDefault="00056ECB" w:rsidP="00056ECB">
            <w:pPr>
              <w:jc w:val="both"/>
              <w:rPr>
                <w:bCs/>
              </w:rPr>
            </w:pPr>
            <w:r w:rsidRPr="001B2DCF">
              <w:lastRenderedPageBreak/>
              <w:t>Грудное вскармливание</w:t>
            </w:r>
          </w:p>
        </w:tc>
        <w:tc>
          <w:tcPr>
            <w:tcW w:w="1492" w:type="dxa"/>
          </w:tcPr>
          <w:p w:rsidR="00056ECB" w:rsidRPr="001B2DCF" w:rsidRDefault="00CC1FE7" w:rsidP="00056ECB">
            <w:pPr>
              <w:jc w:val="both"/>
              <w:rPr>
                <w:bCs/>
              </w:rPr>
            </w:pPr>
            <w:r>
              <w:rPr>
                <w:bCs/>
              </w:rPr>
              <w:t>УП</w:t>
            </w:r>
          </w:p>
        </w:tc>
        <w:tc>
          <w:tcPr>
            <w:tcW w:w="1493" w:type="dxa"/>
          </w:tcPr>
          <w:p w:rsidR="00056ECB" w:rsidRPr="001B2DCF" w:rsidRDefault="00056ECB" w:rsidP="00056ECB">
            <w:pPr>
              <w:jc w:val="both"/>
              <w:rPr>
                <w:bCs/>
              </w:rPr>
            </w:pPr>
          </w:p>
        </w:tc>
        <w:tc>
          <w:tcPr>
            <w:tcW w:w="1492" w:type="dxa"/>
          </w:tcPr>
          <w:p w:rsidR="00056ECB" w:rsidRPr="001B2DCF" w:rsidRDefault="00056ECB" w:rsidP="00056ECB">
            <w:pPr>
              <w:jc w:val="both"/>
              <w:rPr>
                <w:bCs/>
              </w:rPr>
            </w:pPr>
          </w:p>
        </w:tc>
        <w:tc>
          <w:tcPr>
            <w:tcW w:w="1493" w:type="dxa"/>
          </w:tcPr>
          <w:p w:rsidR="00056ECB" w:rsidRPr="001B2DCF" w:rsidRDefault="00056ECB" w:rsidP="00056ECB">
            <w:pPr>
              <w:jc w:val="both"/>
              <w:rPr>
                <w:bCs/>
              </w:rPr>
            </w:pPr>
            <w:r w:rsidRPr="001B2DCF">
              <w:rPr>
                <w:bCs/>
              </w:rPr>
              <w:t>4</w:t>
            </w:r>
          </w:p>
        </w:tc>
        <w:tc>
          <w:tcPr>
            <w:tcW w:w="1493" w:type="dxa"/>
          </w:tcPr>
          <w:p w:rsidR="00056ECB" w:rsidRPr="001B2DCF" w:rsidRDefault="00056ECB" w:rsidP="00056ECB">
            <w:pPr>
              <w:jc w:val="both"/>
              <w:rPr>
                <w:bCs/>
              </w:rPr>
            </w:pPr>
            <w:r w:rsidRPr="001B2DCF">
              <w:rPr>
                <w:bCs/>
              </w:rPr>
              <w:t>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2</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2005</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Возрастные особенности здоровья </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iCs/>
              </w:rPr>
            </w:pPr>
            <w:r w:rsidRPr="00495E42">
              <w:t>Макарова В.И., Плаксин В.А.</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sidRPr="00495E42">
              <w:t>Основные морфо-функциональн</w:t>
            </w:r>
            <w:r>
              <w:t>ые константы здорового ребенка -</w:t>
            </w:r>
            <w:r w:rsidRPr="00495E42">
              <w:t xml:space="preserve"> Изд-во СГМУ.</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sidRPr="00495E42">
              <w:t>гриф УМО</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3</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2005</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Теория и методика физической культуры</w:t>
            </w:r>
          </w:p>
        </w:tc>
        <w:tc>
          <w:tcPr>
            <w:tcW w:w="1496" w:type="dxa"/>
            <w:tcBorders>
              <w:top w:val="single" w:sz="4" w:space="0" w:color="000000"/>
              <w:left w:val="single" w:sz="4" w:space="0" w:color="000000"/>
              <w:bottom w:val="single" w:sz="4" w:space="0" w:color="000000"/>
            </w:tcBorders>
          </w:tcPr>
          <w:p w:rsidR="00056ECB" w:rsidRPr="00495E42" w:rsidRDefault="00056ECB" w:rsidP="00056ECB">
            <w:pPr>
              <w:snapToGrid w:val="0"/>
              <w:jc w:val="both"/>
            </w:pPr>
            <w:r>
              <w:t>Тарасова О.В., Парфенов Н.Г., Бондаренко Е.Г. и др.</w:t>
            </w:r>
          </w:p>
        </w:tc>
        <w:tc>
          <w:tcPr>
            <w:tcW w:w="1496" w:type="dxa"/>
            <w:tcBorders>
              <w:top w:val="single" w:sz="4" w:space="0" w:color="000000"/>
              <w:left w:val="single" w:sz="4" w:space="0" w:color="000000"/>
              <w:bottom w:val="single" w:sz="4" w:space="0" w:color="000000"/>
            </w:tcBorders>
          </w:tcPr>
          <w:p w:rsidR="00056ECB" w:rsidRPr="008851EF" w:rsidRDefault="00056ECB" w:rsidP="00056ECB">
            <w:pPr>
              <w:ind w:hanging="6"/>
            </w:pPr>
            <w:r>
              <w:t>Организационно-методические основы урока физической культуры с оздоровительно-реабилитационной направленностью в начальных классах общеобразовательной школы</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495E42"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4</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szCs w:val="20"/>
              </w:rPr>
              <w:t>2008</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Биология с основами экологии</w:t>
            </w:r>
          </w:p>
        </w:tc>
        <w:tc>
          <w:tcPr>
            <w:tcW w:w="1496" w:type="dxa"/>
            <w:tcBorders>
              <w:top w:val="single" w:sz="4" w:space="0" w:color="000000"/>
              <w:left w:val="single" w:sz="4" w:space="0" w:color="000000"/>
              <w:bottom w:val="single" w:sz="4" w:space="0" w:color="000000"/>
            </w:tcBorders>
          </w:tcPr>
          <w:p w:rsidR="00056ECB" w:rsidRDefault="00056ECB" w:rsidP="00056ECB">
            <w:pPr>
              <w:rPr>
                <w:szCs w:val="20"/>
                <w:lang w:eastAsia="ar-SA"/>
              </w:rPr>
            </w:pPr>
            <w:r>
              <w:rPr>
                <w:szCs w:val="20"/>
              </w:rPr>
              <w:t>А.И. Григорьев,</w:t>
            </w:r>
          </w:p>
          <w:p w:rsidR="00056ECB" w:rsidRDefault="00056ECB" w:rsidP="00056ECB">
            <w:pPr>
              <w:rPr>
                <w:szCs w:val="20"/>
              </w:rPr>
            </w:pPr>
            <w:r>
              <w:rPr>
                <w:szCs w:val="20"/>
              </w:rPr>
              <w:t>В.А. Черешнев,</w:t>
            </w:r>
          </w:p>
          <w:p w:rsidR="00056ECB" w:rsidRDefault="00056ECB" w:rsidP="00056ECB">
            <w:pPr>
              <w:rPr>
                <w:szCs w:val="20"/>
              </w:rPr>
            </w:pPr>
            <w:r>
              <w:rPr>
                <w:szCs w:val="20"/>
              </w:rPr>
              <w:t xml:space="preserve">Н.А. </w:t>
            </w:r>
            <w:r>
              <w:rPr>
                <w:szCs w:val="20"/>
              </w:rPr>
              <w:lastRenderedPageBreak/>
              <w:t>Игаджанян,</w:t>
            </w:r>
          </w:p>
          <w:p w:rsidR="00056ECB" w:rsidRDefault="00056ECB" w:rsidP="00056ECB">
            <w:pPr>
              <w:rPr>
                <w:szCs w:val="20"/>
              </w:rPr>
            </w:pPr>
            <w:r>
              <w:rPr>
                <w:szCs w:val="20"/>
              </w:rPr>
              <w:t>П.И. Сидоров,</w:t>
            </w:r>
          </w:p>
          <w:p w:rsidR="00056ECB" w:rsidRDefault="00056ECB" w:rsidP="00056ECB">
            <w:pPr>
              <w:rPr>
                <w:szCs w:val="20"/>
              </w:rPr>
            </w:pPr>
            <w:r>
              <w:rPr>
                <w:szCs w:val="20"/>
              </w:rPr>
              <w:t xml:space="preserve"> С.Л. Совершаева,</w:t>
            </w:r>
          </w:p>
          <w:p w:rsidR="00056ECB" w:rsidRDefault="00056ECB" w:rsidP="00056ECB">
            <w:pPr>
              <w:widowControl w:val="0"/>
              <w:suppressAutoHyphens/>
              <w:rPr>
                <w:szCs w:val="20"/>
                <w:lang w:eastAsia="ar-SA"/>
              </w:rPr>
            </w:pPr>
            <w:r>
              <w:rPr>
                <w:szCs w:val="20"/>
              </w:rPr>
              <w:t>Л.Е. Дерягина</w:t>
            </w:r>
          </w:p>
        </w:tc>
        <w:tc>
          <w:tcPr>
            <w:tcW w:w="1496" w:type="dxa"/>
            <w:tcBorders>
              <w:top w:val="single" w:sz="4" w:space="0" w:color="000000"/>
              <w:left w:val="single" w:sz="4" w:space="0" w:color="000000"/>
              <w:bottom w:val="single" w:sz="4" w:space="0" w:color="000000"/>
            </w:tcBorders>
          </w:tcPr>
          <w:p w:rsidR="00056ECB" w:rsidRDefault="00056ECB" w:rsidP="00056ECB">
            <w:pPr>
              <w:ind w:hanging="6"/>
            </w:pPr>
            <w:r>
              <w:rPr>
                <w:szCs w:val="20"/>
              </w:rPr>
              <w:lastRenderedPageBreak/>
              <w:t>Экология человека</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w:t>
            </w:r>
          </w:p>
        </w:tc>
        <w:tc>
          <w:tcPr>
            <w:tcW w:w="1496" w:type="dxa"/>
            <w:tcBorders>
              <w:top w:val="single" w:sz="4" w:space="0" w:color="000000"/>
              <w:left w:val="single" w:sz="4" w:space="0" w:color="000000"/>
              <w:bottom w:val="single" w:sz="4" w:space="0" w:color="000000"/>
            </w:tcBorders>
          </w:tcPr>
          <w:p w:rsidR="00056ECB" w:rsidRDefault="00056ECB" w:rsidP="00056ECB">
            <w:pPr>
              <w:widowControl w:val="0"/>
              <w:suppressAutoHyphens/>
              <w:jc w:val="center"/>
              <w:rPr>
                <w:szCs w:val="20"/>
                <w:lang w:eastAsia="ar-SA"/>
              </w:rPr>
            </w:pPr>
            <w:r>
              <w:rPr>
                <w:szCs w:val="20"/>
              </w:rPr>
              <w:t>Мин образования и науки РФ</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szCs w:val="20"/>
              </w:rPr>
              <w:t>14,6</w:t>
            </w: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jc w:val="center"/>
              <w:rPr>
                <w:szCs w:val="20"/>
                <w:lang w:eastAsia="ar-SA"/>
              </w:rPr>
            </w:pPr>
            <w:r>
              <w:rPr>
                <w:szCs w:val="20"/>
              </w:rPr>
              <w:t>ГЭОТАР-Медиа</w:t>
            </w:r>
          </w:p>
          <w:p w:rsidR="00056ECB" w:rsidRDefault="00056ECB" w:rsidP="00056ECB">
            <w:pPr>
              <w:widowControl w:val="0"/>
              <w:suppressAutoHyphens/>
              <w:jc w:val="center"/>
              <w:rPr>
                <w:szCs w:val="20"/>
                <w:lang w:eastAsia="ar-SA"/>
              </w:rPr>
            </w:pPr>
            <w:r>
              <w:rPr>
                <w:szCs w:val="20"/>
              </w:rPr>
              <w:t>Москва</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5</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2006</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К.В. Шелыгин, Ю.К. Родыгина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Сексология: учебное пособие для студентов. Под ред. П.И. Сидорова</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6</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2008</w:t>
            </w:r>
          </w:p>
        </w:tc>
        <w:tc>
          <w:tcPr>
            <w:tcW w:w="1494" w:type="dxa"/>
            <w:tcBorders>
              <w:top w:val="single" w:sz="4" w:space="0" w:color="000000"/>
              <w:left w:val="single" w:sz="4" w:space="0" w:color="000000"/>
              <w:bottom w:val="single" w:sz="4" w:space="0" w:color="000000"/>
            </w:tcBorders>
          </w:tcPr>
          <w:p w:rsidR="00056ECB" w:rsidRDefault="00CC1FE7" w:rsidP="00CC1FE7">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П.И. Сидоров, А.В. Парняков</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Клиническая психология</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У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Гриф УМО</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7</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2008</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 xml:space="preserve">П.И. Сидоров, И.Г. Мосягин, С.В. Маруняк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Психология катастроф</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У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Гриф УМО</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2007</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 xml:space="preserve">Ю.К. Родыгина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 xml:space="preserve">Клиническая психология: методические рекомендации и контрольные знания для </w:t>
            </w:r>
            <w:r w:rsidRPr="002A010A">
              <w:lastRenderedPageBreak/>
              <w:t>студентов.</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lastRenderedPageBreak/>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9</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2006</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Е.А. Бочарова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Психология аномального развития: методические рекомендации и контрольные знания для студентов</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10</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2006</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 xml:space="preserve">Специальная психология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 xml:space="preserve">Е.А. Бочарова </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Специальная психология: методические рекомендации и контрольные знания для студентов</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11</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2008</w:t>
            </w:r>
          </w:p>
        </w:tc>
        <w:tc>
          <w:tcPr>
            <w:tcW w:w="1494"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Психология личности</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 xml:space="preserve">Ю.К. Родыгина </w:t>
            </w:r>
          </w:p>
        </w:tc>
        <w:tc>
          <w:tcPr>
            <w:tcW w:w="1496" w:type="dxa"/>
            <w:tcBorders>
              <w:top w:val="single" w:sz="4" w:space="0" w:color="000000"/>
              <w:left w:val="single" w:sz="4" w:space="0" w:color="000000"/>
              <w:bottom w:val="single" w:sz="4" w:space="0" w:color="000000"/>
            </w:tcBorders>
          </w:tcPr>
          <w:p w:rsidR="00056ECB" w:rsidRDefault="00056ECB" w:rsidP="00056ECB">
            <w:pPr>
              <w:ind w:hanging="6"/>
            </w:pPr>
            <w:r w:rsidRPr="002A010A">
              <w:t>Психология личности: учебное пособие.</w:t>
            </w:r>
          </w:p>
          <w:p w:rsidR="00056ECB" w:rsidRPr="002A010A" w:rsidRDefault="00056ECB" w:rsidP="00056ECB">
            <w:pPr>
              <w:ind w:hanging="6"/>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2006</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Возрастная психопатология и психодиагностика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П.И. Сидоров, А.Г. Соловьев, И.А. Новикова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Психосоматическая медицина: руководство для врачей</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12</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2005</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Частная патология и тератология</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П.И. Сидоров</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 xml:space="preserve">Общие принципы оказания </w:t>
            </w:r>
            <w:r w:rsidRPr="002A010A">
              <w:lastRenderedPageBreak/>
              <w:t>психотерапевтической помощи больным с психосоматическими заболеваниями: методические рекомендации</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lastRenderedPageBreak/>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13</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2006</w:t>
            </w:r>
          </w:p>
        </w:tc>
        <w:tc>
          <w:tcPr>
            <w:tcW w:w="1494" w:type="dxa"/>
            <w:tcBorders>
              <w:top w:val="single" w:sz="4" w:space="0" w:color="000000"/>
              <w:left w:val="single" w:sz="4" w:space="0" w:color="000000"/>
              <w:bottom w:val="single" w:sz="4" w:space="0" w:color="000000"/>
            </w:tcBorders>
          </w:tcPr>
          <w:p w:rsidR="00056ECB" w:rsidRDefault="00CC1FE7" w:rsidP="00056ECB">
            <w:pPr>
              <w:snapToGrid w:val="0"/>
              <w:jc w:val="both"/>
              <w:rPr>
                <w:bCs/>
              </w:rPr>
            </w:pPr>
            <w:r>
              <w:rPr>
                <w:bCs/>
              </w:rPr>
              <w:t>Комплексная реабилитация больных и инвалидов</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П.И. Сидоров</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Наркологическая превентология: руководство</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r w:rsidR="00056ECB">
        <w:trPr>
          <w:trHeight w:val="265"/>
          <w:jc w:val="center"/>
        </w:trPr>
        <w:tc>
          <w:tcPr>
            <w:tcW w:w="919" w:type="dxa"/>
            <w:tcBorders>
              <w:top w:val="single" w:sz="4" w:space="0" w:color="000000"/>
              <w:left w:val="single" w:sz="4" w:space="0" w:color="000000"/>
              <w:bottom w:val="single" w:sz="4" w:space="0" w:color="000000"/>
            </w:tcBorders>
          </w:tcPr>
          <w:p w:rsidR="00056ECB" w:rsidRDefault="00056ECB" w:rsidP="00056ECB">
            <w:pPr>
              <w:snapToGrid w:val="0"/>
              <w:ind w:left="-349"/>
              <w:rPr>
                <w:bCs/>
              </w:rPr>
            </w:pPr>
          </w:p>
          <w:p w:rsidR="00056ECB" w:rsidRPr="001B2DCF" w:rsidRDefault="00056ECB" w:rsidP="00056ECB">
            <w:r>
              <w:t>14</w:t>
            </w:r>
          </w:p>
        </w:tc>
        <w:tc>
          <w:tcPr>
            <w:tcW w:w="971"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2007</w:t>
            </w:r>
          </w:p>
        </w:tc>
        <w:tc>
          <w:tcPr>
            <w:tcW w:w="1494" w:type="dxa"/>
            <w:tcBorders>
              <w:top w:val="single" w:sz="4" w:space="0" w:color="000000"/>
              <w:left w:val="single" w:sz="4" w:space="0" w:color="000000"/>
              <w:bottom w:val="single" w:sz="4" w:space="0" w:color="000000"/>
            </w:tcBorders>
          </w:tcPr>
          <w:p w:rsidR="00056ECB" w:rsidRDefault="000A5BC7" w:rsidP="000A5BC7">
            <w:pPr>
              <w:snapToGrid w:val="0"/>
              <w:jc w:val="both"/>
              <w:rPr>
                <w:bCs/>
              </w:rPr>
            </w:pPr>
            <w:r>
              <w:rPr>
                <w:bCs/>
              </w:rPr>
              <w:t>Комплексная реабилитация больных и инвалидов</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r w:rsidRPr="002A010A">
              <w:t>К.В. Шелыгин, Н.А. Червина</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ind w:hanging="6"/>
            </w:pPr>
            <w:r w:rsidRPr="002A010A">
              <w:t>Профилактика наркоманий и алкоголизма: учебное пособие. Под ред. П.И. Сидорова</w:t>
            </w: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r>
              <w:rPr>
                <w:bCs/>
              </w:rPr>
              <w:t>УП</w:t>
            </w:r>
          </w:p>
        </w:tc>
        <w:tc>
          <w:tcPr>
            <w:tcW w:w="1496" w:type="dxa"/>
            <w:tcBorders>
              <w:top w:val="single" w:sz="4" w:space="0" w:color="000000"/>
              <w:left w:val="single" w:sz="4" w:space="0" w:color="000000"/>
              <w:bottom w:val="single" w:sz="4" w:space="0" w:color="000000"/>
            </w:tcBorders>
          </w:tcPr>
          <w:p w:rsidR="00056ECB" w:rsidRPr="002A010A" w:rsidRDefault="00056ECB" w:rsidP="00056ECB">
            <w:pPr>
              <w:snapToGrid w:val="0"/>
              <w:jc w:val="both"/>
            </w:pPr>
          </w:p>
        </w:tc>
        <w:tc>
          <w:tcPr>
            <w:tcW w:w="1495"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496" w:type="dxa"/>
            <w:tcBorders>
              <w:top w:val="single" w:sz="4" w:space="0" w:color="000000"/>
              <w:left w:val="single" w:sz="4" w:space="0" w:color="000000"/>
              <w:bottom w:val="single" w:sz="4" w:space="0" w:color="000000"/>
            </w:tcBorders>
          </w:tcPr>
          <w:p w:rsidR="00056ECB" w:rsidRDefault="00056ECB" w:rsidP="00056ECB">
            <w:pPr>
              <w:snapToGrid w:val="0"/>
              <w:jc w:val="both"/>
              <w:rPr>
                <w:bCs/>
              </w:rPr>
            </w:pPr>
          </w:p>
        </w:tc>
        <w:tc>
          <w:tcPr>
            <w:tcW w:w="1504" w:type="dxa"/>
            <w:gridSpan w:val="2"/>
            <w:tcBorders>
              <w:top w:val="single" w:sz="4" w:space="0" w:color="000000"/>
              <w:left w:val="single" w:sz="4" w:space="0" w:color="000000"/>
              <w:bottom w:val="single" w:sz="4" w:space="0" w:color="000000"/>
              <w:right w:val="single" w:sz="4" w:space="0" w:color="000000"/>
            </w:tcBorders>
          </w:tcPr>
          <w:p w:rsidR="00056ECB" w:rsidRDefault="00056ECB" w:rsidP="00056ECB">
            <w:pPr>
              <w:snapToGrid w:val="0"/>
              <w:jc w:val="both"/>
              <w:rPr>
                <w:bCs/>
              </w:rPr>
            </w:pPr>
            <w:r>
              <w:rPr>
                <w:bCs/>
              </w:rPr>
              <w:t>Изд. Центр СГМУ</w:t>
            </w:r>
          </w:p>
        </w:tc>
      </w:tr>
    </w:tbl>
    <w:p w:rsidR="00056ECB" w:rsidRPr="00E835AC" w:rsidRDefault="00056ECB" w:rsidP="00056ECB">
      <w:pPr>
        <w:jc w:val="both"/>
        <w:rPr>
          <w:b/>
          <w:sz w:val="28"/>
          <w:szCs w:val="28"/>
        </w:rPr>
      </w:pPr>
    </w:p>
    <w:p w:rsidR="00056ECB" w:rsidRPr="00056ECB" w:rsidRDefault="00056ECB" w:rsidP="00056ECB">
      <w:pPr>
        <w:ind w:firstLine="709"/>
        <w:jc w:val="both"/>
        <w:rPr>
          <w:bCs/>
        </w:rPr>
      </w:pPr>
      <w:r w:rsidRPr="00056ECB">
        <w:rPr>
          <w:iCs/>
        </w:rPr>
        <w:t xml:space="preserve">Таблица 7.5 - </w:t>
      </w:r>
      <w:r w:rsidRPr="00056ECB">
        <w:rPr>
          <w:bCs/>
        </w:rPr>
        <w:t>Перечень методических указаний, изданных за 5 лет</w:t>
      </w:r>
    </w:p>
    <w:p w:rsidR="00056ECB" w:rsidRDefault="00056ECB" w:rsidP="00056ECB">
      <w:pPr>
        <w:jc w:val="both"/>
      </w:pPr>
    </w:p>
    <w:tbl>
      <w:tblPr>
        <w:tblW w:w="14936" w:type="dxa"/>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0"/>
        <w:gridCol w:w="870"/>
        <w:gridCol w:w="1952"/>
        <w:gridCol w:w="1815"/>
        <w:gridCol w:w="4200"/>
        <w:gridCol w:w="960"/>
        <w:gridCol w:w="1373"/>
        <w:gridCol w:w="971"/>
        <w:gridCol w:w="655"/>
        <w:gridCol w:w="1380"/>
      </w:tblGrid>
      <w:tr w:rsidR="00056ECB" w:rsidRPr="00FE4363">
        <w:trPr>
          <w:trHeight w:val="651"/>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ind w:firstLine="340"/>
              <w:rPr>
                <w:bCs/>
              </w:rPr>
            </w:pPr>
            <w:r w:rsidRPr="003A4E8B">
              <w:rPr>
                <w:bCs/>
              </w:rPr>
              <w:t>№</w:t>
            </w: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Год</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lang w:val="en-US"/>
              </w:rPr>
            </w:pPr>
            <w:r w:rsidRPr="003A4E8B">
              <w:rPr>
                <w:bCs/>
              </w:rPr>
              <w:t>Наименование</w:t>
            </w:r>
          </w:p>
          <w:p w:rsidR="00056ECB" w:rsidRPr="003A4E8B" w:rsidRDefault="00056ECB" w:rsidP="00056ECB">
            <w:pPr>
              <w:jc w:val="both"/>
              <w:rPr>
                <w:bCs/>
              </w:rPr>
            </w:pPr>
            <w:r w:rsidRPr="003A4E8B">
              <w:rPr>
                <w:bCs/>
              </w:rPr>
              <w:t xml:space="preserve"> дисциплины</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 xml:space="preserve">Авторы </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Название работы</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Вид</w:t>
            </w:r>
          </w:p>
          <w:p w:rsidR="00056ECB" w:rsidRPr="003A4E8B" w:rsidRDefault="00056ECB" w:rsidP="00056ECB">
            <w:pPr>
              <w:jc w:val="both"/>
              <w:rPr>
                <w:bCs/>
              </w:rPr>
            </w:pPr>
            <w:r w:rsidRPr="003A4E8B">
              <w:rPr>
                <w:bCs/>
              </w:rPr>
              <w:t>(МУ,</w:t>
            </w:r>
          </w:p>
          <w:p w:rsidR="00056ECB" w:rsidRPr="003A4E8B" w:rsidRDefault="00056ECB" w:rsidP="00056ECB">
            <w:pPr>
              <w:jc w:val="both"/>
              <w:rPr>
                <w:bCs/>
              </w:rPr>
            </w:pPr>
            <w:r w:rsidRPr="003A4E8B">
              <w:rPr>
                <w:bCs/>
              </w:rPr>
              <w:t>ЭМУ)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Наличие грифа Министерства или УМО</w:t>
            </w: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 xml:space="preserve">Тираж </w:t>
            </w: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 xml:space="preserve">Объ-ем п.л. </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Издатель</w:t>
            </w:r>
          </w:p>
          <w:p w:rsidR="00056ECB" w:rsidRPr="003A4E8B" w:rsidRDefault="00056ECB" w:rsidP="00056ECB">
            <w:pPr>
              <w:jc w:val="both"/>
              <w:rPr>
                <w:bCs/>
              </w:rPr>
            </w:pPr>
            <w:r w:rsidRPr="003A4E8B">
              <w:rPr>
                <w:bCs/>
              </w:rPr>
              <w:t>или орган регистрации</w:t>
            </w:r>
          </w:p>
        </w:tc>
      </w:tr>
      <w:tr w:rsidR="00056ECB" w:rsidRPr="00FE436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ind w:firstLine="340"/>
              <w:rPr>
                <w:bCs/>
              </w:rPr>
            </w:pPr>
            <w:r w:rsidRPr="003A4E8B">
              <w:rPr>
                <w:bCs/>
              </w:rPr>
              <w:lastRenderedPageBreak/>
              <w:t>1</w:t>
            </w: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3</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4</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5</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6</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7</w:t>
            </w: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8</w:t>
            </w: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9</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10</w:t>
            </w:r>
          </w:p>
        </w:tc>
      </w:tr>
      <w:tr w:rsidR="00056ECB"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numPr>
                <w:ilvl w:val="0"/>
                <w:numId w:val="31"/>
              </w:numPr>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2005</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Возрастные особенности здоровья</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i/>
                <w:iCs/>
                <w:u w:val="single"/>
              </w:rPr>
            </w:pPr>
            <w:r w:rsidRPr="003A4E8B">
              <w:t>Макарова В.И., Рябова Е.А., Екимова Е.Ю.</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t xml:space="preserve">Наблюдение за детьми групп риска на первом году жизни.-  </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1</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2005</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Частная патология</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i/>
                <w:iCs/>
                <w:u w:val="single"/>
              </w:rPr>
            </w:pPr>
            <w:r w:rsidRPr="003A4E8B">
              <w:t>Подоплекина М.А.</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t>Ритм сердца у детей: механизмы его регуляции и нарушений.</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1</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2006</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Возрастные особенности здоровья</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i/>
                <w:iCs/>
                <w:u w:val="single"/>
              </w:rPr>
            </w:pPr>
            <w:r w:rsidRPr="003A4E8B">
              <w:t>Макарова В.И., Плаксин В.А., Бабикова И.В. и др.</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t>Грудное вскармливание.- Изд. 2-е, дополненное и переработанное</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3,5</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2006</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Возрастные особенности здоровья</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i/>
                <w:iCs/>
                <w:u w:val="single"/>
              </w:rPr>
            </w:pPr>
            <w:r w:rsidRPr="003A4E8B">
              <w:t>Макарова В.И., Плаксин В.А.</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t>Основные морфо-функциональные константы здорового ребенка .- Изд. 2-е, доп. и переработанное</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3,5</w:t>
            </w: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2006</w:t>
            </w:r>
          </w:p>
        </w:tc>
        <w:tc>
          <w:tcPr>
            <w:tcW w:w="1952"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Общая патология и тератология</w:t>
            </w:r>
          </w:p>
        </w:tc>
        <w:tc>
          <w:tcPr>
            <w:tcW w:w="181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iCs/>
              </w:rPr>
            </w:pPr>
            <w:r w:rsidRPr="003A4E8B">
              <w:rPr>
                <w:bCs/>
                <w:iCs/>
              </w:rPr>
              <w:t>Макарова В.И. (ред.)</w:t>
            </w:r>
          </w:p>
        </w:tc>
        <w:tc>
          <w:tcPr>
            <w:tcW w:w="420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t>Особенности клинического обследования здорового и больного ребенка</w:t>
            </w:r>
          </w:p>
        </w:tc>
        <w:tc>
          <w:tcPr>
            <w:tcW w:w="96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c>
          <w:tcPr>
            <w:tcW w:w="1380" w:type="dxa"/>
            <w:tcBorders>
              <w:top w:val="single" w:sz="4" w:space="0" w:color="auto"/>
              <w:left w:val="single" w:sz="4" w:space="0" w:color="auto"/>
              <w:bottom w:val="single" w:sz="4" w:space="0" w:color="auto"/>
              <w:right w:val="single" w:sz="4" w:space="0" w:color="auto"/>
            </w:tcBorders>
          </w:tcPr>
          <w:p w:rsidR="00056ECB" w:rsidRPr="003A4E8B" w:rsidRDefault="00056ECB" w:rsidP="00056ECB">
            <w:pPr>
              <w:jc w:val="both"/>
              <w:rPr>
                <w:bCs/>
              </w:rPr>
            </w:pPr>
          </w:p>
        </w:tc>
      </w:tr>
      <w:tr w:rsidR="00056ECB" w:rsidRPr="00A17953">
        <w:trPr>
          <w:trHeight w:val="265"/>
          <w:jc w:val="center"/>
        </w:trPr>
        <w:tc>
          <w:tcPr>
            <w:tcW w:w="760" w:type="dxa"/>
          </w:tcPr>
          <w:p w:rsidR="00056ECB" w:rsidRPr="003A4E8B" w:rsidRDefault="00056ECB" w:rsidP="00056ECB">
            <w:pPr>
              <w:numPr>
                <w:ilvl w:val="0"/>
                <w:numId w:val="31"/>
              </w:numPr>
              <w:tabs>
                <w:tab w:val="clear" w:pos="11"/>
                <w:tab w:val="num" w:pos="75"/>
              </w:tabs>
              <w:ind w:left="0" w:firstLine="340"/>
              <w:rPr>
                <w:bCs/>
              </w:rPr>
            </w:pPr>
          </w:p>
        </w:tc>
        <w:tc>
          <w:tcPr>
            <w:tcW w:w="870" w:type="dxa"/>
          </w:tcPr>
          <w:p w:rsidR="00056ECB" w:rsidRPr="003A4E8B" w:rsidRDefault="00056ECB" w:rsidP="00056ECB">
            <w:pPr>
              <w:jc w:val="both"/>
              <w:rPr>
                <w:bCs/>
              </w:rPr>
            </w:pPr>
            <w:r w:rsidRPr="003A4E8B">
              <w:rPr>
                <w:bCs/>
              </w:rPr>
              <w:t>2006</w:t>
            </w:r>
          </w:p>
        </w:tc>
        <w:tc>
          <w:tcPr>
            <w:tcW w:w="1952" w:type="dxa"/>
          </w:tcPr>
          <w:p w:rsidR="00056ECB" w:rsidRPr="003A4E8B" w:rsidRDefault="000A5BC7" w:rsidP="00056ECB">
            <w:pPr>
              <w:jc w:val="both"/>
              <w:rPr>
                <w:bCs/>
              </w:rPr>
            </w:pPr>
            <w:r>
              <w:rPr>
                <w:bCs/>
              </w:rPr>
              <w:t>Частные методы АФК</w:t>
            </w:r>
          </w:p>
        </w:tc>
        <w:tc>
          <w:tcPr>
            <w:tcW w:w="1815" w:type="dxa"/>
          </w:tcPr>
          <w:p w:rsidR="00056ECB" w:rsidRPr="003A4E8B" w:rsidRDefault="00056ECB" w:rsidP="00056ECB">
            <w:pPr>
              <w:jc w:val="both"/>
              <w:rPr>
                <w:bCs/>
                <w:i/>
                <w:iCs/>
                <w:u w:val="single"/>
              </w:rPr>
            </w:pPr>
            <w:r w:rsidRPr="003A4E8B">
              <w:t>Ястребцева Т.А.</w:t>
            </w:r>
          </w:p>
        </w:tc>
        <w:tc>
          <w:tcPr>
            <w:tcW w:w="4200" w:type="dxa"/>
          </w:tcPr>
          <w:p w:rsidR="00056ECB" w:rsidRPr="003A4E8B" w:rsidRDefault="00056ECB" w:rsidP="00056ECB">
            <w:pPr>
              <w:jc w:val="both"/>
              <w:rPr>
                <w:bCs/>
              </w:rPr>
            </w:pPr>
            <w:r w:rsidRPr="003A4E8B">
              <w:t>Профилактика и лечение приобретенной близорукости у детей.</w:t>
            </w:r>
          </w:p>
        </w:tc>
        <w:tc>
          <w:tcPr>
            <w:tcW w:w="960" w:type="dxa"/>
          </w:tcPr>
          <w:p w:rsidR="00056ECB" w:rsidRPr="003A4E8B" w:rsidRDefault="00056ECB" w:rsidP="00056ECB">
            <w:pPr>
              <w:jc w:val="both"/>
              <w:rPr>
                <w:bCs/>
              </w:rPr>
            </w:pPr>
            <w:r w:rsidRPr="003A4E8B">
              <w:rPr>
                <w:bCs/>
              </w:rPr>
              <w:t>МУ</w:t>
            </w:r>
          </w:p>
        </w:tc>
        <w:tc>
          <w:tcPr>
            <w:tcW w:w="1373" w:type="dxa"/>
          </w:tcPr>
          <w:p w:rsidR="00056ECB" w:rsidRPr="003A4E8B" w:rsidRDefault="00056ECB" w:rsidP="00056ECB">
            <w:pPr>
              <w:jc w:val="both"/>
              <w:rPr>
                <w:bCs/>
              </w:rPr>
            </w:pPr>
          </w:p>
        </w:tc>
        <w:tc>
          <w:tcPr>
            <w:tcW w:w="971" w:type="dxa"/>
          </w:tcPr>
          <w:p w:rsidR="00056ECB" w:rsidRPr="003A4E8B" w:rsidRDefault="00056ECB" w:rsidP="00056ECB">
            <w:pPr>
              <w:jc w:val="both"/>
              <w:rPr>
                <w:bCs/>
              </w:rPr>
            </w:pPr>
          </w:p>
        </w:tc>
        <w:tc>
          <w:tcPr>
            <w:tcW w:w="655" w:type="dxa"/>
          </w:tcPr>
          <w:p w:rsidR="00056ECB" w:rsidRPr="003A4E8B" w:rsidRDefault="00056ECB" w:rsidP="00056ECB">
            <w:pPr>
              <w:jc w:val="both"/>
              <w:rPr>
                <w:bCs/>
              </w:rPr>
            </w:pPr>
            <w:r w:rsidRPr="003A4E8B">
              <w:rPr>
                <w:bCs/>
              </w:rPr>
              <w:t>1</w:t>
            </w:r>
          </w:p>
        </w:tc>
        <w:tc>
          <w:tcPr>
            <w:tcW w:w="1380" w:type="dxa"/>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Pr>
          <w:p w:rsidR="00056ECB" w:rsidRPr="003A4E8B" w:rsidRDefault="00056ECB" w:rsidP="00056ECB">
            <w:pPr>
              <w:numPr>
                <w:ilvl w:val="0"/>
                <w:numId w:val="31"/>
              </w:numPr>
              <w:tabs>
                <w:tab w:val="clear" w:pos="11"/>
                <w:tab w:val="num" w:pos="75"/>
              </w:tabs>
              <w:ind w:left="0" w:firstLine="340"/>
              <w:rPr>
                <w:bCs/>
              </w:rPr>
            </w:pPr>
          </w:p>
        </w:tc>
        <w:tc>
          <w:tcPr>
            <w:tcW w:w="870" w:type="dxa"/>
          </w:tcPr>
          <w:p w:rsidR="00056ECB" w:rsidRPr="003A4E8B" w:rsidRDefault="00056ECB" w:rsidP="00056ECB">
            <w:pPr>
              <w:jc w:val="both"/>
              <w:rPr>
                <w:bCs/>
              </w:rPr>
            </w:pPr>
            <w:r w:rsidRPr="003A4E8B">
              <w:rPr>
                <w:bCs/>
              </w:rPr>
              <w:t>2006</w:t>
            </w:r>
          </w:p>
        </w:tc>
        <w:tc>
          <w:tcPr>
            <w:tcW w:w="1952" w:type="dxa"/>
          </w:tcPr>
          <w:p w:rsidR="00056ECB" w:rsidRPr="003A4E8B" w:rsidRDefault="000A5BC7" w:rsidP="00056ECB">
            <w:pPr>
              <w:jc w:val="both"/>
              <w:rPr>
                <w:bCs/>
              </w:rPr>
            </w:pPr>
            <w:r>
              <w:rPr>
                <w:bCs/>
              </w:rPr>
              <w:t>Возрастные особенности здоровья человека</w:t>
            </w:r>
          </w:p>
        </w:tc>
        <w:tc>
          <w:tcPr>
            <w:tcW w:w="1815" w:type="dxa"/>
          </w:tcPr>
          <w:p w:rsidR="00056ECB" w:rsidRPr="003A4E8B" w:rsidRDefault="00056ECB" w:rsidP="00056ECB">
            <w:pPr>
              <w:jc w:val="both"/>
              <w:rPr>
                <w:bCs/>
                <w:i/>
                <w:iCs/>
                <w:u w:val="single"/>
              </w:rPr>
            </w:pPr>
            <w:r w:rsidRPr="003A4E8B">
              <w:t>Макарова В.И., Плаксин В.А., Бабикова И.В. и др.</w:t>
            </w:r>
          </w:p>
        </w:tc>
        <w:tc>
          <w:tcPr>
            <w:tcW w:w="4200" w:type="dxa"/>
          </w:tcPr>
          <w:p w:rsidR="00056ECB" w:rsidRPr="003A4E8B" w:rsidRDefault="00056ECB" w:rsidP="00056ECB">
            <w:pPr>
              <w:jc w:val="both"/>
              <w:rPr>
                <w:bCs/>
              </w:rPr>
            </w:pPr>
            <w:r w:rsidRPr="003A4E8B">
              <w:t>Грудное вскармливание.- Изд. 2-е, дополненное и переработанное</w:t>
            </w:r>
          </w:p>
        </w:tc>
        <w:tc>
          <w:tcPr>
            <w:tcW w:w="960" w:type="dxa"/>
          </w:tcPr>
          <w:p w:rsidR="00056ECB" w:rsidRPr="003A4E8B" w:rsidRDefault="00056ECB" w:rsidP="00056ECB">
            <w:pPr>
              <w:jc w:val="both"/>
              <w:rPr>
                <w:bCs/>
              </w:rPr>
            </w:pPr>
            <w:r w:rsidRPr="003A4E8B">
              <w:rPr>
                <w:bCs/>
              </w:rPr>
              <w:t>МУ</w:t>
            </w:r>
          </w:p>
        </w:tc>
        <w:tc>
          <w:tcPr>
            <w:tcW w:w="1373" w:type="dxa"/>
          </w:tcPr>
          <w:p w:rsidR="00056ECB" w:rsidRPr="003A4E8B" w:rsidRDefault="00056ECB" w:rsidP="00056ECB">
            <w:pPr>
              <w:jc w:val="both"/>
              <w:rPr>
                <w:bCs/>
              </w:rPr>
            </w:pPr>
          </w:p>
        </w:tc>
        <w:tc>
          <w:tcPr>
            <w:tcW w:w="971" w:type="dxa"/>
          </w:tcPr>
          <w:p w:rsidR="00056ECB" w:rsidRPr="003A4E8B" w:rsidRDefault="00056ECB" w:rsidP="00056ECB">
            <w:pPr>
              <w:jc w:val="both"/>
              <w:rPr>
                <w:bCs/>
              </w:rPr>
            </w:pPr>
          </w:p>
        </w:tc>
        <w:tc>
          <w:tcPr>
            <w:tcW w:w="655" w:type="dxa"/>
          </w:tcPr>
          <w:p w:rsidR="00056ECB" w:rsidRPr="003A4E8B" w:rsidRDefault="00056ECB" w:rsidP="00056ECB">
            <w:pPr>
              <w:jc w:val="both"/>
              <w:rPr>
                <w:bCs/>
              </w:rPr>
            </w:pPr>
            <w:r w:rsidRPr="003A4E8B">
              <w:rPr>
                <w:bCs/>
              </w:rPr>
              <w:t>3,5</w:t>
            </w:r>
          </w:p>
        </w:tc>
        <w:tc>
          <w:tcPr>
            <w:tcW w:w="1380" w:type="dxa"/>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Pr>
          <w:p w:rsidR="00056ECB" w:rsidRPr="003A4E8B" w:rsidRDefault="00056ECB" w:rsidP="00056ECB">
            <w:pPr>
              <w:numPr>
                <w:ilvl w:val="0"/>
                <w:numId w:val="31"/>
              </w:numPr>
              <w:tabs>
                <w:tab w:val="clear" w:pos="11"/>
                <w:tab w:val="num" w:pos="75"/>
              </w:tabs>
              <w:ind w:left="0" w:firstLine="340"/>
              <w:rPr>
                <w:bCs/>
              </w:rPr>
            </w:pPr>
          </w:p>
        </w:tc>
        <w:tc>
          <w:tcPr>
            <w:tcW w:w="870" w:type="dxa"/>
          </w:tcPr>
          <w:p w:rsidR="00056ECB" w:rsidRPr="003A4E8B" w:rsidRDefault="00056ECB" w:rsidP="00056ECB">
            <w:pPr>
              <w:jc w:val="both"/>
              <w:rPr>
                <w:bCs/>
              </w:rPr>
            </w:pPr>
            <w:r w:rsidRPr="003A4E8B">
              <w:rPr>
                <w:bCs/>
              </w:rPr>
              <w:t>2006</w:t>
            </w:r>
          </w:p>
        </w:tc>
        <w:tc>
          <w:tcPr>
            <w:tcW w:w="1952" w:type="dxa"/>
          </w:tcPr>
          <w:p w:rsidR="00056ECB" w:rsidRPr="003A4E8B" w:rsidRDefault="000A5BC7" w:rsidP="00056ECB">
            <w:pPr>
              <w:jc w:val="both"/>
              <w:rPr>
                <w:bCs/>
              </w:rPr>
            </w:pPr>
            <w:r>
              <w:rPr>
                <w:bCs/>
              </w:rPr>
              <w:t>Врачебный контроль в АФК</w:t>
            </w:r>
          </w:p>
        </w:tc>
        <w:tc>
          <w:tcPr>
            <w:tcW w:w="1815" w:type="dxa"/>
          </w:tcPr>
          <w:p w:rsidR="00056ECB" w:rsidRPr="003A4E8B" w:rsidRDefault="00056ECB" w:rsidP="00056ECB">
            <w:pPr>
              <w:jc w:val="both"/>
              <w:rPr>
                <w:bCs/>
                <w:i/>
                <w:iCs/>
                <w:u w:val="single"/>
              </w:rPr>
            </w:pPr>
            <w:r w:rsidRPr="003A4E8B">
              <w:t>Макарова В.И., Плаксин В.А.</w:t>
            </w:r>
          </w:p>
        </w:tc>
        <w:tc>
          <w:tcPr>
            <w:tcW w:w="4200" w:type="dxa"/>
          </w:tcPr>
          <w:p w:rsidR="00056ECB" w:rsidRPr="003A4E8B" w:rsidRDefault="00056ECB" w:rsidP="00056ECB">
            <w:pPr>
              <w:jc w:val="both"/>
              <w:rPr>
                <w:bCs/>
              </w:rPr>
            </w:pPr>
            <w:r w:rsidRPr="003A4E8B">
              <w:t>Основные морфо-функциональные константы здорового ребенка .- Изд. 2-е, доп. и переработанное</w:t>
            </w:r>
          </w:p>
        </w:tc>
        <w:tc>
          <w:tcPr>
            <w:tcW w:w="960" w:type="dxa"/>
          </w:tcPr>
          <w:p w:rsidR="00056ECB" w:rsidRPr="003A4E8B" w:rsidRDefault="00056ECB" w:rsidP="00056ECB">
            <w:pPr>
              <w:jc w:val="both"/>
              <w:rPr>
                <w:bCs/>
              </w:rPr>
            </w:pPr>
            <w:r w:rsidRPr="003A4E8B">
              <w:rPr>
                <w:bCs/>
              </w:rPr>
              <w:t>МУ</w:t>
            </w:r>
          </w:p>
        </w:tc>
        <w:tc>
          <w:tcPr>
            <w:tcW w:w="1373" w:type="dxa"/>
          </w:tcPr>
          <w:p w:rsidR="00056ECB" w:rsidRPr="003A4E8B" w:rsidRDefault="00056ECB" w:rsidP="00056ECB">
            <w:pPr>
              <w:jc w:val="both"/>
              <w:rPr>
                <w:bCs/>
              </w:rPr>
            </w:pPr>
          </w:p>
        </w:tc>
        <w:tc>
          <w:tcPr>
            <w:tcW w:w="971" w:type="dxa"/>
          </w:tcPr>
          <w:p w:rsidR="00056ECB" w:rsidRPr="003A4E8B" w:rsidRDefault="00056ECB" w:rsidP="00056ECB">
            <w:pPr>
              <w:jc w:val="both"/>
              <w:rPr>
                <w:bCs/>
              </w:rPr>
            </w:pPr>
          </w:p>
        </w:tc>
        <w:tc>
          <w:tcPr>
            <w:tcW w:w="655" w:type="dxa"/>
          </w:tcPr>
          <w:p w:rsidR="00056ECB" w:rsidRPr="003A4E8B" w:rsidRDefault="00056ECB" w:rsidP="00056ECB">
            <w:pPr>
              <w:jc w:val="both"/>
              <w:rPr>
                <w:bCs/>
              </w:rPr>
            </w:pPr>
            <w:r w:rsidRPr="003A4E8B">
              <w:rPr>
                <w:bCs/>
              </w:rPr>
              <w:t>3,5</w:t>
            </w:r>
          </w:p>
        </w:tc>
        <w:tc>
          <w:tcPr>
            <w:tcW w:w="1380" w:type="dxa"/>
          </w:tcPr>
          <w:p w:rsidR="00056ECB" w:rsidRPr="003A4E8B" w:rsidRDefault="00056ECB" w:rsidP="00056ECB">
            <w:pPr>
              <w:jc w:val="both"/>
              <w:rPr>
                <w:bCs/>
              </w:rPr>
            </w:pPr>
            <w:r w:rsidRPr="003A4E8B">
              <w:rPr>
                <w:bCs/>
              </w:rPr>
              <w:t>СГМУ</w:t>
            </w:r>
          </w:p>
        </w:tc>
      </w:tr>
      <w:tr w:rsidR="00056ECB" w:rsidRPr="00A17953">
        <w:trPr>
          <w:trHeight w:val="265"/>
          <w:jc w:val="center"/>
        </w:trPr>
        <w:tc>
          <w:tcPr>
            <w:tcW w:w="760" w:type="dxa"/>
          </w:tcPr>
          <w:p w:rsidR="00056ECB" w:rsidRPr="003A4E8B" w:rsidRDefault="00056ECB" w:rsidP="00056ECB">
            <w:pPr>
              <w:numPr>
                <w:ilvl w:val="0"/>
                <w:numId w:val="31"/>
              </w:numPr>
              <w:tabs>
                <w:tab w:val="clear" w:pos="11"/>
                <w:tab w:val="num" w:pos="75"/>
              </w:tabs>
              <w:ind w:left="0" w:firstLine="340"/>
              <w:rPr>
                <w:bCs/>
              </w:rPr>
            </w:pPr>
          </w:p>
        </w:tc>
        <w:tc>
          <w:tcPr>
            <w:tcW w:w="870" w:type="dxa"/>
          </w:tcPr>
          <w:p w:rsidR="00056ECB" w:rsidRPr="003A4E8B" w:rsidRDefault="00056ECB" w:rsidP="00056ECB">
            <w:pPr>
              <w:jc w:val="both"/>
              <w:rPr>
                <w:bCs/>
              </w:rPr>
            </w:pPr>
            <w:r w:rsidRPr="003A4E8B">
              <w:rPr>
                <w:bCs/>
              </w:rPr>
              <w:t>2006</w:t>
            </w:r>
          </w:p>
        </w:tc>
        <w:tc>
          <w:tcPr>
            <w:tcW w:w="1952" w:type="dxa"/>
          </w:tcPr>
          <w:p w:rsidR="00056ECB" w:rsidRPr="003A4E8B" w:rsidRDefault="000A5BC7" w:rsidP="00056ECB">
            <w:pPr>
              <w:jc w:val="both"/>
              <w:rPr>
                <w:bCs/>
              </w:rPr>
            </w:pPr>
            <w:r>
              <w:rPr>
                <w:bCs/>
              </w:rPr>
              <w:t>Врачебный контроль в АФК</w:t>
            </w:r>
          </w:p>
        </w:tc>
        <w:tc>
          <w:tcPr>
            <w:tcW w:w="1815" w:type="dxa"/>
          </w:tcPr>
          <w:p w:rsidR="00056ECB" w:rsidRPr="003A4E8B" w:rsidRDefault="00056ECB" w:rsidP="00056ECB">
            <w:pPr>
              <w:jc w:val="both"/>
              <w:rPr>
                <w:bCs/>
                <w:iCs/>
              </w:rPr>
            </w:pPr>
            <w:r w:rsidRPr="003A4E8B">
              <w:rPr>
                <w:bCs/>
                <w:iCs/>
              </w:rPr>
              <w:t>Макарова В.И. (ред.)</w:t>
            </w:r>
          </w:p>
        </w:tc>
        <w:tc>
          <w:tcPr>
            <w:tcW w:w="4200" w:type="dxa"/>
          </w:tcPr>
          <w:p w:rsidR="00056ECB" w:rsidRPr="003A4E8B" w:rsidRDefault="00056ECB" w:rsidP="00056ECB">
            <w:pPr>
              <w:jc w:val="both"/>
              <w:rPr>
                <w:bCs/>
              </w:rPr>
            </w:pPr>
            <w:r w:rsidRPr="003A4E8B">
              <w:t>Особенности клинического обследования здорового и больного ребенка</w:t>
            </w:r>
          </w:p>
        </w:tc>
        <w:tc>
          <w:tcPr>
            <w:tcW w:w="960" w:type="dxa"/>
          </w:tcPr>
          <w:p w:rsidR="00056ECB" w:rsidRPr="003A4E8B" w:rsidRDefault="00056ECB" w:rsidP="00056ECB">
            <w:pPr>
              <w:jc w:val="both"/>
              <w:rPr>
                <w:bCs/>
              </w:rPr>
            </w:pPr>
            <w:r w:rsidRPr="003A4E8B">
              <w:rPr>
                <w:bCs/>
              </w:rPr>
              <w:t>МУ</w:t>
            </w:r>
          </w:p>
        </w:tc>
        <w:tc>
          <w:tcPr>
            <w:tcW w:w="1373" w:type="dxa"/>
          </w:tcPr>
          <w:p w:rsidR="00056ECB" w:rsidRPr="003A4E8B" w:rsidRDefault="00056ECB" w:rsidP="00056ECB">
            <w:pPr>
              <w:jc w:val="both"/>
              <w:rPr>
                <w:bCs/>
              </w:rPr>
            </w:pPr>
          </w:p>
        </w:tc>
        <w:tc>
          <w:tcPr>
            <w:tcW w:w="971" w:type="dxa"/>
          </w:tcPr>
          <w:p w:rsidR="00056ECB" w:rsidRPr="003A4E8B" w:rsidRDefault="00056ECB" w:rsidP="00056ECB">
            <w:pPr>
              <w:jc w:val="both"/>
              <w:rPr>
                <w:bCs/>
              </w:rPr>
            </w:pPr>
          </w:p>
        </w:tc>
        <w:tc>
          <w:tcPr>
            <w:tcW w:w="655" w:type="dxa"/>
          </w:tcPr>
          <w:p w:rsidR="00056ECB" w:rsidRPr="003A4E8B" w:rsidRDefault="00056ECB" w:rsidP="00056ECB">
            <w:pPr>
              <w:jc w:val="both"/>
              <w:rPr>
                <w:bCs/>
              </w:rPr>
            </w:pPr>
          </w:p>
        </w:tc>
        <w:tc>
          <w:tcPr>
            <w:tcW w:w="1380" w:type="dxa"/>
          </w:tcPr>
          <w:p w:rsidR="00056ECB" w:rsidRPr="003A4E8B" w:rsidRDefault="00056ECB" w:rsidP="00056ECB">
            <w:pPr>
              <w:jc w:val="both"/>
              <w:rPr>
                <w:bCs/>
              </w:rPr>
            </w:pPr>
          </w:p>
        </w:tc>
      </w:tr>
      <w:tr w:rsidR="000A5BC7" w:rsidRPr="00A65FAD">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2006</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D06A91">
            <w:pPr>
              <w:jc w:val="both"/>
              <w:rPr>
                <w:bCs/>
              </w:rPr>
            </w:pPr>
            <w:r>
              <w:rPr>
                <w:bCs/>
              </w:rPr>
              <w:t>Возрастные особенности здоровья человека</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i/>
                <w:iCs/>
                <w:u w:val="single"/>
              </w:rPr>
            </w:pPr>
            <w:r w:rsidRPr="003A4E8B">
              <w:t>Макарова В.И., Артемова Н.А.</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t>Формирование самосохранительного поведения подростков и тактика медико-социального наблюдения за детьми подросткового возраста</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 xml:space="preserve">2 </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СГМУ</w:t>
            </w:r>
          </w:p>
        </w:tc>
      </w:tr>
      <w:tr w:rsidR="000A5BC7" w:rsidRPr="00A65FAD">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 xml:space="preserve">Общая патология и </w:t>
            </w:r>
            <w:r>
              <w:rPr>
                <w:bCs/>
              </w:rPr>
              <w:lastRenderedPageBreak/>
              <w:t>тератология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lastRenderedPageBreak/>
              <w:t xml:space="preserve">Макарова В.И., Супрун И.М., </w:t>
            </w:r>
            <w:r w:rsidRPr="003A4E8B">
              <w:lastRenderedPageBreak/>
              <w:t>Плаксина Н.Ю.</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lastRenderedPageBreak/>
              <w:t xml:space="preserve">Вегетативный гомеостаз и функциональное состояние </w:t>
            </w:r>
            <w:r w:rsidRPr="003A4E8B">
              <w:lastRenderedPageBreak/>
              <w:t>пищеварительного тракта у детей школьного возраста с атопическим дерматитом.</w:t>
            </w:r>
          </w:p>
          <w:p w:rsidR="000A5BC7" w:rsidRPr="003A4E8B" w:rsidRDefault="000A5BC7" w:rsidP="00056ECB">
            <w:pPr>
              <w:ind w:firstLine="708"/>
            </w:pP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СГМУ</w:t>
            </w:r>
          </w:p>
        </w:tc>
      </w:tr>
      <w:tr w:rsidR="000A5BC7" w:rsidRPr="00A65FAD">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Комплексная реабилитация больных и инвалидов</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Косенкова О.И., Макарова В.И.</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Качество жизни детей с артериальной гипертензией.</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1,7</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t>Изд-во ДЗ и социальной политики мэрии г.Архангельска</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2005</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Нормальная физиология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 xml:space="preserve">Совершаева С.Л </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Лекции по спортивной физиологии и биохимии</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4</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center"/>
              <w:rPr>
                <w:bCs/>
              </w:rPr>
            </w:pPr>
            <w:r w:rsidRPr="003A4E8B">
              <w:t>Изд-во Севмашвтуза</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2006</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Биомеханика</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rFonts w:eastAsia="Lucida Sans Unicode"/>
                <w:lang w:eastAsia="ar-SA"/>
              </w:rPr>
            </w:pPr>
            <w:r w:rsidRPr="003A4E8B">
              <w:t>Савельев М.Ю.,</w:t>
            </w:r>
          </w:p>
          <w:p w:rsidR="000A5BC7" w:rsidRPr="003A4E8B" w:rsidRDefault="000A5BC7" w:rsidP="00056ECB">
            <w:pPr>
              <w:widowControl w:val="0"/>
              <w:suppressAutoHyphens/>
              <w:jc w:val="both"/>
              <w:rPr>
                <w:rFonts w:eastAsia="Lucida Sans Unicode"/>
                <w:lang w:eastAsia="ar-SA"/>
              </w:rPr>
            </w:pPr>
            <w:r w:rsidRPr="003A4E8B">
              <w:t>Зиновьева С.Е.</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Стабилометрические показатели у практически здоровых детей младшего школьного возраста</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1,5</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rFonts w:eastAsia="Lucida Sans Unicode"/>
                <w:lang w:eastAsia="ar-SA"/>
              </w:rPr>
            </w:pPr>
            <w:r w:rsidRPr="003A4E8B">
              <w:t>Студия Рекламы «Акцент»</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2006</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Нормальная физиология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center"/>
              <w:rPr>
                <w:rFonts w:eastAsia="Lucida Sans Unicode"/>
                <w:lang w:eastAsia="ar-SA"/>
              </w:rPr>
            </w:pPr>
            <w:r w:rsidRPr="003A4E8B">
              <w:t>В.В.Зашихина, Л.Е.Дерягина,</w:t>
            </w:r>
          </w:p>
          <w:p w:rsidR="000A5BC7" w:rsidRPr="003A4E8B" w:rsidRDefault="000A5BC7" w:rsidP="00056ECB">
            <w:pPr>
              <w:jc w:val="center"/>
            </w:pPr>
            <w:r w:rsidRPr="003A4E8B">
              <w:t>А.К.Шерстенникова,</w:t>
            </w:r>
          </w:p>
          <w:p w:rsidR="000A5BC7" w:rsidRPr="003A4E8B" w:rsidRDefault="000A5BC7" w:rsidP="00056ECB">
            <w:pPr>
              <w:jc w:val="center"/>
            </w:pPr>
            <w:r w:rsidRPr="003A4E8B">
              <w:t>Г.Н.Кострова,</w:t>
            </w:r>
          </w:p>
          <w:p w:rsidR="000A5BC7" w:rsidRPr="003A4E8B" w:rsidRDefault="000A5BC7" w:rsidP="00056ECB">
            <w:pPr>
              <w:widowControl w:val="0"/>
              <w:suppressAutoHyphens/>
              <w:jc w:val="center"/>
              <w:rPr>
                <w:rFonts w:eastAsia="Lucida Sans Unicode"/>
                <w:lang w:eastAsia="ar-SA"/>
              </w:rPr>
            </w:pPr>
            <w:r w:rsidRPr="003A4E8B">
              <w:t>Т.В.Цыганок</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Физиология ЦНС</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center"/>
              <w:rPr>
                <w:rFonts w:eastAsia="Lucida Sans Unicode"/>
                <w:lang w:eastAsia="ar-SA"/>
              </w:rPr>
            </w:pPr>
            <w:r w:rsidRPr="003A4E8B">
              <w:t>УМО, 2006</w:t>
            </w: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4</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rPr>
                <w:rFonts w:eastAsia="Lucida Sans Unicode"/>
                <w:lang w:eastAsia="ar-SA"/>
              </w:rPr>
            </w:pPr>
            <w:r w:rsidRPr="003A4E8B">
              <w:t>Пресс-Принт</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2005</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Врачебный контроль в АФК</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rPr>
                <w:rFonts w:eastAsia="Lucida Sans Unicode"/>
                <w:lang w:eastAsia="ar-SA"/>
              </w:rPr>
            </w:pPr>
            <w:r w:rsidRPr="003A4E8B">
              <w:t>Хаснутдинова С.Л.,</w:t>
            </w:r>
          </w:p>
          <w:p w:rsidR="000A5BC7" w:rsidRPr="003A4E8B" w:rsidRDefault="000A5BC7" w:rsidP="00056ECB">
            <w:pPr>
              <w:widowControl w:val="0"/>
              <w:suppressAutoHyphens/>
              <w:rPr>
                <w:rFonts w:eastAsia="Lucida Sans Unicode"/>
                <w:lang w:eastAsia="ar-SA"/>
              </w:rPr>
            </w:pPr>
            <w:r w:rsidRPr="003A4E8B">
              <w:t>Стукова Г.М.</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rFonts w:eastAsia="Lucida Sans Unicode"/>
                <w:lang w:eastAsia="ar-SA"/>
              </w:rPr>
            </w:pPr>
            <w:r w:rsidRPr="003A4E8B">
              <w:t>Аттестационно-педагогические-измерительные материалы по ЛФК и ВК. Методические рекомендации для преподавателей</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rFonts w:eastAsia="Lucida Sans Unicode"/>
                <w:lang w:eastAsia="ar-SA"/>
              </w:rPr>
            </w:pPr>
            <w:r w:rsidRPr="003A4E8B">
              <w:t>УМО Минздрава</w:t>
            </w: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1</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rFonts w:eastAsia="Lucida Sans Unicode"/>
                <w:lang w:eastAsia="ar-SA"/>
              </w:rPr>
            </w:pPr>
            <w:r w:rsidRPr="003A4E8B">
              <w:t>СГМУ</w:t>
            </w:r>
          </w:p>
          <w:p w:rsidR="000A5BC7" w:rsidRPr="003A4E8B" w:rsidRDefault="000A5BC7" w:rsidP="00056ECB">
            <w:pPr>
              <w:jc w:val="both"/>
              <w:rPr>
                <w:bCs/>
              </w:rPr>
            </w:pP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2005</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Частные методы в АФК</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r w:rsidRPr="003A4E8B">
              <w:t>Калгин В.В.</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t>Рекреация при артериальной гипотензии</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t>16 стр</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СГМУ</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2005</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Врачебный контроль в АФК</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rFonts w:eastAsia="Lucida Sans Unicode"/>
                <w:lang w:eastAsia="ar-SA"/>
              </w:rPr>
            </w:pPr>
            <w:r w:rsidRPr="003A4E8B">
              <w:t>Ишекова Н.И.,</w:t>
            </w:r>
          </w:p>
          <w:p w:rsidR="000A5BC7" w:rsidRPr="003A4E8B" w:rsidRDefault="000A5BC7" w:rsidP="00056ECB">
            <w:r w:rsidRPr="003A4E8B">
              <w:t>Шалабанов С.В.</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rFonts w:eastAsia="Lucida Sans Unicode"/>
                <w:lang w:eastAsia="ar-SA"/>
              </w:rPr>
            </w:pPr>
            <w:r w:rsidRPr="003A4E8B">
              <w:t>Медицинское обеспечение соревнований</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rFonts w:eastAsia="Lucida Sans Unicode"/>
                <w:lang w:eastAsia="ar-SA"/>
              </w:rPr>
            </w:pPr>
            <w:r w:rsidRPr="003A4E8B">
              <w:t>33 стр.</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СГМУ</w:t>
            </w:r>
          </w:p>
        </w:tc>
      </w:tr>
      <w:tr w:rsidR="000A5BC7" w:rsidRPr="00401764">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75"/>
              </w:tabs>
              <w:ind w:left="0" w:firstLine="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2007</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Нормальная физиология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lang w:eastAsia="ar-SA"/>
              </w:rPr>
            </w:pPr>
            <w:r w:rsidRPr="003A4E8B">
              <w:t xml:space="preserve">Совершаева С.Л. Хаснутдинова </w:t>
            </w:r>
            <w:r w:rsidRPr="003A4E8B">
              <w:lastRenderedPageBreak/>
              <w:t>С.Л., Дмитрик О.В.</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lang w:eastAsia="ar-SA"/>
              </w:rPr>
            </w:pPr>
            <w:r w:rsidRPr="003A4E8B">
              <w:lastRenderedPageBreak/>
              <w:t>Написание квалификационной работы</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МУ</w:t>
            </w: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1,5</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СГМУ</w:t>
            </w:r>
          </w:p>
        </w:tc>
      </w:tr>
      <w:tr w:rsidR="000A5BC7" w:rsidRPr="001025B1">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tabs>
                <w:tab w:val="clear" w:pos="11"/>
                <w:tab w:val="num" w:pos="255"/>
              </w:tabs>
              <w:ind w:left="0" w:firstLine="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Нормальная физиология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lang w:eastAsia="ar-SA"/>
              </w:rPr>
            </w:pPr>
            <w:r w:rsidRPr="003A4E8B">
              <w:t>Богданова О.К., Зиновьева С.Е.</w:t>
            </w:r>
          </w:p>
          <w:p w:rsidR="000A5BC7" w:rsidRPr="003A4E8B" w:rsidRDefault="000A5BC7" w:rsidP="00056ECB">
            <w:pPr>
              <w:jc w:val="both"/>
            </w:pPr>
            <w:r w:rsidRPr="003A4E8B">
              <w:t xml:space="preserve">Совершаева С.Л., </w:t>
            </w:r>
          </w:p>
          <w:p w:rsidR="000A5BC7" w:rsidRPr="003A4E8B" w:rsidRDefault="000A5BC7" w:rsidP="00056ECB">
            <w:pPr>
              <w:widowControl w:val="0"/>
              <w:suppressAutoHyphens/>
              <w:jc w:val="both"/>
              <w:rPr>
                <w:lang w:eastAsia="ar-SA"/>
              </w:rPr>
            </w:pPr>
            <w:r w:rsidRPr="003A4E8B">
              <w:t>Савельев М.Ю., Заварзина Е.Л., Бадайкина Д.В.</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lang w:eastAsia="ar-SA"/>
              </w:rPr>
            </w:pPr>
            <w:r w:rsidRPr="003A4E8B">
              <w:t>Особенности детей с функциональными нарушениями</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rPr>
                <w:lang w:eastAsia="ar-SA"/>
              </w:rPr>
            </w:pPr>
            <w:r w:rsidRPr="003A4E8B">
              <w:t>ОАО «Издательско-полиграфическое предприятие «Правда Севера».</w:t>
            </w:r>
          </w:p>
        </w:tc>
      </w:tr>
      <w:tr w:rsidR="000A5BC7"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ind w:left="340" w:hanging="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A5BC7">
            <w:pPr>
              <w:jc w:val="both"/>
              <w:rPr>
                <w:bCs/>
              </w:rPr>
            </w:pPr>
            <w:r>
              <w:rPr>
                <w:bCs/>
              </w:rPr>
              <w:t>Частная патология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rFonts w:eastAsia="Lucida Sans Unicode"/>
                <w:lang w:eastAsia="ar-SA"/>
              </w:rPr>
            </w:pPr>
            <w:r w:rsidRPr="003A4E8B">
              <w:t>Богданова О.К., Зиновьева С.Е.</w:t>
            </w:r>
          </w:p>
          <w:p w:rsidR="000A5BC7" w:rsidRPr="003A4E8B" w:rsidRDefault="000A5BC7" w:rsidP="00056ECB">
            <w:pPr>
              <w:jc w:val="both"/>
            </w:pPr>
            <w:r w:rsidRPr="003A4E8B">
              <w:t xml:space="preserve">Совершаева С.Л., </w:t>
            </w:r>
          </w:p>
          <w:p w:rsidR="000A5BC7" w:rsidRPr="003A4E8B" w:rsidRDefault="000A5BC7" w:rsidP="00056ECB">
            <w:pPr>
              <w:jc w:val="both"/>
            </w:pPr>
            <w:r w:rsidRPr="003A4E8B">
              <w:t>Савельев М.Ю., Заварзина Е.Л., Бадайкина Д.В.</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 xml:space="preserve">Особенности детей с функциональными нарушениями. </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23 СТР</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ОАО «Издательско-полиграфическое предприятие «Правда Севера».</w:t>
            </w:r>
          </w:p>
        </w:tc>
      </w:tr>
      <w:tr w:rsidR="000A5BC7"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ind w:left="340" w:hanging="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Pr>
                <w:bCs/>
              </w:rPr>
              <w:t>Нормальная физиология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center"/>
              <w:rPr>
                <w:rFonts w:eastAsia="Lucida Sans Unicode"/>
                <w:lang w:eastAsia="ar-SA"/>
              </w:rPr>
            </w:pPr>
            <w:r w:rsidRPr="003A4E8B">
              <w:t>В.В.Зашихина, Л.Е.Дерягина,</w:t>
            </w:r>
          </w:p>
          <w:p w:rsidR="000A5BC7" w:rsidRPr="003A4E8B" w:rsidRDefault="000A5BC7" w:rsidP="00056ECB">
            <w:pPr>
              <w:jc w:val="center"/>
            </w:pPr>
            <w:r w:rsidRPr="003A4E8B">
              <w:t>В.П.Пащенко,</w:t>
            </w:r>
          </w:p>
          <w:p w:rsidR="000A5BC7" w:rsidRPr="003A4E8B" w:rsidRDefault="000A5BC7" w:rsidP="00056ECB">
            <w:pPr>
              <w:jc w:val="center"/>
            </w:pPr>
            <w:r w:rsidRPr="003A4E8B">
              <w:t>А.К.Шерстенникова,</w:t>
            </w:r>
          </w:p>
          <w:p w:rsidR="000A5BC7" w:rsidRPr="003A4E8B" w:rsidRDefault="000A5BC7" w:rsidP="00056ECB">
            <w:pPr>
              <w:jc w:val="center"/>
            </w:pPr>
            <w:r w:rsidRPr="003A4E8B">
              <w:t>Т.В.Цыганок,</w:t>
            </w:r>
          </w:p>
          <w:p w:rsidR="000A5BC7" w:rsidRPr="003A4E8B" w:rsidRDefault="000A5BC7" w:rsidP="00056ECB">
            <w:pPr>
              <w:jc w:val="both"/>
            </w:pPr>
            <w:r w:rsidRPr="003A4E8B">
              <w:t>Е.В.Борисова</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A5BC7">
            <w:pPr>
              <w:widowControl w:val="0"/>
              <w:suppressAutoHyphens/>
              <w:jc w:val="both"/>
            </w:pPr>
            <w:r w:rsidRPr="003A4E8B">
              <w:t xml:space="preserve">Рабочая тетрадь для практических занятий по нормальной физиологии для студентов </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center"/>
              <w:rPr>
                <w:rFonts w:eastAsia="Lucida Sans Unicode"/>
                <w:lang w:eastAsia="ar-SA"/>
              </w:rPr>
            </w:pPr>
            <w:r w:rsidRPr="003A4E8B">
              <w:t>СГМУ, 2001</w:t>
            </w:r>
          </w:p>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Изд-во Пресс-принт</w:t>
            </w:r>
          </w:p>
        </w:tc>
      </w:tr>
      <w:tr w:rsidR="000A5BC7"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ind w:left="340" w:hanging="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2008</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DA00E4" w:rsidP="00056ECB">
            <w:pPr>
              <w:jc w:val="both"/>
              <w:rPr>
                <w:bCs/>
              </w:rPr>
            </w:pPr>
            <w:r>
              <w:rPr>
                <w:bCs/>
              </w:rPr>
              <w:t>Физическая культура</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Совершаева С.Л., Бондаренко Е.Г., Зиновьева С.Е. и</w:t>
            </w:r>
            <w:r>
              <w:t xml:space="preserve"> др.</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Рабочая тетрадь по физической культуре</w:t>
            </w: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center"/>
              <w:rPr>
                <w:rFonts w:eastAsia="Lucida Sans Unicode"/>
                <w:lang w:eastAsia="ar-SA"/>
              </w:rPr>
            </w:pPr>
            <w:r w:rsidRPr="003A4E8B">
              <w:t>ЦКМС</w:t>
            </w:r>
          </w:p>
          <w:p w:rsidR="000A5BC7" w:rsidRPr="003A4E8B" w:rsidRDefault="000A5BC7" w:rsidP="00056ECB">
            <w:pPr>
              <w:jc w:val="both"/>
              <w:rPr>
                <w:bCs/>
              </w:rPr>
            </w:pPr>
            <w:r w:rsidRPr="003A4E8B">
              <w:t>10.08</w:t>
            </w: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«Радуга»</w:t>
            </w:r>
          </w:p>
        </w:tc>
      </w:tr>
      <w:tr w:rsidR="000A5BC7" w:rsidRPr="00A17953">
        <w:trPr>
          <w:trHeight w:val="265"/>
          <w:jc w:val="center"/>
        </w:trPr>
        <w:tc>
          <w:tcPr>
            <w:tcW w:w="7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numPr>
                <w:ilvl w:val="0"/>
                <w:numId w:val="31"/>
              </w:numPr>
              <w:ind w:left="340" w:hanging="340"/>
              <w:rPr>
                <w:bCs/>
              </w:rPr>
            </w:pPr>
          </w:p>
        </w:tc>
        <w:tc>
          <w:tcPr>
            <w:tcW w:w="87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2009</w:t>
            </w:r>
          </w:p>
        </w:tc>
        <w:tc>
          <w:tcPr>
            <w:tcW w:w="1952" w:type="dxa"/>
            <w:tcBorders>
              <w:top w:val="single" w:sz="4" w:space="0" w:color="auto"/>
              <w:left w:val="single" w:sz="4" w:space="0" w:color="auto"/>
              <w:bottom w:val="single" w:sz="4" w:space="0" w:color="auto"/>
              <w:right w:val="single" w:sz="4" w:space="0" w:color="auto"/>
            </w:tcBorders>
          </w:tcPr>
          <w:p w:rsidR="000A5BC7" w:rsidRPr="003A4E8B" w:rsidRDefault="00DA00E4" w:rsidP="00056ECB">
            <w:pPr>
              <w:jc w:val="both"/>
              <w:rPr>
                <w:bCs/>
              </w:rPr>
            </w:pPr>
            <w:r>
              <w:rPr>
                <w:bCs/>
              </w:rPr>
              <w:t>Частная патология</w:t>
            </w:r>
          </w:p>
        </w:tc>
        <w:tc>
          <w:tcPr>
            <w:tcW w:w="181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pPr>
            <w:r w:rsidRPr="003A4E8B">
              <w:t>Макарова В.И., Бабикова И.В., Плаксин В.А.</w:t>
            </w:r>
          </w:p>
        </w:tc>
        <w:tc>
          <w:tcPr>
            <w:tcW w:w="420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Схема анамнеза и объективного исследования ребенка.</w:t>
            </w:r>
          </w:p>
          <w:p w:rsidR="000A5BC7" w:rsidRPr="003A4E8B" w:rsidRDefault="000A5BC7" w:rsidP="00056ECB">
            <w:pPr>
              <w:widowControl w:val="0"/>
              <w:suppressAutoHyphens/>
              <w:jc w:val="both"/>
            </w:pPr>
          </w:p>
        </w:tc>
        <w:tc>
          <w:tcPr>
            <w:tcW w:w="96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1373"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971"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p>
        </w:tc>
        <w:tc>
          <w:tcPr>
            <w:tcW w:w="655"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jc w:val="both"/>
              <w:rPr>
                <w:bCs/>
              </w:rPr>
            </w:pPr>
            <w:r w:rsidRPr="003A4E8B">
              <w:rPr>
                <w:bCs/>
              </w:rPr>
              <w:t>1,25</w:t>
            </w:r>
          </w:p>
        </w:tc>
        <w:tc>
          <w:tcPr>
            <w:tcW w:w="1380" w:type="dxa"/>
            <w:tcBorders>
              <w:top w:val="single" w:sz="4" w:space="0" w:color="auto"/>
              <w:left w:val="single" w:sz="4" w:space="0" w:color="auto"/>
              <w:bottom w:val="single" w:sz="4" w:space="0" w:color="auto"/>
              <w:right w:val="single" w:sz="4" w:space="0" w:color="auto"/>
            </w:tcBorders>
          </w:tcPr>
          <w:p w:rsidR="000A5BC7" w:rsidRPr="003A4E8B" w:rsidRDefault="000A5BC7" w:rsidP="00056ECB">
            <w:pPr>
              <w:widowControl w:val="0"/>
              <w:suppressAutoHyphens/>
              <w:jc w:val="both"/>
            </w:pPr>
            <w:r w:rsidRPr="003A4E8B">
              <w:t>СГМУ</w:t>
            </w:r>
          </w:p>
        </w:tc>
      </w:tr>
    </w:tbl>
    <w:p w:rsidR="00056ECB" w:rsidRDefault="00056ECB" w:rsidP="00056ECB">
      <w:pPr>
        <w:jc w:val="both"/>
      </w:pPr>
    </w:p>
    <w:p w:rsidR="00056ECB" w:rsidRDefault="00056ECB" w:rsidP="00056ECB">
      <w:pPr>
        <w:ind w:left="720"/>
        <w:jc w:val="both"/>
        <w:rPr>
          <w:sz w:val="28"/>
        </w:rPr>
      </w:pPr>
      <w:r w:rsidRPr="003A4E8B">
        <w:rPr>
          <w:sz w:val="28"/>
        </w:rPr>
        <w:t>Таблица 7.6 - Программное обеспечение, разработанное ППС  кафедры за 5 лет</w:t>
      </w:r>
    </w:p>
    <w:p w:rsidR="00056ECB" w:rsidRPr="001F6327" w:rsidRDefault="00056ECB" w:rsidP="00056ECB">
      <w:pPr>
        <w:ind w:left="720"/>
        <w:jc w:val="both"/>
        <w:rPr>
          <w:sz w:val="28"/>
        </w:rPr>
      </w:pPr>
    </w:p>
    <w:tbl>
      <w:tblPr>
        <w:tblW w:w="15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6"/>
        <w:gridCol w:w="1116"/>
        <w:gridCol w:w="3071"/>
        <w:gridCol w:w="4698"/>
        <w:gridCol w:w="3020"/>
        <w:gridCol w:w="2176"/>
      </w:tblGrid>
      <w:tr w:rsidR="00056ECB" w:rsidRPr="00FE4363">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p>
          <w:p w:rsidR="00056ECB" w:rsidRPr="00FE4363" w:rsidRDefault="00056ECB" w:rsidP="00056ECB">
            <w:pPr>
              <w:jc w:val="both"/>
              <w:rPr>
                <w:bCs/>
                <w:sz w:val="22"/>
              </w:rPr>
            </w:pPr>
            <w:r w:rsidRPr="00FE4363">
              <w:rPr>
                <w:bCs/>
                <w:sz w:val="22"/>
              </w:rPr>
              <w:t>Год</w:t>
            </w:r>
          </w:p>
        </w:tc>
        <w:tc>
          <w:tcPr>
            <w:tcW w:w="111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p>
          <w:p w:rsidR="00056ECB" w:rsidRPr="00FE4363" w:rsidRDefault="00056ECB" w:rsidP="00056ECB">
            <w:pPr>
              <w:jc w:val="both"/>
              <w:rPr>
                <w:bCs/>
                <w:sz w:val="22"/>
              </w:rPr>
            </w:pPr>
            <w:r w:rsidRPr="00FE4363">
              <w:rPr>
                <w:bCs/>
                <w:sz w:val="22"/>
              </w:rPr>
              <w:t>Авторы</w:t>
            </w:r>
          </w:p>
        </w:tc>
        <w:tc>
          <w:tcPr>
            <w:tcW w:w="307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p>
          <w:p w:rsidR="00056ECB" w:rsidRPr="00FE4363" w:rsidRDefault="00056ECB" w:rsidP="00056ECB">
            <w:pPr>
              <w:jc w:val="both"/>
              <w:rPr>
                <w:bCs/>
                <w:sz w:val="22"/>
              </w:rPr>
            </w:pPr>
            <w:r w:rsidRPr="00FE4363">
              <w:rPr>
                <w:bCs/>
                <w:sz w:val="22"/>
              </w:rPr>
              <w:t>Наименование  программы</w:t>
            </w:r>
          </w:p>
        </w:tc>
        <w:tc>
          <w:tcPr>
            <w:tcW w:w="469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 xml:space="preserve">Наименование органа, зарегистрировавшего программу </w:t>
            </w:r>
          </w:p>
        </w:tc>
        <w:tc>
          <w:tcPr>
            <w:tcW w:w="302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Наименование и номер документа о регистрации программы</w:t>
            </w:r>
          </w:p>
        </w:tc>
        <w:tc>
          <w:tcPr>
            <w:tcW w:w="21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szCs w:val="22"/>
              </w:rPr>
            </w:pPr>
            <w:r w:rsidRPr="00FE4363">
              <w:rPr>
                <w:sz w:val="22"/>
                <w:szCs w:val="22"/>
              </w:rPr>
              <w:t xml:space="preserve">Дисциплина (ы), </w:t>
            </w:r>
            <w:r w:rsidRPr="00FE4363">
              <w:rPr>
                <w:sz w:val="22"/>
                <w:szCs w:val="22"/>
              </w:rPr>
              <w:br/>
              <w:t>в которой используется программа</w:t>
            </w:r>
          </w:p>
        </w:tc>
      </w:tr>
      <w:tr w:rsidR="00056ECB" w:rsidRPr="00A17953">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2009 г.</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Плаксин В.А.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Методика обследования </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УМО </w:t>
            </w: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 Сестринское дело в педиатрии</w:t>
            </w:r>
          </w:p>
        </w:tc>
      </w:tr>
      <w:tr w:rsidR="00056ECB">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2009</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А.В. Парняков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Общая психология</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Общая психология </w:t>
            </w:r>
          </w:p>
        </w:tc>
      </w:tr>
      <w:tr w:rsidR="00056ECB">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2008</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А.В. Парняков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Медицинская психология</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Медицинская психология, клиническая психология </w:t>
            </w:r>
          </w:p>
        </w:tc>
      </w:tr>
      <w:tr w:rsidR="00056ECB">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2005</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А.В. Парняков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История психологии</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История психологии</w:t>
            </w:r>
          </w:p>
        </w:tc>
      </w:tr>
      <w:tr w:rsidR="00056ECB">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2006</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А.В. Парняков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Личностные расстройства</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Личностные расстройства</w:t>
            </w:r>
          </w:p>
        </w:tc>
      </w:tr>
      <w:tr w:rsidR="00056ECB">
        <w:trPr>
          <w:jc w:val="center"/>
        </w:trPr>
        <w:tc>
          <w:tcPr>
            <w:tcW w:w="112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pStyle w:val="a8"/>
            </w:pPr>
            <w:r w:rsidRPr="00380AB9">
              <w:t>2006</w:t>
            </w:r>
          </w:p>
        </w:tc>
        <w:tc>
          <w:tcPr>
            <w:tcW w:w="111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А.В. Парняков </w:t>
            </w:r>
          </w:p>
        </w:tc>
        <w:tc>
          <w:tcPr>
            <w:tcW w:w="3071"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Сексология </w:t>
            </w:r>
          </w:p>
        </w:tc>
        <w:tc>
          <w:tcPr>
            <w:tcW w:w="4698"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3020"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p>
        </w:tc>
        <w:tc>
          <w:tcPr>
            <w:tcW w:w="2176" w:type="dxa"/>
            <w:tcBorders>
              <w:top w:val="single" w:sz="4" w:space="0" w:color="auto"/>
              <w:left w:val="single" w:sz="4" w:space="0" w:color="auto"/>
              <w:bottom w:val="single" w:sz="4" w:space="0" w:color="auto"/>
              <w:right w:val="single" w:sz="4" w:space="0" w:color="auto"/>
            </w:tcBorders>
          </w:tcPr>
          <w:p w:rsidR="00056ECB" w:rsidRPr="00380AB9" w:rsidRDefault="00056ECB" w:rsidP="00056ECB">
            <w:pPr>
              <w:jc w:val="both"/>
            </w:pPr>
            <w:r w:rsidRPr="00380AB9">
              <w:t xml:space="preserve">Сексология </w:t>
            </w:r>
          </w:p>
        </w:tc>
      </w:tr>
    </w:tbl>
    <w:p w:rsidR="00056ECB" w:rsidRDefault="00056ECB" w:rsidP="00056ECB">
      <w:pPr>
        <w:ind w:left="284" w:firstLine="425"/>
        <w:jc w:val="both"/>
        <w:rPr>
          <w:b/>
          <w:sz w:val="28"/>
          <w:szCs w:val="28"/>
        </w:rPr>
      </w:pPr>
    </w:p>
    <w:p w:rsidR="00056ECB" w:rsidRDefault="00056ECB" w:rsidP="00056ECB">
      <w:pPr>
        <w:ind w:left="284" w:firstLine="425"/>
        <w:jc w:val="both"/>
        <w:rPr>
          <w:sz w:val="28"/>
          <w:szCs w:val="28"/>
        </w:rPr>
      </w:pPr>
      <w:r w:rsidRPr="003C5252">
        <w:rPr>
          <w:sz w:val="28"/>
          <w:szCs w:val="28"/>
        </w:rPr>
        <w:t>Таблица 7.7 - Лекции с  мультимедийным сопровождением,  разработанные за 5 лет</w:t>
      </w:r>
      <w:r>
        <w:rPr>
          <w:sz w:val="28"/>
          <w:szCs w:val="28"/>
        </w:rPr>
        <w:t xml:space="preserve"> </w:t>
      </w:r>
    </w:p>
    <w:p w:rsidR="00DA00E4" w:rsidRPr="0053681D" w:rsidRDefault="00DA00E4" w:rsidP="00056ECB">
      <w:pPr>
        <w:ind w:left="284" w:firstLine="425"/>
        <w:jc w:val="both"/>
        <w:rPr>
          <w:b/>
          <w:sz w:val="28"/>
          <w:szCs w:val="28"/>
        </w:rPr>
      </w:pPr>
    </w:p>
    <w:tbl>
      <w:tblPr>
        <w:tblW w:w="33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91"/>
        <w:gridCol w:w="2457"/>
      </w:tblGrid>
      <w:tr w:rsidR="00056ECB" w:rsidRPr="00FE4363">
        <w:tc>
          <w:tcPr>
            <w:tcW w:w="3765" w:type="pct"/>
            <w:tcBorders>
              <w:top w:val="single" w:sz="4" w:space="0" w:color="auto"/>
              <w:left w:val="single" w:sz="4" w:space="0" w:color="auto"/>
              <w:bottom w:val="single" w:sz="4" w:space="0" w:color="auto"/>
              <w:right w:val="single" w:sz="4" w:space="0" w:color="auto"/>
            </w:tcBorders>
          </w:tcPr>
          <w:p w:rsidR="00056ECB" w:rsidRPr="00FE4363" w:rsidRDefault="00056ECB" w:rsidP="00056ECB">
            <w:pPr>
              <w:rPr>
                <w:sz w:val="22"/>
                <w:szCs w:val="22"/>
              </w:rPr>
            </w:pPr>
            <w:r w:rsidRPr="00FE4363">
              <w:rPr>
                <w:sz w:val="22"/>
                <w:szCs w:val="22"/>
              </w:rPr>
              <w:t>Наименование дисциплины</w:t>
            </w:r>
          </w:p>
        </w:tc>
        <w:tc>
          <w:tcPr>
            <w:tcW w:w="1235" w:type="pc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sz w:val="22"/>
                <w:szCs w:val="22"/>
              </w:rPr>
            </w:pPr>
            <w:r w:rsidRPr="00FE4363">
              <w:rPr>
                <w:sz w:val="22"/>
                <w:szCs w:val="22"/>
              </w:rPr>
              <w:t>Количество лекций</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Нормальная физиология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49</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Физическая культура</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7</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Педиатрия (4, 6 курс медико-профилактический факультет, 5 курс медико-биологический факультет)</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20</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Общая психология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61</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lastRenderedPageBreak/>
              <w:t>Пропедевтика детских болезней</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26</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Общий уход за детьми с хирургическими заболеваниями</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2</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Общая психология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 xml:space="preserve">61 </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 xml:space="preserve">Социальная психология </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 xml:space="preserve">14 </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Специальная психология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7</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Психология аномального развития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10</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Психология реабилитации и восстановления ВПФ</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5</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Психология отклоняющегося поведения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5</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Профилактика наркоманий и алкоголизма, токсикопсихология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5</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 xml:space="preserve">Методы диагностики развития в норме и патологии </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8</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 xml:space="preserve">Психология семьи и семейная психология </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8</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 xml:space="preserve">Антропология </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12</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Биология развития и эволюция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12</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 xml:space="preserve">Зоопсихология и сравнительная психология </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12</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Врачебный контроль в АФК</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10</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Материально-техническое обеспечение АФК</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8</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Теория и методика АФК</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8</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Теория и организация АФК</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7</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Физическая реабилитация</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24</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ЛФК</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12</w:t>
            </w:r>
          </w:p>
        </w:tc>
      </w:tr>
      <w:tr w:rsidR="00056ECB" w:rsidRPr="004E5D84">
        <w:tc>
          <w:tcPr>
            <w:tcW w:w="3765" w:type="pct"/>
            <w:tcBorders>
              <w:top w:val="single" w:sz="4" w:space="0" w:color="auto"/>
              <w:left w:val="single" w:sz="4" w:space="0" w:color="auto"/>
              <w:bottom w:val="single" w:sz="4" w:space="0" w:color="auto"/>
              <w:right w:val="single" w:sz="4" w:space="0" w:color="auto"/>
            </w:tcBorders>
          </w:tcPr>
          <w:p w:rsidR="00056ECB" w:rsidRPr="004E5D84" w:rsidRDefault="00056ECB" w:rsidP="00056ECB">
            <w:r w:rsidRPr="004E5D84">
              <w:t>Массаж</w:t>
            </w:r>
          </w:p>
        </w:tc>
        <w:tc>
          <w:tcPr>
            <w:tcW w:w="1235" w:type="pct"/>
            <w:tcBorders>
              <w:top w:val="single" w:sz="4" w:space="0" w:color="auto"/>
              <w:left w:val="single" w:sz="4" w:space="0" w:color="auto"/>
              <w:bottom w:val="single" w:sz="4" w:space="0" w:color="auto"/>
              <w:right w:val="single" w:sz="4" w:space="0" w:color="auto"/>
            </w:tcBorders>
          </w:tcPr>
          <w:p w:rsidR="00056ECB" w:rsidRPr="004E5D84" w:rsidRDefault="00056ECB" w:rsidP="00056ECB">
            <w:pPr>
              <w:jc w:val="both"/>
            </w:pPr>
            <w:r w:rsidRPr="004E5D84">
              <w:t>4</w:t>
            </w:r>
          </w:p>
        </w:tc>
      </w:tr>
    </w:tbl>
    <w:p w:rsidR="00056ECB" w:rsidRPr="001F6327" w:rsidRDefault="00056ECB" w:rsidP="00056ECB">
      <w:pPr>
        <w:ind w:firstLine="709"/>
        <w:jc w:val="both"/>
        <w:rPr>
          <w:iCs/>
          <w:sz w:val="28"/>
          <w:szCs w:val="28"/>
        </w:rPr>
      </w:pPr>
    </w:p>
    <w:p w:rsidR="00056ECB" w:rsidRDefault="00056ECB" w:rsidP="00056ECB">
      <w:pPr>
        <w:ind w:firstLine="709"/>
        <w:jc w:val="both"/>
        <w:rPr>
          <w:bCs/>
          <w:sz w:val="28"/>
        </w:rPr>
      </w:pPr>
      <w:r w:rsidRPr="00927A1A">
        <w:rPr>
          <w:bCs/>
          <w:sz w:val="28"/>
        </w:rPr>
        <w:t>Таблица 8.1</w:t>
      </w:r>
      <w:r>
        <w:rPr>
          <w:bCs/>
          <w:sz w:val="28"/>
        </w:rPr>
        <w:t>-</w:t>
      </w:r>
      <w:r w:rsidRPr="00927A1A">
        <w:rPr>
          <w:bCs/>
          <w:sz w:val="28"/>
        </w:rPr>
        <w:t xml:space="preserve"> Сведения по НИР,</w:t>
      </w:r>
      <w:r w:rsidRPr="00927A1A">
        <w:rPr>
          <w:sz w:val="28"/>
        </w:rPr>
        <w:t xml:space="preserve"> имеющим госбюджетное финансирование и по грантам,</w:t>
      </w:r>
      <w:r w:rsidRPr="00927A1A">
        <w:rPr>
          <w:bCs/>
          <w:sz w:val="28"/>
        </w:rPr>
        <w:t xml:space="preserve"> </w:t>
      </w:r>
    </w:p>
    <w:p w:rsidR="00056ECB" w:rsidRPr="00927A1A" w:rsidRDefault="00056ECB" w:rsidP="00056ECB">
      <w:pPr>
        <w:ind w:firstLine="709"/>
        <w:jc w:val="both"/>
        <w:rPr>
          <w:bCs/>
          <w:sz w:val="28"/>
        </w:rPr>
      </w:pPr>
      <w:r>
        <w:rPr>
          <w:bCs/>
          <w:sz w:val="28"/>
        </w:rPr>
        <w:t xml:space="preserve">                       </w:t>
      </w:r>
      <w:r w:rsidRPr="00927A1A">
        <w:rPr>
          <w:bCs/>
          <w:sz w:val="28"/>
        </w:rPr>
        <w:t>выполненным за последние 5 лет</w:t>
      </w:r>
    </w:p>
    <w:p w:rsidR="00056ECB" w:rsidRDefault="00056ECB" w:rsidP="00056ECB">
      <w:pPr>
        <w:jc w:val="both"/>
      </w:pPr>
    </w:p>
    <w:tbl>
      <w:tblPr>
        <w:tblW w:w="14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4"/>
        <w:gridCol w:w="1748"/>
        <w:gridCol w:w="5566"/>
        <w:gridCol w:w="1356"/>
        <w:gridCol w:w="1453"/>
        <w:gridCol w:w="1622"/>
        <w:gridCol w:w="1840"/>
      </w:tblGrid>
      <w:tr w:rsidR="00056ECB" w:rsidRPr="00DA00E4">
        <w:trPr>
          <w:trHeight w:val="1009"/>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Год</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 xml:space="preserve">Руководитель </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Название темы</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 гос.регист-</w:t>
            </w:r>
          </w:p>
          <w:p w:rsidR="00056ECB" w:rsidRPr="00DA00E4" w:rsidRDefault="00056ECB" w:rsidP="00056ECB">
            <w:pPr>
              <w:jc w:val="both"/>
              <w:rPr>
                <w:bCs/>
              </w:rPr>
            </w:pPr>
            <w:r w:rsidRPr="00DA00E4">
              <w:rPr>
                <w:bCs/>
              </w:rPr>
              <w:t>рации</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Источник</w:t>
            </w:r>
          </w:p>
          <w:p w:rsidR="00056ECB" w:rsidRPr="00DA00E4" w:rsidRDefault="00056ECB" w:rsidP="00056ECB">
            <w:pPr>
              <w:jc w:val="both"/>
              <w:rPr>
                <w:bCs/>
              </w:rPr>
            </w:pPr>
            <w:r w:rsidRPr="00DA00E4">
              <w:rPr>
                <w:bCs/>
              </w:rPr>
              <w:t xml:space="preserve"> финансир-</w:t>
            </w:r>
          </w:p>
          <w:p w:rsidR="00056ECB" w:rsidRPr="00DA00E4" w:rsidRDefault="00056ECB" w:rsidP="00056ECB">
            <w:pPr>
              <w:jc w:val="both"/>
              <w:rPr>
                <w:bCs/>
              </w:rPr>
            </w:pPr>
            <w:r w:rsidRPr="00DA00E4">
              <w:rPr>
                <w:bCs/>
              </w:rPr>
              <w:t>ования</w:t>
            </w: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Объем финанси-</w:t>
            </w:r>
          </w:p>
          <w:p w:rsidR="00056ECB" w:rsidRPr="00DA00E4" w:rsidRDefault="00056ECB" w:rsidP="00056ECB">
            <w:pPr>
              <w:jc w:val="both"/>
              <w:rPr>
                <w:bCs/>
              </w:rPr>
            </w:pPr>
            <w:r w:rsidRPr="00DA00E4">
              <w:rPr>
                <w:bCs/>
              </w:rPr>
              <w:t>рования</w:t>
            </w:r>
          </w:p>
          <w:p w:rsidR="00056ECB" w:rsidRPr="00DA00E4" w:rsidRDefault="00056ECB" w:rsidP="00056ECB">
            <w:pPr>
              <w:jc w:val="both"/>
              <w:rPr>
                <w:bCs/>
              </w:rPr>
            </w:pPr>
            <w:r w:rsidRPr="00DA00E4">
              <w:rPr>
                <w:bCs/>
              </w:rPr>
              <w:t xml:space="preserve">тыс.руб, </w:t>
            </w: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Cs/>
              </w:rPr>
            </w:pPr>
            <w:r w:rsidRPr="00DA00E4">
              <w:rPr>
                <w:bCs/>
              </w:rPr>
              <w:t>Научно-исследовательская программа, в рамках которой выполняется тема (если есть)</w:t>
            </w:r>
          </w:p>
        </w:tc>
      </w:tr>
      <w:tr w:rsidR="00056ECB" w:rsidRPr="00DA00E4">
        <w:trPr>
          <w:trHeight w:val="176"/>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1</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2</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3</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4</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5</w:t>
            </w: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6</w:t>
            </w: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rPr>
                <w:b/>
                <w:bCs/>
              </w:rPr>
            </w:pPr>
            <w:r w:rsidRPr="00DA00E4">
              <w:rPr>
                <w:b/>
                <w:bCs/>
              </w:rPr>
              <w:t>7</w:t>
            </w:r>
          </w:p>
        </w:tc>
      </w:tr>
      <w:tr w:rsidR="00056ECB" w:rsidRPr="00DA00E4">
        <w:trPr>
          <w:trHeight w:val="258"/>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pStyle w:val="a8"/>
              <w:snapToGrid w:val="0"/>
            </w:pPr>
            <w:r w:rsidRPr="00DA00E4">
              <w:lastRenderedPageBreak/>
              <w:t>2005</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Макарова В.И.</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«Шаг за шагом»</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прикладной</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грант</w:t>
            </w: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60 000 руб</w:t>
            </w: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snapToGrid w:val="0"/>
              <w:jc w:val="both"/>
            </w:pPr>
            <w:r w:rsidRPr="00DA00E4">
              <w:t>Здоровье населения Европейского Севера</w:t>
            </w:r>
          </w:p>
        </w:tc>
      </w:tr>
      <w:tr w:rsidR="00056ECB" w:rsidRPr="00DA00E4">
        <w:trPr>
          <w:trHeight w:val="258"/>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pStyle w:val="a8"/>
            </w:pPr>
            <w:r w:rsidRPr="00DA00E4">
              <w:t>2006-2007</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Хаснутдинова С.Л.</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jc w:val="both"/>
              <w:rPr>
                <w:highlight w:val="yellow"/>
              </w:rPr>
            </w:pPr>
            <w:r w:rsidRPr="00DA00E4">
              <w:t>Исследования по вопросам здоровья среди подростков, проживающих в отдаленных районах Архангельской области</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jc w:val="both"/>
            </w:pPr>
            <w:r w:rsidRPr="00DA00E4">
              <w:t>прикладной</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jc w:val="both"/>
            </w:pPr>
            <w:r w:rsidRPr="00DA00E4">
              <w:t>Грант РГНФ</w:t>
            </w: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jc w:val="both"/>
            </w:pPr>
            <w:r w:rsidRPr="00DA00E4">
              <w:t>220000 руб.</w:t>
            </w: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DA00E4" w:rsidP="00056ECB">
            <w:pPr>
              <w:jc w:val="both"/>
            </w:pPr>
            <w:r w:rsidRPr="00DA00E4">
              <w:t>Здоровье населения Европейского Севера</w:t>
            </w:r>
          </w:p>
        </w:tc>
      </w:tr>
      <w:tr w:rsidR="00056ECB" w:rsidRPr="00DA00E4">
        <w:trPr>
          <w:trHeight w:val="258"/>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pStyle w:val="a8"/>
            </w:pPr>
            <w:r w:rsidRPr="00DA00E4">
              <w:t>2005</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Акад. РАМН П.И.Сидоров, проф. А.Г.Соловьев</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Социально-психологические аспекты боевого опыта и их влияние на психосоциальную адаптацию ветеранов войн к мирной жизни</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Деятельность 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д.п.н., проф.</w:t>
            </w:r>
          </w:p>
          <w:p w:rsidR="00056ECB" w:rsidRPr="00DA00E4" w:rsidRDefault="00056ECB" w:rsidP="00056ECB">
            <w:pPr>
              <w:jc w:val="both"/>
            </w:pPr>
            <w:r w:rsidRPr="00DA00E4">
              <w:t xml:space="preserve">С.Л.Соловьева </w:t>
            </w:r>
          </w:p>
          <w:p w:rsidR="00056ECB" w:rsidRPr="00DA00E4" w:rsidRDefault="00056ECB" w:rsidP="00056ECB">
            <w:pPr>
              <w:jc w:val="both"/>
            </w:pPr>
            <w:r w:rsidRPr="00DA00E4">
              <w:t>(СПГМА)</w:t>
            </w:r>
          </w:p>
          <w:p w:rsidR="00056ECB" w:rsidRPr="00DA00E4" w:rsidRDefault="00056ECB" w:rsidP="00056ECB">
            <w:pPr>
              <w:jc w:val="both"/>
            </w:pPr>
            <w:r w:rsidRPr="00DA00E4">
              <w:t>д.м.н., проф.</w:t>
            </w:r>
          </w:p>
          <w:p w:rsidR="00056ECB" w:rsidRPr="00DA00E4" w:rsidRDefault="00056ECB" w:rsidP="00056ECB">
            <w:pPr>
              <w:jc w:val="both"/>
            </w:pPr>
            <w:r w:rsidRPr="00DA00E4">
              <w:t>П.И.Сидоров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Психологическое обеспечение материнства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30 000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Детская и подростковая психиатрия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 xml:space="preserve">П.И.Сидоров </w:t>
            </w:r>
          </w:p>
          <w:p w:rsidR="00056ECB" w:rsidRPr="00DA00E4" w:rsidRDefault="00056ECB" w:rsidP="00056ECB">
            <w:pPr>
              <w:jc w:val="both"/>
            </w:pPr>
            <w:r w:rsidRPr="00DA00E4">
              <w:t>д.м.н. И.А.Новикова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Формирование адаптивных моделей поведения у сотрудников органов внутренних дел в условиях служебной деятельности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30 000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Деятельность 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2007</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П.И.Сидоров</w:t>
            </w:r>
          </w:p>
          <w:p w:rsidR="00056ECB" w:rsidRPr="00DA00E4" w:rsidRDefault="00056ECB" w:rsidP="00056ECB">
            <w:pPr>
              <w:jc w:val="both"/>
            </w:pPr>
            <w:r w:rsidRPr="00DA00E4">
              <w:t xml:space="preserve"> д.м.н., проф. А.Г.Соловьев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Междисциплинарная интеграция психотерапевтической помощи детям и подросткам с невротическими расстройствами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30 000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Детская и подростковая психиатрия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д.м.н., проф. </w:t>
            </w:r>
          </w:p>
          <w:p w:rsidR="00056ECB" w:rsidRPr="00DA00E4" w:rsidRDefault="00056ECB" w:rsidP="00056ECB">
            <w:pPr>
              <w:jc w:val="both"/>
            </w:pPr>
            <w:r w:rsidRPr="00DA00E4">
              <w:t>Соловьев</w:t>
            </w:r>
          </w:p>
          <w:p w:rsidR="00056ECB" w:rsidRPr="00DA00E4" w:rsidRDefault="00056ECB" w:rsidP="00056ECB">
            <w:pPr>
              <w:jc w:val="both"/>
            </w:pPr>
            <w:r w:rsidRPr="00DA00E4">
              <w:t>д.м.н., проф. Злоказова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Социально-психологические и </w:t>
            </w:r>
          </w:p>
          <w:p w:rsidR="00056ECB" w:rsidRPr="00DA00E4" w:rsidRDefault="00056ECB" w:rsidP="00056ECB">
            <w:pPr>
              <w:jc w:val="both"/>
            </w:pPr>
            <w:r w:rsidRPr="00DA00E4">
              <w:t xml:space="preserve">клинические аспекты  </w:t>
            </w:r>
          </w:p>
          <w:p w:rsidR="00056ECB" w:rsidRPr="00DA00E4" w:rsidRDefault="00056ECB" w:rsidP="00056ECB">
            <w:pPr>
              <w:jc w:val="both"/>
            </w:pPr>
            <w:r w:rsidRPr="00DA00E4">
              <w:t xml:space="preserve">соматоформных  расстройств </w:t>
            </w:r>
          </w:p>
          <w:p w:rsidR="00056ECB" w:rsidRPr="00DA00E4" w:rsidRDefault="00056ECB" w:rsidP="00056ECB">
            <w:pPr>
              <w:jc w:val="both"/>
            </w:pPr>
            <w:r w:rsidRPr="00DA00E4">
              <w:t xml:space="preserve">в подростковом возрасте  </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 xml:space="preserve">П.И.Сидоров </w:t>
            </w:r>
          </w:p>
          <w:p w:rsidR="00056ECB" w:rsidRPr="00DA00E4" w:rsidRDefault="00056ECB" w:rsidP="00056ECB">
            <w:pPr>
              <w:jc w:val="both"/>
            </w:pPr>
            <w:r w:rsidRPr="00DA00E4">
              <w:t>д.м.н. И.А.Новикова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Социально-психологические аспекты </w:t>
            </w:r>
          </w:p>
          <w:p w:rsidR="00056ECB" w:rsidRPr="00DA00E4" w:rsidRDefault="00056ECB" w:rsidP="00056ECB">
            <w:pPr>
              <w:jc w:val="both"/>
            </w:pPr>
            <w:r w:rsidRPr="00DA00E4">
              <w:t xml:space="preserve">синдрома эмоционального выгорания </w:t>
            </w:r>
          </w:p>
          <w:p w:rsidR="00056ECB" w:rsidRPr="00DA00E4" w:rsidRDefault="00056ECB" w:rsidP="00056ECB">
            <w:pPr>
              <w:jc w:val="both"/>
            </w:pPr>
            <w:r w:rsidRPr="00DA00E4">
              <w:t>у оперативных сотрудников уголовно-исполнительной системы</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Деятельность 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w:t>
            </w:r>
          </w:p>
          <w:p w:rsidR="00056ECB" w:rsidRPr="00DA00E4" w:rsidRDefault="00056ECB" w:rsidP="00056ECB">
            <w:pPr>
              <w:jc w:val="both"/>
            </w:pPr>
            <w:r w:rsidRPr="00DA00E4">
              <w:lastRenderedPageBreak/>
              <w:t xml:space="preserve">В.М. Мануйлов </w:t>
            </w:r>
          </w:p>
          <w:p w:rsidR="00056ECB" w:rsidRPr="00DA00E4" w:rsidRDefault="00056ECB" w:rsidP="00056ECB">
            <w:pPr>
              <w:jc w:val="both"/>
            </w:pPr>
            <w:r w:rsidRPr="00DA00E4">
              <w:t>к.м.н. И.Г. Мосягин</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lastRenderedPageBreak/>
              <w:t xml:space="preserve">Психологические и медикосоциальные аспекты </w:t>
            </w:r>
            <w:r w:rsidRPr="00DA00E4">
              <w:lastRenderedPageBreak/>
              <w:t>увольнения в запас военно-морских специалистов Северного флота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lastRenderedPageBreak/>
              <w:t>Прикладна</w:t>
            </w:r>
            <w:r w:rsidRPr="00DA00E4">
              <w:lastRenderedPageBreak/>
              <w:t>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Деятельность </w:t>
            </w:r>
            <w:r w:rsidRPr="00DA00E4">
              <w:lastRenderedPageBreak/>
              <w:t>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lastRenderedPageBreak/>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w:t>
            </w:r>
          </w:p>
          <w:p w:rsidR="00056ECB" w:rsidRPr="00DA00E4" w:rsidRDefault="00056ECB" w:rsidP="00056ECB">
            <w:pPr>
              <w:jc w:val="both"/>
            </w:pPr>
            <w:r w:rsidRPr="00DA00E4">
              <w:t xml:space="preserve">В.М. Мануйлов </w:t>
            </w:r>
          </w:p>
          <w:p w:rsidR="00056ECB" w:rsidRPr="00DA00E4" w:rsidRDefault="00056ECB" w:rsidP="00056ECB">
            <w:pPr>
              <w:jc w:val="both"/>
            </w:pPr>
            <w:r w:rsidRPr="00DA00E4">
              <w:t>к.м.н. И.Г. Мосягин</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Социально-психологические, медицинские и экономические последствия досрочного увольнения в запас летчиков палубной авиации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Деятельность 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2007</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Е.А. Бочарова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Проблема социальной адаптации детей </w:t>
            </w:r>
          </w:p>
          <w:p w:rsidR="00056ECB" w:rsidRPr="00DA00E4" w:rsidRDefault="00056ECB" w:rsidP="00056ECB">
            <w:pPr>
              <w:jc w:val="both"/>
            </w:pPr>
            <w:r w:rsidRPr="00DA00E4">
              <w:t>с высоким уровнем агрессии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Детская и подростковая психиатрия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2009</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Бурковский (СПб)</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Роль клинических, социальных </w:t>
            </w:r>
          </w:p>
          <w:p w:rsidR="00056ECB" w:rsidRPr="00DA00E4" w:rsidRDefault="00056ECB" w:rsidP="00056ECB">
            <w:pPr>
              <w:jc w:val="both"/>
            </w:pPr>
            <w:r w:rsidRPr="00DA00E4">
              <w:t>и нейропсихологических особенностей больных шизофренией в формировании картины качества жизни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2009</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Корсакова (МГУ)</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Клинико-нейропсихологические особенности когнитивных дисфункций у больных шизофренией в контексте латерального доминирования</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2009</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 Г.В. Солдатова (МГУ)</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Социально-психологические особенности иностранных студентов</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2008</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П.И. Сидоров</w:t>
            </w:r>
          </w:p>
          <w:p w:rsidR="00056ECB" w:rsidRPr="00DA00E4" w:rsidRDefault="00056ECB" w:rsidP="00056ECB">
            <w:pPr>
              <w:jc w:val="both"/>
            </w:pPr>
            <w:r w:rsidRPr="00DA00E4">
              <w:t>д.м.н., проф. А.Г. 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Медико-социальные аспекты наркологической заболеваемости </w:t>
            </w:r>
          </w:p>
          <w:p w:rsidR="00056ECB" w:rsidRPr="00DA00E4" w:rsidRDefault="00056ECB" w:rsidP="00056ECB">
            <w:pPr>
              <w:jc w:val="both"/>
            </w:pPr>
            <w:r w:rsidRPr="00DA00E4">
              <w:t>и обоснование нового дизайна наркологического сервиса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Клинические и социально-биологические аспекты наркологических заболеваний в современных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lastRenderedPageBreak/>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П.И. Сидоров</w:t>
            </w:r>
          </w:p>
          <w:p w:rsidR="00056ECB" w:rsidRPr="00DA00E4" w:rsidRDefault="00056ECB" w:rsidP="00056ECB">
            <w:pPr>
              <w:jc w:val="both"/>
            </w:pPr>
            <w:r w:rsidRPr="00DA00E4">
              <w:t>д.м.н., проф. А.Г. 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Клинико-психологические </w:t>
            </w:r>
          </w:p>
          <w:p w:rsidR="00056ECB" w:rsidRPr="00DA00E4" w:rsidRDefault="00056ECB" w:rsidP="00056ECB">
            <w:pPr>
              <w:jc w:val="both"/>
            </w:pPr>
            <w:r w:rsidRPr="00DA00E4">
              <w:t>и нейроиммунологические особенности больных ВИЧ-инфекцией, отбывающих наказания в исправительном учреждении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П.И. Сидоров</w:t>
            </w:r>
          </w:p>
          <w:p w:rsidR="00056ECB" w:rsidRPr="00DA00E4" w:rsidRDefault="00056ECB" w:rsidP="00056ECB">
            <w:pPr>
              <w:jc w:val="both"/>
            </w:pPr>
            <w:r w:rsidRPr="00DA00E4">
              <w:t>д.м.н., проф. А.Г. 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Нейрофизиологические аспекты эпилептического синдрома алкогольного генеза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Клинические и социально-биологические аспекты наркологических заболеваний в современных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w:t>
            </w:r>
          </w:p>
          <w:p w:rsidR="00056ECB" w:rsidRPr="00DA00E4" w:rsidRDefault="00056ECB" w:rsidP="00056ECB">
            <w:pPr>
              <w:jc w:val="both"/>
            </w:pPr>
            <w:r w:rsidRPr="00DA00E4">
              <w:t>П.И. Сидоров</w:t>
            </w:r>
          </w:p>
          <w:p w:rsidR="00056ECB" w:rsidRPr="00DA00E4" w:rsidRDefault="00056ECB" w:rsidP="00056ECB">
            <w:pPr>
              <w:jc w:val="both"/>
            </w:pP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Социально-психологические аспекты возникновения психических расстройств среди детского населения на изолированных территориях</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д.м.н., проф. А.Г.Соловьев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Социологические и социально-психологические аспекты частых госпитализаций у лиц пожилого возраста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Актуальные вопросы социальной и клинической психиатрии</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 xml:space="preserve">Акад. РАМН П.И. Сидоров, </w:t>
            </w:r>
          </w:p>
          <w:p w:rsidR="00056ECB" w:rsidRPr="00DA00E4" w:rsidRDefault="00056ECB" w:rsidP="00056ECB">
            <w:pPr>
              <w:jc w:val="both"/>
            </w:pPr>
            <w:r w:rsidRPr="00DA00E4">
              <w:t>к.м.н. И.Г. Мосягин</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Динамика психофизиоло-гической адаптации молодых специалистов Военно-морского флота к экстремальным условиям служебно-боевой деятельности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DA00E4">
            <w:pPr>
              <w:jc w:val="both"/>
            </w:pPr>
            <w:r w:rsidRPr="00DA00E4">
              <w:t>Физиолого-биологические аспекты психических заболеваний</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Акад. РАМН П.И. Сидоров, проф. А.Г. Соловьев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Патоморфоз острых алкогольных психозов</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25 000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Социальная и биологическая наркология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2007</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w:t>
            </w:r>
          </w:p>
          <w:p w:rsidR="00056ECB" w:rsidRPr="00DA00E4" w:rsidRDefault="00056ECB" w:rsidP="00056ECB">
            <w:pPr>
              <w:jc w:val="both"/>
            </w:pPr>
            <w:r w:rsidRPr="00DA00E4">
              <w:t>А.Г. Соловьев</w:t>
            </w:r>
          </w:p>
          <w:p w:rsidR="00056ECB" w:rsidRPr="00DA00E4" w:rsidRDefault="00056ECB" w:rsidP="00056ECB">
            <w:pPr>
              <w:jc w:val="both"/>
            </w:pPr>
            <w:r w:rsidRPr="00DA00E4">
              <w:t xml:space="preserve">проф. Н.С. </w:t>
            </w:r>
            <w:r w:rsidRPr="00DA00E4">
              <w:lastRenderedPageBreak/>
              <w:t>Ишеков</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lastRenderedPageBreak/>
              <w:t>Психофизиологические и личностные особенности школьников-северян, употребляющих летучие растворители</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Социальная и биологическая наркология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lastRenderedPageBreak/>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w:t>
            </w:r>
          </w:p>
          <w:p w:rsidR="00056ECB" w:rsidRPr="00DA00E4" w:rsidRDefault="00056ECB" w:rsidP="00056ECB">
            <w:pPr>
              <w:jc w:val="both"/>
            </w:pPr>
            <w:r w:rsidRPr="00DA00E4">
              <w:t>А.Г. Соловьев</w:t>
            </w:r>
          </w:p>
          <w:p w:rsidR="00056ECB" w:rsidRPr="00DA00E4" w:rsidRDefault="00056ECB" w:rsidP="00056ECB">
            <w:pPr>
              <w:jc w:val="both"/>
            </w:pPr>
            <w:r w:rsidRPr="00DA00E4">
              <w:t>Проф.</w:t>
            </w:r>
          </w:p>
          <w:p w:rsidR="00056ECB" w:rsidRPr="00DA00E4" w:rsidRDefault="00056ECB" w:rsidP="00056ECB">
            <w:pPr>
              <w:jc w:val="both"/>
            </w:pPr>
            <w:r w:rsidRPr="00DA00E4">
              <w:t>Г.Н. Чумакова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Особенности ранней адаптации новорожденных от матерей с никотиновой зависимостью</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Социальная и биологическая наркология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2006</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 А.Г. Соловьев</w:t>
            </w:r>
          </w:p>
          <w:p w:rsidR="00056ECB" w:rsidRPr="00DA00E4" w:rsidRDefault="00056ECB" w:rsidP="00056ECB">
            <w:pPr>
              <w:jc w:val="both"/>
            </w:pPr>
            <w:r w:rsidRPr="00DA00E4">
              <w:t>Д.м.н. Е.А. Бочарова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Лечебно-коррекционные возможности в работе с детьми, перенесшими раннюю психическую травму</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Детская и подростковая психиатрия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2007</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 А.Г. Соловьев</w:t>
            </w:r>
          </w:p>
          <w:p w:rsidR="00056ECB" w:rsidRPr="00DA00E4" w:rsidRDefault="00056ECB" w:rsidP="00056ECB">
            <w:pPr>
              <w:jc w:val="both"/>
            </w:pPr>
            <w:r w:rsidRPr="00DA00E4">
              <w:t xml:space="preserve">Проф. М.В. Злоказова </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Клинико-психологические особенности подростков с заболеваниями органов желудочно-кишечного тракта</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15 000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Детская и подростковая психиатрия</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2005</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Акад. РАМН П.И. Сидоров, проф. Л.Е. Дерягина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Системный мониторинг психического здоровья сотрудников спецподразделений МВД и ФСБ, проходящих службу в «горячих точках»</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25 000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Деятельность человека в экстремальных условиях</w:t>
            </w:r>
          </w:p>
        </w:tc>
      </w:tr>
      <w:tr w:rsidR="00056ECB" w:rsidRPr="00DA00E4">
        <w:trPr>
          <w:trHeight w:val="258"/>
          <w:jc w:val="center"/>
        </w:trPr>
        <w:tc>
          <w:tcPr>
            <w:tcW w:w="1204" w:type="dxa"/>
            <w:tcBorders>
              <w:top w:val="nil"/>
              <w:left w:val="single" w:sz="4" w:space="0" w:color="auto"/>
              <w:bottom w:val="single" w:sz="4" w:space="0" w:color="auto"/>
              <w:right w:val="single" w:sz="4" w:space="0" w:color="auto"/>
            </w:tcBorders>
          </w:tcPr>
          <w:p w:rsidR="00056ECB" w:rsidRPr="00DA00E4" w:rsidRDefault="00056ECB" w:rsidP="00056ECB">
            <w:pPr>
              <w:pStyle w:val="a8"/>
            </w:pPr>
            <w:r w:rsidRPr="00DA00E4">
              <w:t>2007</w:t>
            </w:r>
          </w:p>
        </w:tc>
        <w:tc>
          <w:tcPr>
            <w:tcW w:w="1748"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Проф. Л.Е. Дерягина</w:t>
            </w:r>
          </w:p>
        </w:tc>
        <w:tc>
          <w:tcPr>
            <w:tcW w:w="556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Системный мониторинг психофизиологического состояния студентов в процессе изучения иностранных языков</w:t>
            </w:r>
          </w:p>
        </w:tc>
        <w:tc>
          <w:tcPr>
            <w:tcW w:w="1356"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nil"/>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25 000 руб.</w:t>
            </w:r>
          </w:p>
        </w:tc>
        <w:tc>
          <w:tcPr>
            <w:tcW w:w="1840" w:type="dxa"/>
            <w:tcBorders>
              <w:top w:val="nil"/>
              <w:left w:val="single" w:sz="4" w:space="0" w:color="auto"/>
              <w:bottom w:val="single" w:sz="4" w:space="0" w:color="auto"/>
              <w:right w:val="single" w:sz="4" w:space="0" w:color="auto"/>
            </w:tcBorders>
          </w:tcPr>
          <w:p w:rsidR="00056ECB" w:rsidRPr="00DA00E4" w:rsidRDefault="00056ECB" w:rsidP="00056ECB">
            <w:pPr>
              <w:jc w:val="both"/>
            </w:pPr>
            <w:r w:rsidRPr="00DA00E4">
              <w:t>Психологические и психофизиологические аспекты ментального здоровья</w:t>
            </w:r>
          </w:p>
        </w:tc>
      </w:tr>
      <w:tr w:rsidR="00056ECB" w:rsidRPr="00DA00E4">
        <w:trPr>
          <w:trHeight w:val="258"/>
          <w:jc w:val="center"/>
        </w:trPr>
        <w:tc>
          <w:tcPr>
            <w:tcW w:w="1204"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pStyle w:val="a8"/>
            </w:pPr>
            <w:r w:rsidRPr="00DA00E4">
              <w:t>2008</w:t>
            </w:r>
          </w:p>
        </w:tc>
        <w:tc>
          <w:tcPr>
            <w:tcW w:w="1748"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Акад. РАМН П.И. Сидоров, проф. А.Г. Соловьев</w:t>
            </w:r>
          </w:p>
        </w:tc>
        <w:tc>
          <w:tcPr>
            <w:tcW w:w="556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Клинико-эпидемиологическая характеристика алкогольобусловленной патологии в условиях европейского Севера</w:t>
            </w:r>
          </w:p>
        </w:tc>
        <w:tc>
          <w:tcPr>
            <w:tcW w:w="1356"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Прикладная</w:t>
            </w:r>
          </w:p>
        </w:tc>
        <w:tc>
          <w:tcPr>
            <w:tcW w:w="1453"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p>
        </w:tc>
        <w:tc>
          <w:tcPr>
            <w:tcW w:w="1622"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25 000 руб.</w:t>
            </w:r>
          </w:p>
        </w:tc>
        <w:tc>
          <w:tcPr>
            <w:tcW w:w="1840" w:type="dxa"/>
            <w:tcBorders>
              <w:top w:val="single" w:sz="4" w:space="0" w:color="auto"/>
              <w:left w:val="single" w:sz="4" w:space="0" w:color="auto"/>
              <w:bottom w:val="single" w:sz="4" w:space="0" w:color="auto"/>
              <w:right w:val="single" w:sz="4" w:space="0" w:color="auto"/>
            </w:tcBorders>
          </w:tcPr>
          <w:p w:rsidR="00056ECB" w:rsidRPr="00DA00E4" w:rsidRDefault="00056ECB" w:rsidP="00056ECB">
            <w:pPr>
              <w:jc w:val="both"/>
            </w:pPr>
            <w:r w:rsidRPr="00DA00E4">
              <w:t>Социальная и биологическая наркология</w:t>
            </w:r>
          </w:p>
        </w:tc>
      </w:tr>
      <w:tr w:rsidR="005D6FBA" w:rsidRPr="00DA00E4">
        <w:trPr>
          <w:trHeight w:val="258"/>
          <w:jc w:val="center"/>
        </w:trPr>
        <w:tc>
          <w:tcPr>
            <w:tcW w:w="1204" w:type="dxa"/>
            <w:tcBorders>
              <w:top w:val="single" w:sz="4" w:space="0" w:color="auto"/>
              <w:left w:val="single" w:sz="4" w:space="0" w:color="auto"/>
              <w:bottom w:val="single" w:sz="4" w:space="0" w:color="auto"/>
              <w:right w:val="single" w:sz="4" w:space="0" w:color="auto"/>
            </w:tcBorders>
          </w:tcPr>
          <w:p w:rsidR="005D6FBA" w:rsidRPr="00DA00E4" w:rsidRDefault="005D6FBA" w:rsidP="00056ECB">
            <w:pPr>
              <w:pStyle w:val="a8"/>
            </w:pPr>
            <w:r w:rsidRPr="00DA00E4">
              <w:t>2005</w:t>
            </w:r>
            <w:r>
              <w:t>-2006</w:t>
            </w:r>
          </w:p>
        </w:tc>
        <w:tc>
          <w:tcPr>
            <w:tcW w:w="1748" w:type="dxa"/>
            <w:tcBorders>
              <w:top w:val="single" w:sz="4" w:space="0" w:color="auto"/>
              <w:left w:val="single" w:sz="4" w:space="0" w:color="auto"/>
              <w:bottom w:val="single" w:sz="4" w:space="0" w:color="auto"/>
              <w:right w:val="single" w:sz="4" w:space="0" w:color="auto"/>
            </w:tcBorders>
          </w:tcPr>
          <w:p w:rsidR="005D6FBA" w:rsidRPr="00DA00E4" w:rsidRDefault="005D6FBA" w:rsidP="00056ECB">
            <w:pPr>
              <w:jc w:val="both"/>
            </w:pPr>
            <w:r w:rsidRPr="00DA00E4">
              <w:t>Совершаева С.Л., Скребцова Н.В.</w:t>
            </w:r>
          </w:p>
        </w:tc>
        <w:tc>
          <w:tcPr>
            <w:tcW w:w="5566" w:type="dxa"/>
            <w:tcBorders>
              <w:top w:val="single" w:sz="4" w:space="0" w:color="auto"/>
              <w:left w:val="single" w:sz="4" w:space="0" w:color="auto"/>
              <w:bottom w:val="single" w:sz="4" w:space="0" w:color="auto"/>
              <w:right w:val="single" w:sz="4" w:space="0" w:color="auto"/>
            </w:tcBorders>
          </w:tcPr>
          <w:p w:rsidR="005D6FBA" w:rsidRPr="00DA00E4" w:rsidRDefault="005D6FBA" w:rsidP="00056ECB">
            <w:pPr>
              <w:jc w:val="both"/>
            </w:pPr>
            <w:r w:rsidRPr="00DA00E4">
              <w:t>Медико-экологическое обоснование системы мониторинга  здоровья на территориях влияния ракетно-космической деятельности</w:t>
            </w:r>
          </w:p>
        </w:tc>
        <w:tc>
          <w:tcPr>
            <w:tcW w:w="1356" w:type="dxa"/>
            <w:tcBorders>
              <w:top w:val="single" w:sz="4" w:space="0" w:color="auto"/>
              <w:left w:val="single" w:sz="4" w:space="0" w:color="auto"/>
              <w:bottom w:val="single" w:sz="4" w:space="0" w:color="auto"/>
              <w:right w:val="single" w:sz="4" w:space="0" w:color="auto"/>
            </w:tcBorders>
          </w:tcPr>
          <w:p w:rsidR="005D6FBA" w:rsidRPr="00DA00E4" w:rsidRDefault="005D6FBA" w:rsidP="00056ECB">
            <w:pPr>
              <w:jc w:val="both"/>
            </w:pPr>
            <w:r w:rsidRPr="00DA00E4">
              <w:t>Прикладная</w:t>
            </w:r>
          </w:p>
        </w:tc>
        <w:tc>
          <w:tcPr>
            <w:tcW w:w="1453" w:type="dxa"/>
            <w:tcBorders>
              <w:top w:val="single" w:sz="4" w:space="0" w:color="auto"/>
              <w:left w:val="single" w:sz="4" w:space="0" w:color="auto"/>
              <w:bottom w:val="single" w:sz="4" w:space="0" w:color="auto"/>
              <w:right w:val="single" w:sz="4" w:space="0" w:color="auto"/>
            </w:tcBorders>
          </w:tcPr>
          <w:p w:rsidR="005D6FBA" w:rsidRPr="00DA00E4" w:rsidRDefault="005D6FBA" w:rsidP="00056ECB">
            <w:r w:rsidRPr="00DA00E4">
              <w:t>Грант РГНФ.</w:t>
            </w:r>
          </w:p>
        </w:tc>
        <w:tc>
          <w:tcPr>
            <w:tcW w:w="1622" w:type="dxa"/>
            <w:tcBorders>
              <w:top w:val="single" w:sz="4" w:space="0" w:color="auto"/>
              <w:left w:val="single" w:sz="4" w:space="0" w:color="auto"/>
              <w:bottom w:val="single" w:sz="4" w:space="0" w:color="auto"/>
              <w:right w:val="single" w:sz="4" w:space="0" w:color="auto"/>
            </w:tcBorders>
          </w:tcPr>
          <w:p w:rsidR="005D6FBA" w:rsidRPr="00DA00E4" w:rsidRDefault="005D6FBA" w:rsidP="00056ECB">
            <w:pPr>
              <w:jc w:val="both"/>
            </w:pPr>
            <w:r w:rsidRPr="00DA00E4">
              <w:t>100 000 руб</w:t>
            </w:r>
            <w:r>
              <w:t>.</w:t>
            </w:r>
          </w:p>
        </w:tc>
        <w:tc>
          <w:tcPr>
            <w:tcW w:w="1840" w:type="dxa"/>
            <w:tcBorders>
              <w:top w:val="single" w:sz="4" w:space="0" w:color="auto"/>
              <w:left w:val="single" w:sz="4" w:space="0" w:color="auto"/>
              <w:bottom w:val="single" w:sz="4" w:space="0" w:color="auto"/>
              <w:right w:val="single" w:sz="4" w:space="0" w:color="auto"/>
            </w:tcBorders>
          </w:tcPr>
          <w:p w:rsidR="005D6FBA" w:rsidRPr="00AC30CC" w:rsidRDefault="005D6FBA" w:rsidP="00D06A91">
            <w:pPr>
              <w:snapToGrid w:val="0"/>
              <w:jc w:val="both"/>
              <w:rPr>
                <w:highlight w:val="red"/>
              </w:rPr>
            </w:pPr>
            <w:r w:rsidRPr="005D6FBA">
              <w:t>Здоровье население Европейского Севера</w:t>
            </w:r>
          </w:p>
        </w:tc>
      </w:tr>
    </w:tbl>
    <w:p w:rsidR="00056ECB" w:rsidRDefault="00056ECB" w:rsidP="00056ECB">
      <w:pPr>
        <w:jc w:val="both"/>
      </w:pPr>
    </w:p>
    <w:p w:rsidR="00056ECB" w:rsidRPr="00E421C3" w:rsidRDefault="00056ECB" w:rsidP="00056ECB">
      <w:pPr>
        <w:pStyle w:val="aa"/>
        <w:ind w:firstLine="709"/>
      </w:pPr>
      <w:r>
        <w:t xml:space="preserve">Таблица 8.2 - </w:t>
      </w:r>
      <w:r w:rsidRPr="00E421C3">
        <w:rPr>
          <w:bCs/>
        </w:rPr>
        <w:t>Сведения по хоздоговорным НИР</w:t>
      </w:r>
      <w:r>
        <w:rPr>
          <w:bCs/>
        </w:rPr>
        <w:t xml:space="preserve">, </w:t>
      </w:r>
      <w:r w:rsidRPr="00E421C3">
        <w:rPr>
          <w:bCs/>
        </w:rPr>
        <w:t>выполненным за последние 5 лет</w:t>
      </w:r>
      <w:r w:rsidRPr="00E421C3">
        <w:t xml:space="preserve"> </w:t>
      </w:r>
    </w:p>
    <w:p w:rsidR="00056ECB" w:rsidRDefault="00056ECB" w:rsidP="00056ECB">
      <w:pPr>
        <w:pStyle w:val="a8"/>
        <w:ind w:left="4248" w:firstLine="708"/>
      </w:pPr>
    </w:p>
    <w:tbl>
      <w:tblPr>
        <w:tblW w:w="14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77"/>
        <w:gridCol w:w="2078"/>
        <w:gridCol w:w="2077"/>
        <w:gridCol w:w="2078"/>
        <w:gridCol w:w="2077"/>
        <w:gridCol w:w="2078"/>
        <w:gridCol w:w="2078"/>
      </w:tblGrid>
      <w:tr w:rsidR="00056ECB" w:rsidRPr="00FE4363">
        <w:trPr>
          <w:trHeight w:val="1009"/>
          <w:jc w:val="center"/>
        </w:trPr>
        <w:tc>
          <w:tcPr>
            <w:tcW w:w="207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lastRenderedPageBreak/>
              <w:t>Год</w:t>
            </w:r>
          </w:p>
        </w:tc>
        <w:tc>
          <w:tcPr>
            <w:tcW w:w="207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 xml:space="preserve">Руководитель </w:t>
            </w:r>
          </w:p>
        </w:tc>
        <w:tc>
          <w:tcPr>
            <w:tcW w:w="207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Название темы</w:t>
            </w:r>
          </w:p>
        </w:tc>
        <w:tc>
          <w:tcPr>
            <w:tcW w:w="207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Вид исследова-ний*</w:t>
            </w:r>
          </w:p>
        </w:tc>
        <w:tc>
          <w:tcPr>
            <w:tcW w:w="207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Источник</w:t>
            </w:r>
          </w:p>
          <w:p w:rsidR="00056ECB" w:rsidRPr="00FE4363" w:rsidRDefault="00056ECB" w:rsidP="00056ECB">
            <w:pPr>
              <w:jc w:val="both"/>
              <w:rPr>
                <w:bCs/>
                <w:sz w:val="22"/>
              </w:rPr>
            </w:pPr>
            <w:r w:rsidRPr="00FE4363">
              <w:rPr>
                <w:bCs/>
                <w:sz w:val="22"/>
              </w:rPr>
              <w:t xml:space="preserve"> финансир-</w:t>
            </w:r>
          </w:p>
          <w:p w:rsidR="00056ECB" w:rsidRPr="00FE4363" w:rsidRDefault="00056ECB" w:rsidP="00056ECB">
            <w:pPr>
              <w:jc w:val="both"/>
              <w:rPr>
                <w:bCs/>
                <w:sz w:val="22"/>
              </w:rPr>
            </w:pPr>
            <w:r w:rsidRPr="00FE4363">
              <w:rPr>
                <w:bCs/>
                <w:sz w:val="22"/>
              </w:rPr>
              <w:t>ования</w:t>
            </w:r>
          </w:p>
        </w:tc>
        <w:tc>
          <w:tcPr>
            <w:tcW w:w="207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Объем финанси-</w:t>
            </w:r>
          </w:p>
          <w:p w:rsidR="00056ECB" w:rsidRPr="00FE4363" w:rsidRDefault="00056ECB" w:rsidP="00056ECB">
            <w:pPr>
              <w:jc w:val="both"/>
              <w:rPr>
                <w:bCs/>
                <w:sz w:val="22"/>
              </w:rPr>
            </w:pPr>
            <w:r w:rsidRPr="00FE4363">
              <w:rPr>
                <w:bCs/>
                <w:sz w:val="22"/>
              </w:rPr>
              <w:t>рования</w:t>
            </w:r>
          </w:p>
          <w:p w:rsidR="00056ECB" w:rsidRPr="00FE4363" w:rsidRDefault="00056ECB" w:rsidP="00056ECB">
            <w:pPr>
              <w:jc w:val="both"/>
              <w:rPr>
                <w:bCs/>
                <w:sz w:val="22"/>
              </w:rPr>
            </w:pPr>
            <w:r w:rsidRPr="00FE4363">
              <w:rPr>
                <w:bCs/>
                <w:sz w:val="22"/>
              </w:rPr>
              <w:t xml:space="preserve">тыс.руб, </w:t>
            </w:r>
          </w:p>
        </w:tc>
        <w:tc>
          <w:tcPr>
            <w:tcW w:w="207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Научно-исследовательская программа, в рамках которой выполняется тема (если есть)</w:t>
            </w:r>
          </w:p>
        </w:tc>
      </w:tr>
      <w:tr w:rsidR="00056ECB">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1</w:t>
            </w:r>
          </w:p>
        </w:tc>
        <w:tc>
          <w:tcPr>
            <w:tcW w:w="2078"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2</w:t>
            </w:r>
          </w:p>
        </w:tc>
        <w:tc>
          <w:tcPr>
            <w:tcW w:w="2077"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3</w:t>
            </w:r>
          </w:p>
        </w:tc>
        <w:tc>
          <w:tcPr>
            <w:tcW w:w="2078"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4</w:t>
            </w:r>
          </w:p>
        </w:tc>
        <w:tc>
          <w:tcPr>
            <w:tcW w:w="2077"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5</w:t>
            </w:r>
          </w:p>
        </w:tc>
        <w:tc>
          <w:tcPr>
            <w:tcW w:w="2078"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6</w:t>
            </w:r>
          </w:p>
        </w:tc>
        <w:tc>
          <w:tcPr>
            <w:tcW w:w="2078"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b/>
                <w:bCs/>
                <w:sz w:val="20"/>
              </w:rPr>
            </w:pPr>
            <w:r>
              <w:rPr>
                <w:b/>
                <w:bCs/>
                <w:sz w:val="20"/>
              </w:rPr>
              <w:t>7</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snapToGrid w:val="0"/>
            </w:pPr>
            <w:r w:rsidRPr="00173B74">
              <w:t>2005-2007 гг</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Макарова В.И.</w:t>
            </w:r>
          </w:p>
          <w:p w:rsidR="00056ECB" w:rsidRPr="00173B74" w:rsidRDefault="00056ECB" w:rsidP="00056ECB">
            <w:pPr>
              <w:jc w:val="both"/>
            </w:pPr>
            <w:r w:rsidRPr="00173B74">
              <w:t>Леннарт Брабак (Швеция)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«Бронхиальная астма и аллергия у детей»</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прикладной</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НАУЧНЫЙ ЦЕНТР Сундсваль (Швеция)</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60 тыс.руб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rPr>
                <w:lang w:val="en-US"/>
              </w:rPr>
            </w:pPr>
            <w:r w:rsidRPr="00173B74">
              <w:rPr>
                <w:lang w:val="en-US"/>
              </w:rPr>
              <w:t>ISAAC</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2007</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д.м.н., проф.</w:t>
            </w:r>
          </w:p>
          <w:p w:rsidR="00056ECB" w:rsidRPr="00173B74" w:rsidRDefault="00056ECB" w:rsidP="00056ECB">
            <w:pPr>
              <w:snapToGrid w:val="0"/>
              <w:jc w:val="both"/>
            </w:pPr>
            <w:r w:rsidRPr="00173B74">
              <w:t>П.И. Сидоров</w:t>
            </w:r>
          </w:p>
          <w:p w:rsidR="00056ECB" w:rsidRPr="00173B74" w:rsidRDefault="00056ECB" w:rsidP="00056ECB">
            <w:pPr>
              <w:snapToGrid w:val="0"/>
              <w:jc w:val="both"/>
            </w:pPr>
            <w:r w:rsidRPr="00173B74">
              <w:t xml:space="preserve"> д.м.н., проф. А.Г. Соловьев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Специфика и основные направления психопрофилактической работы </w:t>
            </w:r>
          </w:p>
          <w:p w:rsidR="00056ECB" w:rsidRPr="00173B74" w:rsidRDefault="00056ECB" w:rsidP="00056ECB">
            <w:pPr>
              <w:snapToGrid w:val="0"/>
              <w:jc w:val="both"/>
            </w:pPr>
            <w:r w:rsidRPr="00173B74">
              <w:t>с управленческим персоналом</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Психиатрический исследовательский центр Северной Норвегии, Баренц-секретариат</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4 000 $</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Актуальные вопросы социальной и клинической психиатрии</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2007</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д.м.н., проф. А.Г. </w:t>
            </w:r>
          </w:p>
          <w:p w:rsidR="00056ECB" w:rsidRPr="00173B74" w:rsidRDefault="00056ECB" w:rsidP="00056ECB">
            <w:pPr>
              <w:snapToGrid w:val="0"/>
              <w:jc w:val="both"/>
            </w:pPr>
            <w:r w:rsidRPr="00173B74">
              <w:t xml:space="preserve">Соловьев </w:t>
            </w:r>
          </w:p>
          <w:p w:rsidR="00056ECB" w:rsidRPr="00173B74" w:rsidRDefault="00056ECB" w:rsidP="00056ECB">
            <w:pPr>
              <w:snapToGrid w:val="0"/>
              <w:jc w:val="both"/>
            </w:pPr>
            <w:r w:rsidRPr="00173B74">
              <w:t>д.м.н., проф. Л.Е.Дерягина</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Психофизиологические детерминанты деятельности человека в экстремальных условиях</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Российский государственный научный фонд</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50 000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Деятельность человека в экстремальных условиях</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2006</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д.м.н., проф. </w:t>
            </w:r>
          </w:p>
          <w:p w:rsidR="00056ECB" w:rsidRPr="00173B74" w:rsidRDefault="00056ECB" w:rsidP="00056ECB">
            <w:pPr>
              <w:snapToGrid w:val="0"/>
              <w:jc w:val="both"/>
            </w:pPr>
            <w:r w:rsidRPr="00173B74">
              <w:t>А.Г. Соловьев</w:t>
            </w:r>
          </w:p>
          <w:p w:rsidR="00056ECB" w:rsidRPr="00173B74" w:rsidRDefault="00056ECB" w:rsidP="00056ECB">
            <w:pPr>
              <w:snapToGrid w:val="0"/>
              <w:jc w:val="both"/>
            </w:pPr>
            <w:r w:rsidRPr="00173B74">
              <w:t>д.м.н., проф. М.В. Злоказова</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Влияние экстремальных условий службы на формирование алкогольной зависимости у сотрудников пенитенциарных учреждений</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Фирма Софреко</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15 000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Деятельность человека в экстремальных условиях</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2006</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д.м.н., проф. А.Г.</w:t>
            </w:r>
          </w:p>
          <w:p w:rsidR="00056ECB" w:rsidRPr="00173B74" w:rsidRDefault="00056ECB" w:rsidP="00056ECB">
            <w:pPr>
              <w:snapToGrid w:val="0"/>
              <w:jc w:val="both"/>
            </w:pPr>
            <w:r w:rsidRPr="00173B74">
              <w:lastRenderedPageBreak/>
              <w:t>соловьев</w:t>
            </w:r>
          </w:p>
          <w:p w:rsidR="00056ECB" w:rsidRPr="00173B74" w:rsidRDefault="00056ECB" w:rsidP="00056ECB">
            <w:pPr>
              <w:snapToGrid w:val="0"/>
              <w:jc w:val="both"/>
            </w:pPr>
            <w:r w:rsidRPr="00173B74">
              <w:t>д.м.н. Л.И. Горбатова</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 xml:space="preserve">Нарушения </w:t>
            </w:r>
            <w:r w:rsidRPr="00173B74">
              <w:lastRenderedPageBreak/>
              <w:t>речевого аппарата у детей, родители которых имели алкогольную зависимость</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Йельский </w:t>
            </w:r>
            <w:r w:rsidRPr="00173B74">
              <w:lastRenderedPageBreak/>
              <w:t>университет (США)</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15 000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Клинические и </w:t>
            </w:r>
            <w:r w:rsidRPr="00173B74">
              <w:lastRenderedPageBreak/>
              <w:t>социально- биологические аспекты наркологических заболеваний в современных условиях</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lastRenderedPageBreak/>
              <w:t>2006</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д.м.н., проф.</w:t>
            </w:r>
          </w:p>
          <w:p w:rsidR="00056ECB" w:rsidRPr="00173B74" w:rsidRDefault="00056ECB" w:rsidP="00056ECB">
            <w:pPr>
              <w:snapToGrid w:val="0"/>
              <w:jc w:val="both"/>
            </w:pPr>
            <w:r w:rsidRPr="00173B74">
              <w:t>П.И. Сидоров</w:t>
            </w:r>
          </w:p>
          <w:p w:rsidR="00056ECB" w:rsidRPr="00173B74" w:rsidRDefault="00056ECB" w:rsidP="00056ECB">
            <w:pPr>
              <w:snapToGrid w:val="0"/>
              <w:jc w:val="both"/>
            </w:pPr>
            <w:r w:rsidRPr="00173B74">
              <w:t xml:space="preserve">PhD </w:t>
            </w:r>
          </w:p>
          <w:p w:rsidR="00056ECB" w:rsidRPr="00173B74" w:rsidRDefault="00056ECB" w:rsidP="00056ECB">
            <w:pPr>
              <w:snapToGrid w:val="0"/>
              <w:jc w:val="both"/>
            </w:pPr>
            <w:r w:rsidRPr="00173B74">
              <w:t>Е. Григоренко</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Факторы социально-психологической компенсации лиц, имеющих генетическую предрасположенность к алкоголизму</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Йельский университет (США)</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Клинические и социально- биологические аспекты наркологических заболеваний в современных условиях</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2007</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Проф. Р.И. </w:t>
            </w:r>
          </w:p>
          <w:p w:rsidR="00056ECB" w:rsidRPr="00173B74" w:rsidRDefault="00056ECB" w:rsidP="00056ECB">
            <w:pPr>
              <w:snapToGrid w:val="0"/>
              <w:jc w:val="both"/>
            </w:pPr>
            <w:r w:rsidRPr="00173B74">
              <w:t>Данилова</w:t>
            </w:r>
          </w:p>
          <w:p w:rsidR="00056ECB" w:rsidRPr="00173B74" w:rsidRDefault="00056ECB" w:rsidP="00056ECB">
            <w:pPr>
              <w:snapToGrid w:val="0"/>
              <w:jc w:val="both"/>
            </w:pPr>
            <w:r w:rsidRPr="00173B74">
              <w:t>Проф. А.Г.</w:t>
            </w:r>
          </w:p>
          <w:p w:rsidR="00056ECB" w:rsidRPr="00173B74" w:rsidRDefault="00056ECB" w:rsidP="00056ECB">
            <w:pPr>
              <w:snapToGrid w:val="0"/>
              <w:jc w:val="both"/>
            </w:pPr>
            <w:r w:rsidRPr="00173B74">
              <w:t>Соловьев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Физиолого-психологическая характеристика пожилых людей, проживающих в условиях хронического социального стресса на Европейском Севере России</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Российский государственный научный фонд</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30 000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Актуальные вопросы социальной и клинической психиатрии</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2008</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Акад. РАМН П.И.Сидоров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Медико-социальная реабилитация подростков с асоциальным поведением</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Баренц-секретариат</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10 000 $</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Актуальные вопросы социальной и клинической психиатрии</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2007</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Проф.</w:t>
            </w:r>
          </w:p>
          <w:p w:rsidR="00056ECB" w:rsidRPr="00173B74" w:rsidRDefault="00056ECB" w:rsidP="00056ECB">
            <w:pPr>
              <w:snapToGrid w:val="0"/>
              <w:jc w:val="both"/>
            </w:pPr>
            <w:r w:rsidRPr="00173B74">
              <w:t>А.Г. Соловьев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Социально-психологические </w:t>
            </w:r>
            <w:r w:rsidRPr="00173B74">
              <w:lastRenderedPageBreak/>
              <w:t>особенности женщин репродуктивного возраста с никотиновой зависимостью</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Российский гуманитарный </w:t>
            </w:r>
            <w:r w:rsidRPr="00173B74">
              <w:lastRenderedPageBreak/>
              <w:t>научный фонд</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200 000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rPr>
                <w:lang w:val="en-US"/>
              </w:rPr>
            </w:pPr>
            <w:r w:rsidRPr="00173B74">
              <w:rPr>
                <w:lang w:val="en-US"/>
              </w:rPr>
              <w:t xml:space="preserve">Социальная и биологическая </w:t>
            </w:r>
            <w:r w:rsidRPr="00173B74">
              <w:rPr>
                <w:lang w:val="en-US"/>
              </w:rPr>
              <w:lastRenderedPageBreak/>
              <w:t>наркология</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lastRenderedPageBreak/>
              <w:t>2008</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Проф.</w:t>
            </w:r>
          </w:p>
          <w:p w:rsidR="00056ECB" w:rsidRPr="00173B74" w:rsidRDefault="00056ECB" w:rsidP="00056ECB">
            <w:pPr>
              <w:snapToGrid w:val="0"/>
              <w:jc w:val="both"/>
            </w:pPr>
            <w:r w:rsidRPr="00173B74">
              <w:t>А.Г. Соловьев</w:t>
            </w:r>
          </w:p>
          <w:p w:rsidR="00056ECB" w:rsidRPr="00173B74" w:rsidRDefault="00056ECB" w:rsidP="00056ECB">
            <w:pPr>
              <w:snapToGrid w:val="0"/>
              <w:jc w:val="both"/>
            </w:pPr>
            <w:r w:rsidRPr="00173B74">
              <w:t>к.м.н. Ю.К. Родыгина</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Психофизиологические и социально-психологические особенности сотрудников экстремальных видов профессиональной деятельности и их взаимосвязь со стрессоустойчивостью</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Баренц-секретариат</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120 000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Деятельность человека в экстремальных условиях</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2008</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Акад. РАМН П.И. Сидоров,</w:t>
            </w:r>
          </w:p>
          <w:p w:rsidR="00056ECB" w:rsidRPr="00173B74" w:rsidRDefault="00056ECB" w:rsidP="00056ECB">
            <w:pPr>
              <w:snapToGrid w:val="0"/>
              <w:jc w:val="both"/>
            </w:pPr>
            <w:r w:rsidRPr="00173B74">
              <w:t>проф. И.А. Новикова</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Медико-социальные аспекты наркологической превенции в образовательной среде на территории архангельской области</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Администрация области</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240 000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rPr>
                <w:lang w:val="en-US"/>
              </w:rPr>
            </w:pPr>
            <w:r w:rsidRPr="00173B74">
              <w:rPr>
                <w:lang w:val="en-US"/>
              </w:rPr>
              <w:t>Социальная и биологическая наркология</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t>2007</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Проф.</w:t>
            </w:r>
          </w:p>
          <w:p w:rsidR="00056ECB" w:rsidRPr="00173B74" w:rsidRDefault="00056ECB" w:rsidP="00056ECB">
            <w:pPr>
              <w:snapToGrid w:val="0"/>
              <w:jc w:val="both"/>
            </w:pPr>
            <w:r w:rsidRPr="00173B74">
              <w:t>А.Г. Соловьев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 xml:space="preserve">Социально-психологические особенности женщин репродуктивного возраста с </w:t>
            </w:r>
            <w:r w:rsidRPr="00173B74">
              <w:lastRenderedPageBreak/>
              <w:t>никотиновой зависимостью</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lastRenderedPageBreak/>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Российский гуманитарный научный фонд</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200 000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rPr>
                <w:lang w:val="en-US"/>
              </w:rPr>
            </w:pPr>
            <w:r w:rsidRPr="00173B74">
              <w:rPr>
                <w:lang w:val="en-US"/>
              </w:rPr>
              <w:t>Социальная и биологическая наркология</w:t>
            </w:r>
          </w:p>
        </w:tc>
      </w:tr>
      <w:tr w:rsidR="00056ECB" w:rsidRPr="00173B74">
        <w:trPr>
          <w:trHeight w:val="176"/>
          <w:jc w:val="center"/>
        </w:trPr>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pStyle w:val="a8"/>
            </w:pPr>
            <w:r w:rsidRPr="00173B74">
              <w:lastRenderedPageBreak/>
              <w:t>2005</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Акад. РАМН П.И. Сидоров, проф. А.Г. Соловьев</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Психофизиологические аспекты  эпилептического синдрома алкогольного генеза</w:t>
            </w:r>
          </w:p>
          <w:p w:rsidR="00056ECB" w:rsidRPr="00173B74" w:rsidRDefault="00056ECB" w:rsidP="00056ECB">
            <w:pPr>
              <w:snapToGrid w:val="0"/>
              <w:jc w:val="both"/>
            </w:pP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Прикладная</w:t>
            </w:r>
          </w:p>
        </w:tc>
        <w:tc>
          <w:tcPr>
            <w:tcW w:w="2077"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Российский гуманитарный научный фонд</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pPr>
            <w:r w:rsidRPr="00173B74">
              <w:t>160 000 руб.</w:t>
            </w:r>
          </w:p>
        </w:tc>
        <w:tc>
          <w:tcPr>
            <w:tcW w:w="2078" w:type="dxa"/>
            <w:tcBorders>
              <w:top w:val="single" w:sz="4" w:space="0" w:color="auto"/>
              <w:left w:val="single" w:sz="4" w:space="0" w:color="auto"/>
              <w:bottom w:val="single" w:sz="4" w:space="0" w:color="auto"/>
              <w:right w:val="single" w:sz="4" w:space="0" w:color="auto"/>
            </w:tcBorders>
          </w:tcPr>
          <w:p w:rsidR="00056ECB" w:rsidRPr="00173B74" w:rsidRDefault="00056ECB" w:rsidP="00056ECB">
            <w:pPr>
              <w:snapToGrid w:val="0"/>
              <w:jc w:val="both"/>
              <w:rPr>
                <w:lang w:val="en-US"/>
              </w:rPr>
            </w:pPr>
            <w:r w:rsidRPr="00173B74">
              <w:rPr>
                <w:lang w:val="en-US"/>
              </w:rPr>
              <w:t>Социальная и биологическая наркология</w:t>
            </w:r>
          </w:p>
        </w:tc>
      </w:tr>
    </w:tbl>
    <w:p w:rsidR="00056ECB" w:rsidRDefault="00056ECB" w:rsidP="00056ECB">
      <w:pPr>
        <w:pStyle w:val="a8"/>
        <w:ind w:firstLine="709"/>
      </w:pPr>
      <w:r>
        <w:t>* Вид исследований: Прикладные исследования, Разработки, Фундаментальные исследования</w:t>
      </w:r>
    </w:p>
    <w:p w:rsidR="00056ECB" w:rsidRDefault="00056ECB" w:rsidP="00056ECB">
      <w:pPr>
        <w:ind w:firstLine="709"/>
        <w:jc w:val="both"/>
        <w:rPr>
          <w:bCs/>
          <w:sz w:val="28"/>
        </w:rPr>
      </w:pPr>
    </w:p>
    <w:p w:rsidR="00056ECB" w:rsidRPr="00927A1A" w:rsidRDefault="00056ECB" w:rsidP="00056ECB">
      <w:pPr>
        <w:ind w:firstLine="709"/>
        <w:jc w:val="both"/>
        <w:rPr>
          <w:bCs/>
          <w:sz w:val="28"/>
        </w:rPr>
      </w:pPr>
      <w:r>
        <w:rPr>
          <w:bCs/>
          <w:sz w:val="28"/>
        </w:rPr>
        <w:t xml:space="preserve">Таблица 8.3 - </w:t>
      </w:r>
      <w:r w:rsidRPr="00927A1A">
        <w:rPr>
          <w:bCs/>
          <w:sz w:val="28"/>
        </w:rPr>
        <w:t>Динамика основных показателей и результатов НИРС</w:t>
      </w:r>
    </w:p>
    <w:p w:rsidR="00056ECB" w:rsidRDefault="00056ECB" w:rsidP="00056ECB">
      <w:pPr>
        <w:pStyle w:val="a3"/>
        <w:tabs>
          <w:tab w:val="clear" w:pos="4677"/>
          <w:tab w:val="clear" w:pos="9355"/>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78"/>
        <w:gridCol w:w="1134"/>
        <w:gridCol w:w="1134"/>
        <w:gridCol w:w="1134"/>
        <w:gridCol w:w="1134"/>
        <w:gridCol w:w="1134"/>
      </w:tblGrid>
      <w:tr w:rsidR="00056ECB">
        <w:trPr>
          <w:cantSplit/>
          <w:jc w:val="center"/>
        </w:trPr>
        <w:tc>
          <w:tcPr>
            <w:tcW w:w="8978"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p>
          <w:p w:rsidR="00056ECB" w:rsidRPr="00FE4363" w:rsidRDefault="00056ECB" w:rsidP="00056ECB">
            <w:pPr>
              <w:jc w:val="both"/>
              <w:rPr>
                <w:bCs/>
                <w:sz w:val="22"/>
              </w:rPr>
            </w:pPr>
            <w:r w:rsidRPr="00FE4363">
              <w:rPr>
                <w:bCs/>
                <w:sz w:val="22"/>
              </w:rPr>
              <w:t>Основные показатели и результаты НИРС</w:t>
            </w:r>
          </w:p>
          <w:p w:rsidR="00056ECB" w:rsidRPr="00FE4363" w:rsidRDefault="00056ECB" w:rsidP="00056ECB">
            <w:pPr>
              <w:jc w:val="both"/>
              <w:rPr>
                <w:bCs/>
                <w:sz w:val="22"/>
              </w:rPr>
            </w:pPr>
          </w:p>
        </w:tc>
        <w:tc>
          <w:tcPr>
            <w:tcW w:w="5670" w:type="dxa"/>
            <w:gridSpan w:val="5"/>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Годы</w:t>
            </w:r>
          </w:p>
        </w:tc>
      </w:tr>
      <w:tr w:rsidR="00056ECB">
        <w:trPr>
          <w:cantSplit/>
          <w:jc w:val="center"/>
        </w:trPr>
        <w:tc>
          <w:tcPr>
            <w:tcW w:w="8978" w:type="dxa"/>
            <w:vMerge/>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p>
        </w:tc>
        <w:tc>
          <w:tcPr>
            <w:tcW w:w="1134" w:type="dxa"/>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2005</w:t>
            </w:r>
          </w:p>
        </w:tc>
        <w:tc>
          <w:tcPr>
            <w:tcW w:w="1134" w:type="dxa"/>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2006</w:t>
            </w:r>
          </w:p>
        </w:tc>
        <w:tc>
          <w:tcPr>
            <w:tcW w:w="1134" w:type="dxa"/>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2007</w:t>
            </w:r>
          </w:p>
        </w:tc>
        <w:tc>
          <w:tcPr>
            <w:tcW w:w="1134" w:type="dxa"/>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2008</w:t>
            </w:r>
          </w:p>
        </w:tc>
        <w:tc>
          <w:tcPr>
            <w:tcW w:w="1134" w:type="dxa"/>
            <w:tcBorders>
              <w:top w:val="single" w:sz="4" w:space="0" w:color="auto"/>
              <w:left w:val="single" w:sz="4" w:space="0" w:color="auto"/>
              <w:bottom w:val="nil"/>
              <w:right w:val="single" w:sz="4" w:space="0" w:color="auto"/>
            </w:tcBorders>
          </w:tcPr>
          <w:p w:rsidR="00056ECB" w:rsidRPr="00FE4363" w:rsidRDefault="00056ECB" w:rsidP="00056ECB">
            <w:pPr>
              <w:jc w:val="both"/>
              <w:rPr>
                <w:bCs/>
                <w:sz w:val="22"/>
              </w:rPr>
            </w:pPr>
            <w:r w:rsidRPr="00FE4363">
              <w:rPr>
                <w:bCs/>
                <w:sz w:val="22"/>
              </w:rPr>
              <w:t>2009</w:t>
            </w:r>
          </w:p>
        </w:tc>
      </w:tr>
      <w:tr w:rsidR="00056ECB">
        <w:trPr>
          <w:jc w:val="center"/>
        </w:trPr>
        <w:tc>
          <w:tcPr>
            <w:tcW w:w="8978" w:type="dxa"/>
            <w:tcBorders>
              <w:top w:val="single" w:sz="4" w:space="0" w:color="auto"/>
              <w:left w:val="single" w:sz="4" w:space="0" w:color="auto"/>
              <w:bottom w:val="nil"/>
              <w:right w:val="single" w:sz="4" w:space="0" w:color="auto"/>
            </w:tcBorders>
          </w:tcPr>
          <w:p w:rsidR="00056ECB" w:rsidRDefault="00056ECB" w:rsidP="00056ECB">
            <w:pPr>
              <w:jc w:val="both"/>
            </w:pPr>
            <w:r>
              <w:t>1. Количество студентов, участвовавших в НИРС</w:t>
            </w:r>
          </w:p>
        </w:tc>
        <w:tc>
          <w:tcPr>
            <w:tcW w:w="1134" w:type="dxa"/>
            <w:tcBorders>
              <w:top w:val="single" w:sz="4" w:space="0" w:color="auto"/>
              <w:left w:val="single" w:sz="4" w:space="0" w:color="auto"/>
              <w:bottom w:val="nil"/>
              <w:right w:val="single" w:sz="4" w:space="0" w:color="auto"/>
            </w:tcBorders>
          </w:tcPr>
          <w:p w:rsidR="00056ECB" w:rsidRPr="005D6FBA" w:rsidRDefault="00056ECB" w:rsidP="00056ECB">
            <w:pPr>
              <w:jc w:val="both"/>
            </w:pPr>
          </w:p>
        </w:tc>
        <w:tc>
          <w:tcPr>
            <w:tcW w:w="1134" w:type="dxa"/>
            <w:tcBorders>
              <w:top w:val="single" w:sz="4" w:space="0" w:color="auto"/>
              <w:left w:val="single" w:sz="4" w:space="0" w:color="auto"/>
              <w:bottom w:val="nil"/>
              <w:right w:val="single" w:sz="4" w:space="0" w:color="auto"/>
            </w:tcBorders>
          </w:tcPr>
          <w:p w:rsidR="00056ECB" w:rsidRPr="005D6FBA" w:rsidRDefault="005D6FBA" w:rsidP="00056ECB">
            <w:pPr>
              <w:jc w:val="both"/>
            </w:pPr>
            <w:r>
              <w:t>3</w:t>
            </w:r>
          </w:p>
        </w:tc>
        <w:tc>
          <w:tcPr>
            <w:tcW w:w="1134" w:type="dxa"/>
            <w:tcBorders>
              <w:top w:val="single" w:sz="4" w:space="0" w:color="auto"/>
              <w:left w:val="single" w:sz="4" w:space="0" w:color="auto"/>
              <w:bottom w:val="nil"/>
              <w:right w:val="single" w:sz="4" w:space="0" w:color="auto"/>
            </w:tcBorders>
          </w:tcPr>
          <w:p w:rsidR="00056ECB" w:rsidRPr="005D6FBA" w:rsidRDefault="005D6FBA" w:rsidP="00056ECB">
            <w:pPr>
              <w:jc w:val="both"/>
            </w:pPr>
            <w:r>
              <w:t>3</w:t>
            </w:r>
          </w:p>
        </w:tc>
        <w:tc>
          <w:tcPr>
            <w:tcW w:w="1134" w:type="dxa"/>
            <w:tcBorders>
              <w:top w:val="single" w:sz="4" w:space="0" w:color="auto"/>
              <w:left w:val="single" w:sz="4" w:space="0" w:color="auto"/>
              <w:bottom w:val="nil"/>
              <w:right w:val="single" w:sz="4" w:space="0" w:color="auto"/>
            </w:tcBorders>
          </w:tcPr>
          <w:p w:rsidR="00056ECB" w:rsidRPr="005D6FBA" w:rsidRDefault="005D6FBA" w:rsidP="00056ECB">
            <w:pPr>
              <w:jc w:val="both"/>
            </w:pPr>
            <w:r>
              <w:t>2</w:t>
            </w:r>
          </w:p>
        </w:tc>
        <w:tc>
          <w:tcPr>
            <w:tcW w:w="1134" w:type="dxa"/>
            <w:tcBorders>
              <w:top w:val="single" w:sz="4" w:space="0" w:color="auto"/>
              <w:left w:val="single" w:sz="4" w:space="0" w:color="auto"/>
              <w:bottom w:val="nil"/>
              <w:right w:val="single" w:sz="4" w:space="0" w:color="auto"/>
            </w:tcBorders>
          </w:tcPr>
          <w:p w:rsidR="00056ECB" w:rsidRPr="005D6FBA" w:rsidRDefault="005D6FBA" w:rsidP="00056ECB">
            <w:pPr>
              <w:jc w:val="both"/>
            </w:pPr>
            <w:r>
              <w:t>2</w:t>
            </w:r>
          </w:p>
        </w:tc>
      </w:tr>
      <w:tr w:rsidR="00056ECB">
        <w:trPr>
          <w:jc w:val="center"/>
        </w:trPr>
        <w:tc>
          <w:tcPr>
            <w:tcW w:w="8978" w:type="dxa"/>
            <w:tcBorders>
              <w:top w:val="nil"/>
              <w:left w:val="single" w:sz="4" w:space="0" w:color="auto"/>
              <w:bottom w:val="nil"/>
              <w:right w:val="single" w:sz="4" w:space="0" w:color="auto"/>
            </w:tcBorders>
          </w:tcPr>
          <w:p w:rsidR="00056ECB" w:rsidRDefault="00056ECB" w:rsidP="00056ECB">
            <w:pPr>
              <w:jc w:val="both"/>
            </w:pPr>
            <w:r>
              <w:t>2. Количество докладов, представленных на студенческую научную конференцию</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2</w:t>
            </w: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2</w:t>
            </w: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2</w:t>
            </w: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2</w:t>
            </w:r>
          </w:p>
        </w:tc>
      </w:tr>
      <w:tr w:rsidR="00056ECB">
        <w:trPr>
          <w:jc w:val="center"/>
        </w:trPr>
        <w:tc>
          <w:tcPr>
            <w:tcW w:w="8978" w:type="dxa"/>
            <w:tcBorders>
              <w:top w:val="nil"/>
              <w:left w:val="single" w:sz="4" w:space="0" w:color="auto"/>
              <w:bottom w:val="nil"/>
              <w:right w:val="single" w:sz="4" w:space="0" w:color="auto"/>
            </w:tcBorders>
          </w:tcPr>
          <w:p w:rsidR="00056ECB" w:rsidRDefault="00056ECB" w:rsidP="00056ECB">
            <w:pPr>
              <w:jc w:val="both"/>
            </w:pPr>
            <w:r>
              <w:t>3. Количество наград, полученных на внешних конкурсах</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w:t>
            </w:r>
          </w:p>
        </w:tc>
        <w:tc>
          <w:tcPr>
            <w:tcW w:w="1134" w:type="dxa"/>
            <w:tcBorders>
              <w:top w:val="nil"/>
              <w:left w:val="single" w:sz="4" w:space="0" w:color="auto"/>
              <w:bottom w:val="nil"/>
              <w:right w:val="single" w:sz="4" w:space="0" w:color="auto"/>
            </w:tcBorders>
          </w:tcPr>
          <w:p w:rsidR="00056ECB" w:rsidRPr="005D6FBA" w:rsidRDefault="005D6FBA" w:rsidP="00056ECB">
            <w:pPr>
              <w:jc w:val="both"/>
            </w:pPr>
            <w:r>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p>
        </w:tc>
        <w:tc>
          <w:tcPr>
            <w:tcW w:w="1134" w:type="dxa"/>
            <w:tcBorders>
              <w:top w:val="nil"/>
              <w:left w:val="single" w:sz="4" w:space="0" w:color="auto"/>
              <w:bottom w:val="nil"/>
              <w:right w:val="single" w:sz="4" w:space="0" w:color="auto"/>
            </w:tcBorders>
          </w:tcPr>
          <w:p w:rsidR="00056ECB" w:rsidRPr="005D6FBA" w:rsidRDefault="00056ECB" w:rsidP="00056ECB">
            <w:pPr>
              <w:jc w:val="both"/>
            </w:pPr>
          </w:p>
        </w:tc>
      </w:tr>
      <w:tr w:rsidR="00056ECB">
        <w:trPr>
          <w:jc w:val="center"/>
        </w:trPr>
        <w:tc>
          <w:tcPr>
            <w:tcW w:w="8978" w:type="dxa"/>
            <w:tcBorders>
              <w:top w:val="nil"/>
              <w:left w:val="single" w:sz="4" w:space="0" w:color="auto"/>
              <w:bottom w:val="nil"/>
              <w:right w:val="single" w:sz="4" w:space="0" w:color="auto"/>
            </w:tcBorders>
          </w:tcPr>
          <w:p w:rsidR="00056ECB" w:rsidRDefault="00056ECB" w:rsidP="00056ECB">
            <w:pPr>
              <w:jc w:val="both"/>
            </w:pPr>
            <w:r>
              <w:t>4. Количество публикаций и положительных решений, полученных со студентами (через дробь)</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r>
      <w:tr w:rsidR="00056ECB">
        <w:trPr>
          <w:jc w:val="center"/>
        </w:trPr>
        <w:tc>
          <w:tcPr>
            <w:tcW w:w="8978" w:type="dxa"/>
            <w:tcBorders>
              <w:top w:val="nil"/>
              <w:left w:val="single" w:sz="4" w:space="0" w:color="auto"/>
              <w:bottom w:val="nil"/>
              <w:right w:val="single" w:sz="4" w:space="0" w:color="auto"/>
            </w:tcBorders>
          </w:tcPr>
          <w:p w:rsidR="00056ECB" w:rsidRDefault="00056ECB" w:rsidP="00056ECB">
            <w:pPr>
              <w:jc w:val="both"/>
            </w:pPr>
            <w:r>
              <w:t>5. Количество научно-исследовательских дипломных работ (проектов)</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nil"/>
              <w:right w:val="single" w:sz="4" w:space="0" w:color="auto"/>
            </w:tcBorders>
          </w:tcPr>
          <w:p w:rsidR="00056ECB" w:rsidRPr="005D6FBA" w:rsidRDefault="00056ECB" w:rsidP="00056ECB">
            <w:pPr>
              <w:jc w:val="both"/>
            </w:pPr>
            <w:r w:rsidRPr="005D6FBA">
              <w:t>-</w:t>
            </w:r>
          </w:p>
        </w:tc>
      </w:tr>
      <w:tr w:rsidR="00056ECB">
        <w:trPr>
          <w:jc w:val="center"/>
        </w:trPr>
        <w:tc>
          <w:tcPr>
            <w:tcW w:w="8978" w:type="dxa"/>
            <w:tcBorders>
              <w:top w:val="nil"/>
              <w:left w:val="single" w:sz="4" w:space="0" w:color="auto"/>
              <w:bottom w:val="single" w:sz="4" w:space="0" w:color="auto"/>
              <w:right w:val="single" w:sz="4" w:space="0" w:color="auto"/>
            </w:tcBorders>
          </w:tcPr>
          <w:p w:rsidR="00056ECB" w:rsidRDefault="00056ECB" w:rsidP="00056ECB">
            <w:pPr>
              <w:jc w:val="both"/>
            </w:pPr>
            <w:r>
              <w:t>6. Количество дипломных проектов с элементами НИР</w:t>
            </w:r>
          </w:p>
        </w:tc>
        <w:tc>
          <w:tcPr>
            <w:tcW w:w="1134" w:type="dxa"/>
            <w:tcBorders>
              <w:top w:val="nil"/>
              <w:left w:val="single" w:sz="4" w:space="0" w:color="auto"/>
              <w:bottom w:val="single" w:sz="4" w:space="0" w:color="auto"/>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single" w:sz="4" w:space="0" w:color="auto"/>
              <w:right w:val="single" w:sz="4" w:space="0" w:color="auto"/>
            </w:tcBorders>
          </w:tcPr>
          <w:p w:rsidR="00056ECB" w:rsidRPr="005D6FBA" w:rsidRDefault="00056ECB" w:rsidP="00056ECB">
            <w:pPr>
              <w:jc w:val="both"/>
            </w:pPr>
            <w:r w:rsidRPr="005D6FBA">
              <w:t>-</w:t>
            </w:r>
          </w:p>
        </w:tc>
        <w:tc>
          <w:tcPr>
            <w:tcW w:w="1134" w:type="dxa"/>
            <w:tcBorders>
              <w:top w:val="nil"/>
              <w:left w:val="single" w:sz="4" w:space="0" w:color="auto"/>
              <w:bottom w:val="single" w:sz="4" w:space="0" w:color="auto"/>
              <w:right w:val="single" w:sz="4" w:space="0" w:color="auto"/>
            </w:tcBorders>
          </w:tcPr>
          <w:p w:rsidR="00056ECB" w:rsidRPr="005D6FBA" w:rsidRDefault="00056ECB" w:rsidP="00056ECB">
            <w:pPr>
              <w:jc w:val="both"/>
            </w:pPr>
            <w:r w:rsidRPr="005D6FBA">
              <w:t>9</w:t>
            </w:r>
          </w:p>
        </w:tc>
        <w:tc>
          <w:tcPr>
            <w:tcW w:w="1134" w:type="dxa"/>
            <w:tcBorders>
              <w:top w:val="nil"/>
              <w:left w:val="single" w:sz="4" w:space="0" w:color="auto"/>
              <w:bottom w:val="single" w:sz="4" w:space="0" w:color="auto"/>
              <w:right w:val="single" w:sz="4" w:space="0" w:color="auto"/>
            </w:tcBorders>
          </w:tcPr>
          <w:p w:rsidR="00056ECB" w:rsidRPr="005D6FBA" w:rsidRDefault="00056ECB" w:rsidP="00056ECB">
            <w:pPr>
              <w:jc w:val="both"/>
            </w:pPr>
            <w:r w:rsidRPr="005D6FBA">
              <w:t>43</w:t>
            </w:r>
          </w:p>
        </w:tc>
        <w:tc>
          <w:tcPr>
            <w:tcW w:w="1134" w:type="dxa"/>
            <w:tcBorders>
              <w:top w:val="nil"/>
              <w:left w:val="single" w:sz="4" w:space="0" w:color="auto"/>
              <w:bottom w:val="single" w:sz="4" w:space="0" w:color="auto"/>
              <w:right w:val="single" w:sz="4" w:space="0" w:color="auto"/>
            </w:tcBorders>
          </w:tcPr>
          <w:p w:rsidR="00056ECB" w:rsidRPr="005D6FBA" w:rsidRDefault="00056ECB" w:rsidP="00056ECB">
            <w:pPr>
              <w:jc w:val="both"/>
            </w:pPr>
            <w:r w:rsidRPr="005D6FBA">
              <w:t>20</w:t>
            </w:r>
          </w:p>
        </w:tc>
      </w:tr>
    </w:tbl>
    <w:p w:rsidR="00056ECB" w:rsidRDefault="00056ECB" w:rsidP="00056ECB">
      <w:pPr>
        <w:ind w:firstLine="709"/>
        <w:jc w:val="both"/>
        <w:rPr>
          <w:b/>
          <w:bCs/>
          <w:sz w:val="28"/>
        </w:rPr>
      </w:pPr>
    </w:p>
    <w:p w:rsidR="00056ECB" w:rsidRDefault="00056ECB" w:rsidP="00056ECB">
      <w:pPr>
        <w:ind w:firstLine="709"/>
        <w:jc w:val="both"/>
        <w:rPr>
          <w:bCs/>
          <w:sz w:val="28"/>
        </w:rPr>
      </w:pPr>
    </w:p>
    <w:p w:rsidR="00056ECB" w:rsidRDefault="00056ECB" w:rsidP="00056ECB">
      <w:pPr>
        <w:ind w:firstLine="709"/>
        <w:jc w:val="both"/>
        <w:rPr>
          <w:bCs/>
          <w:sz w:val="28"/>
        </w:rPr>
      </w:pPr>
    </w:p>
    <w:p w:rsidR="00056ECB" w:rsidRPr="00166CAB" w:rsidRDefault="00056ECB" w:rsidP="00056ECB">
      <w:pPr>
        <w:ind w:firstLine="709"/>
        <w:jc w:val="both"/>
        <w:rPr>
          <w:sz w:val="28"/>
        </w:rPr>
      </w:pPr>
      <w:r w:rsidRPr="00414BEE">
        <w:rPr>
          <w:bCs/>
          <w:sz w:val="28"/>
        </w:rPr>
        <w:t xml:space="preserve">Таблица 8.4 - </w:t>
      </w:r>
      <w:r w:rsidRPr="00414BEE">
        <w:rPr>
          <w:sz w:val="28"/>
        </w:rPr>
        <w:t>Научные публикац</w:t>
      </w:r>
      <w:r>
        <w:rPr>
          <w:sz w:val="28"/>
        </w:rPr>
        <w:t>ии ППС выпускающих кафедр</w:t>
      </w:r>
    </w:p>
    <w:p w:rsidR="00056ECB" w:rsidRDefault="00056ECB" w:rsidP="00056ECB">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851"/>
        <w:gridCol w:w="1417"/>
        <w:gridCol w:w="851"/>
        <w:gridCol w:w="1134"/>
        <w:gridCol w:w="1276"/>
        <w:gridCol w:w="1310"/>
        <w:gridCol w:w="1310"/>
        <w:gridCol w:w="1310"/>
        <w:gridCol w:w="1320"/>
        <w:gridCol w:w="2100"/>
      </w:tblGrid>
      <w:tr w:rsidR="00056ECB" w:rsidRPr="00FE4363">
        <w:trPr>
          <w:cantSplit/>
          <w:trHeight w:val="280"/>
        </w:trPr>
        <w:tc>
          <w:tcPr>
            <w:tcW w:w="1809"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p>
          <w:p w:rsidR="00056ECB" w:rsidRPr="00FE4363" w:rsidRDefault="00056ECB" w:rsidP="00056ECB">
            <w:pPr>
              <w:jc w:val="both"/>
              <w:rPr>
                <w:bCs/>
              </w:rPr>
            </w:pPr>
          </w:p>
          <w:p w:rsidR="00056ECB" w:rsidRPr="00FE4363" w:rsidRDefault="00056ECB" w:rsidP="00056ECB">
            <w:pPr>
              <w:jc w:val="both"/>
              <w:rPr>
                <w:bCs/>
              </w:rPr>
            </w:pPr>
            <w:r w:rsidRPr="00FE4363">
              <w:rPr>
                <w:bCs/>
              </w:rPr>
              <w:t>Год</w:t>
            </w:r>
          </w:p>
        </w:tc>
        <w:tc>
          <w:tcPr>
            <w:tcW w:w="2268"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Монографии</w:t>
            </w:r>
          </w:p>
        </w:tc>
        <w:tc>
          <w:tcPr>
            <w:tcW w:w="3261" w:type="dxa"/>
            <w:gridSpan w:val="3"/>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Научные статьи</w:t>
            </w:r>
          </w:p>
        </w:tc>
        <w:tc>
          <w:tcPr>
            <w:tcW w:w="3930" w:type="dxa"/>
            <w:gridSpan w:val="3"/>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Тезисы и доклады на конф.</w:t>
            </w:r>
          </w:p>
        </w:tc>
        <w:tc>
          <w:tcPr>
            <w:tcW w:w="1320"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 xml:space="preserve">Заявки </w:t>
            </w:r>
          </w:p>
        </w:tc>
        <w:tc>
          <w:tcPr>
            <w:tcW w:w="2100"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r w:rsidRPr="00FE4363">
              <w:rPr>
                <w:bCs/>
              </w:rPr>
              <w:t>Патенты</w:t>
            </w:r>
          </w:p>
        </w:tc>
      </w:tr>
      <w:tr w:rsidR="00056ECB" w:rsidRPr="00FE4363">
        <w:trPr>
          <w:cantSplit/>
          <w:trHeight w:val="260"/>
        </w:trPr>
        <w:tc>
          <w:tcPr>
            <w:tcW w:w="1809"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Всего</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56ECB" w:rsidRPr="00056ECB" w:rsidRDefault="00056ECB" w:rsidP="00056ECB">
            <w:pPr>
              <w:jc w:val="both"/>
              <w:rPr>
                <w:bCs/>
                <w:sz w:val="22"/>
              </w:rPr>
            </w:pPr>
            <w:r w:rsidRPr="00056ECB">
              <w:rPr>
                <w:bCs/>
                <w:sz w:val="22"/>
              </w:rPr>
              <w:t>В т.ч. электрон-ные версии с гос.регистр</w:t>
            </w:r>
          </w:p>
        </w:tc>
        <w:tc>
          <w:tcPr>
            <w:tcW w:w="85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pStyle w:val="a3"/>
              <w:tabs>
                <w:tab w:val="clear" w:pos="4677"/>
                <w:tab w:val="clear" w:pos="9355"/>
              </w:tabs>
              <w:jc w:val="both"/>
              <w:rPr>
                <w:bCs/>
                <w:sz w:val="22"/>
              </w:rPr>
            </w:pPr>
            <w:r w:rsidRPr="00FE4363">
              <w:rPr>
                <w:bCs/>
                <w:sz w:val="22"/>
              </w:rPr>
              <w:t xml:space="preserve">Всего </w:t>
            </w:r>
          </w:p>
        </w:tc>
        <w:tc>
          <w:tcPr>
            <w:tcW w:w="11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 xml:space="preserve">В т.ч. в центра-льной печати  </w:t>
            </w:r>
          </w:p>
        </w:tc>
        <w:tc>
          <w:tcPr>
            <w:tcW w:w="12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В т.ч. в междуна-родных изданиях</w:t>
            </w:r>
          </w:p>
        </w:tc>
        <w:tc>
          <w:tcPr>
            <w:tcW w:w="131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Всего</w:t>
            </w:r>
          </w:p>
        </w:tc>
        <w:tc>
          <w:tcPr>
            <w:tcW w:w="131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 xml:space="preserve">В т.ч. на внешних конфе-ренциях  </w:t>
            </w:r>
          </w:p>
        </w:tc>
        <w:tc>
          <w:tcPr>
            <w:tcW w:w="131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sz w:val="22"/>
              </w:rPr>
            </w:pPr>
            <w:r w:rsidRPr="00FE4363">
              <w:rPr>
                <w:bCs/>
                <w:sz w:val="22"/>
              </w:rPr>
              <w:t>В т.ч. на междуна-родных</w:t>
            </w:r>
          </w:p>
        </w:tc>
        <w:tc>
          <w:tcPr>
            <w:tcW w:w="132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rPr>
                <w:bCs/>
              </w:rPr>
            </w:pPr>
          </w:p>
        </w:tc>
        <w:tc>
          <w:tcPr>
            <w:tcW w:w="210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pP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pStyle w:val="a8"/>
            </w:pPr>
            <w:r w:rsidRPr="00271D9B">
              <w:lastRenderedPageBreak/>
              <w:t>2005</w:t>
            </w: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4357E9">
              <w:rPr>
                <w:b/>
                <w:sz w:val="28"/>
              </w:rPr>
              <w:t>2</w:t>
            </w: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19</w:t>
            </w:r>
          </w:p>
        </w:tc>
        <w:tc>
          <w:tcPr>
            <w:tcW w:w="1134"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4357E9">
              <w:rPr>
                <w:b/>
                <w:sz w:val="28"/>
              </w:rPr>
              <w:t>7</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3/10</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0/6</w:t>
            </w:r>
          </w:p>
        </w:tc>
        <w:tc>
          <w:tcPr>
            <w:tcW w:w="132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11</w:t>
            </w:r>
          </w:p>
        </w:tc>
        <w:tc>
          <w:tcPr>
            <w:tcW w:w="210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pStyle w:val="a8"/>
            </w:pPr>
            <w:r w:rsidRPr="00271D9B">
              <w:t>2006</w:t>
            </w: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Pr>
                <w:b/>
                <w:sz w:val="28"/>
              </w:rPr>
              <w:t>1</w:t>
            </w: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20</w:t>
            </w:r>
          </w:p>
        </w:tc>
        <w:tc>
          <w:tcPr>
            <w:tcW w:w="1134"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16</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3</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36/33</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11/6</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2/10</w:t>
            </w:r>
          </w:p>
        </w:tc>
        <w:tc>
          <w:tcPr>
            <w:tcW w:w="132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3</w:t>
            </w:r>
          </w:p>
        </w:tc>
        <w:tc>
          <w:tcPr>
            <w:tcW w:w="210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4</w:t>
            </w: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pStyle w:val="a8"/>
            </w:pPr>
            <w:r w:rsidRPr="00271D9B">
              <w:t>2007</w:t>
            </w:r>
          </w:p>
        </w:tc>
        <w:tc>
          <w:tcPr>
            <w:tcW w:w="851"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3</w:t>
            </w: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29</w:t>
            </w:r>
          </w:p>
        </w:tc>
        <w:tc>
          <w:tcPr>
            <w:tcW w:w="1134"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27</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46/42</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23/9</w:t>
            </w:r>
          </w:p>
        </w:tc>
        <w:tc>
          <w:tcPr>
            <w:tcW w:w="131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2/2</w:t>
            </w:r>
          </w:p>
        </w:tc>
        <w:tc>
          <w:tcPr>
            <w:tcW w:w="132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5</w:t>
            </w:r>
          </w:p>
        </w:tc>
        <w:tc>
          <w:tcPr>
            <w:tcW w:w="210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4</w:t>
            </w: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pStyle w:val="a8"/>
            </w:pPr>
            <w:r w:rsidRPr="00271D9B">
              <w:t>2008</w:t>
            </w:r>
          </w:p>
        </w:tc>
        <w:tc>
          <w:tcPr>
            <w:tcW w:w="851"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1</w:t>
            </w: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45</w:t>
            </w:r>
          </w:p>
        </w:tc>
        <w:tc>
          <w:tcPr>
            <w:tcW w:w="1134"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19</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1</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43/37</w:t>
            </w:r>
          </w:p>
        </w:tc>
        <w:tc>
          <w:tcPr>
            <w:tcW w:w="131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22/39</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2/3</w:t>
            </w:r>
          </w:p>
        </w:tc>
        <w:tc>
          <w:tcPr>
            <w:tcW w:w="1320"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4</w:t>
            </w:r>
          </w:p>
        </w:tc>
        <w:tc>
          <w:tcPr>
            <w:tcW w:w="210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7</w:t>
            </w: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pStyle w:val="a8"/>
            </w:pPr>
            <w:r w:rsidRPr="00271D9B">
              <w:t>2009</w:t>
            </w: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134" w:type="dxa"/>
            <w:tcBorders>
              <w:top w:val="single" w:sz="4" w:space="0" w:color="auto"/>
              <w:left w:val="single" w:sz="4" w:space="0" w:color="auto"/>
              <w:bottom w:val="single" w:sz="4" w:space="0" w:color="auto"/>
              <w:right w:val="single" w:sz="4" w:space="0" w:color="auto"/>
            </w:tcBorders>
          </w:tcPr>
          <w:p w:rsidR="00056ECB" w:rsidRPr="00B147B7" w:rsidRDefault="00056ECB" w:rsidP="00056ECB">
            <w:pPr>
              <w:jc w:val="both"/>
              <w:rPr>
                <w:b/>
              </w:rPr>
            </w:pPr>
            <w:r w:rsidRPr="00B147B7">
              <w:rPr>
                <w:b/>
              </w:rPr>
              <w:t>43</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2</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r w:rsidRPr="00B147B7">
              <w:rPr>
                <w:b/>
              </w:rPr>
              <w:t>50/66</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132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c>
          <w:tcPr>
            <w:tcW w:w="210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sz w:val="28"/>
              </w:rPr>
            </w:pPr>
          </w:p>
        </w:tc>
      </w:tr>
      <w:tr w:rsidR="00056ECB">
        <w:tc>
          <w:tcPr>
            <w:tcW w:w="1809"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И Т О Г О:</w:t>
            </w: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7</w:t>
            </w:r>
          </w:p>
        </w:tc>
        <w:tc>
          <w:tcPr>
            <w:tcW w:w="1417"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p>
        </w:tc>
        <w:tc>
          <w:tcPr>
            <w:tcW w:w="851"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p>
        </w:tc>
        <w:tc>
          <w:tcPr>
            <w:tcW w:w="1134"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113</w:t>
            </w:r>
          </w:p>
        </w:tc>
        <w:tc>
          <w:tcPr>
            <w:tcW w:w="1276"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8</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144/178</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59/64</w:t>
            </w:r>
          </w:p>
        </w:tc>
        <w:tc>
          <w:tcPr>
            <w:tcW w:w="131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6/21</w:t>
            </w:r>
          </w:p>
        </w:tc>
        <w:tc>
          <w:tcPr>
            <w:tcW w:w="132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23</w:t>
            </w:r>
          </w:p>
        </w:tc>
        <w:tc>
          <w:tcPr>
            <w:tcW w:w="210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rPr>
                <w:b/>
              </w:rPr>
            </w:pPr>
            <w:r>
              <w:rPr>
                <w:b/>
              </w:rPr>
              <w:t>15</w:t>
            </w:r>
          </w:p>
        </w:tc>
      </w:tr>
    </w:tbl>
    <w:p w:rsidR="00056ECB" w:rsidRDefault="00056ECB" w:rsidP="00056ECB">
      <w:pPr>
        <w:ind w:firstLine="709"/>
        <w:jc w:val="both"/>
        <w:rPr>
          <w:bCs/>
          <w:sz w:val="28"/>
        </w:rPr>
      </w:pPr>
    </w:p>
    <w:p w:rsidR="00056ECB" w:rsidRPr="00927A1A" w:rsidRDefault="00056ECB" w:rsidP="00056ECB">
      <w:pPr>
        <w:ind w:firstLine="709"/>
        <w:jc w:val="both"/>
        <w:rPr>
          <w:sz w:val="28"/>
        </w:rPr>
      </w:pPr>
      <w:r>
        <w:rPr>
          <w:bCs/>
          <w:sz w:val="28"/>
        </w:rPr>
        <w:t xml:space="preserve">Таблица 8.5 - </w:t>
      </w:r>
      <w:r w:rsidRPr="00927A1A">
        <w:rPr>
          <w:sz w:val="28"/>
        </w:rPr>
        <w:t>Перечень научных статей в центральной печати за 5 лет</w:t>
      </w:r>
      <w:r>
        <w:rPr>
          <w:sz w:val="28"/>
        </w:rPr>
        <w:t xml:space="preserve"> </w:t>
      </w:r>
    </w:p>
    <w:p w:rsidR="00056ECB" w:rsidRDefault="00056ECB" w:rsidP="00056ECB">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465"/>
        <w:gridCol w:w="3465"/>
        <w:gridCol w:w="3465"/>
        <w:gridCol w:w="3465"/>
      </w:tblGrid>
      <w:tr w:rsidR="00056ECB" w:rsidRPr="00FE4363">
        <w:trPr>
          <w:trHeight w:val="318"/>
        </w:trPr>
        <w:tc>
          <w:tcPr>
            <w:tcW w:w="72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Год</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center"/>
              <w:rPr>
                <w:bCs/>
              </w:rPr>
            </w:pPr>
            <w:r w:rsidRPr="002B6A0D">
              <w:rPr>
                <w:bCs/>
              </w:rPr>
              <w:t>Авторы</w:t>
            </w:r>
          </w:p>
        </w:tc>
        <w:tc>
          <w:tcPr>
            <w:tcW w:w="346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Наименование  статьи</w:t>
            </w:r>
          </w:p>
        </w:tc>
        <w:tc>
          <w:tcPr>
            <w:tcW w:w="346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Название журнала</w:t>
            </w:r>
          </w:p>
        </w:tc>
        <w:tc>
          <w:tcPr>
            <w:tcW w:w="346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Выходные данные статьи</w:t>
            </w:r>
          </w:p>
        </w:tc>
      </w:tr>
      <w:tr w:rsidR="00056ECB" w:rsidRPr="004357E9">
        <w:tc>
          <w:tcPr>
            <w:tcW w:w="720"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pPr>
            <w:r w:rsidRPr="004357E9">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Макарова В.И.</w:t>
            </w:r>
          </w:p>
        </w:tc>
        <w:tc>
          <w:tcPr>
            <w:tcW w:w="3465"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pPr>
            <w:r w:rsidRPr="004357E9">
              <w:t xml:space="preserve">Перспективы развития амбулаторной педиатрии  </w:t>
            </w:r>
          </w:p>
        </w:tc>
        <w:tc>
          <w:tcPr>
            <w:tcW w:w="3465"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pPr>
            <w:r w:rsidRPr="004357E9">
              <w:t>Российский педиатрический журнал.</w:t>
            </w:r>
          </w:p>
        </w:tc>
        <w:tc>
          <w:tcPr>
            <w:tcW w:w="3465" w:type="dxa"/>
            <w:tcBorders>
              <w:top w:val="single" w:sz="4" w:space="0" w:color="auto"/>
              <w:left w:val="single" w:sz="4" w:space="0" w:color="auto"/>
              <w:bottom w:val="single" w:sz="4" w:space="0" w:color="auto"/>
              <w:right w:val="single" w:sz="4" w:space="0" w:color="auto"/>
            </w:tcBorders>
          </w:tcPr>
          <w:p w:rsidR="00056ECB" w:rsidRPr="004357E9" w:rsidRDefault="00056ECB" w:rsidP="00056ECB">
            <w:pPr>
              <w:jc w:val="both"/>
            </w:pPr>
            <w:r w:rsidRPr="004357E9">
              <w:t>2005.- № 2.- С.55-56.</w:t>
            </w: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Сурова О.В., Макарова В.И., Меньшикова Л.И., Ефимова Н.В.</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Нарушения сердечного ритма при аномально расположенных хордах левого желудочка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2005.-№2.-С.33-35.</w:t>
            </w: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Иванова О.А., Авакян Э., Макарова В.И., Иванова И.В.</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Исследование доступности населению различных регилонов РФ в современных условиях модернизации зхдравоохранения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2005.-№10.-С.51-56.</w:t>
            </w: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Хаснутдинова С.Л., Совершаева С.Л., Макарова В.И.</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Медико-социальные аспекты формирования здоровья детей дошкольного возраста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2005.-№1.-С.30-35.</w:t>
            </w:r>
          </w:p>
          <w:p w:rsidR="00056ECB" w:rsidRPr="00BD5F42" w:rsidRDefault="00056ECB" w:rsidP="00056ECB">
            <w:pPr>
              <w:jc w:val="both"/>
            </w:pP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Кравцова И.С., Макарова В.И.</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Курорты Архангельской области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2005.-№12.-С.50-53.</w:t>
            </w: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Макарова В.И., Кравцова И.С.</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Реабилитация детей с сахарным диабетом в условиях местного курорта «Беломорье»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2005.-311.-С.18-20.</w:t>
            </w:r>
          </w:p>
          <w:p w:rsidR="00056ECB" w:rsidRPr="00BD5F42" w:rsidRDefault="00056ECB" w:rsidP="00056ECB">
            <w:pPr>
              <w:jc w:val="both"/>
            </w:pP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Макарова В.И., Кострова Г.Н</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 xml:space="preserve">Питание и физическое развитие детей дошкольного возраста  </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Вопросы детской диетологии.</w:t>
            </w:r>
          </w:p>
        </w:tc>
        <w:tc>
          <w:tcPr>
            <w:tcW w:w="3465" w:type="dxa"/>
            <w:tcBorders>
              <w:top w:val="single" w:sz="4" w:space="0" w:color="auto"/>
              <w:left w:val="single" w:sz="4" w:space="0" w:color="auto"/>
              <w:bottom w:val="single" w:sz="4" w:space="0" w:color="auto"/>
              <w:right w:val="single" w:sz="4" w:space="0" w:color="auto"/>
            </w:tcBorders>
          </w:tcPr>
          <w:p w:rsidR="00056ECB" w:rsidRPr="00BD5F42" w:rsidRDefault="00056ECB" w:rsidP="00056ECB">
            <w:pPr>
              <w:jc w:val="both"/>
            </w:pPr>
            <w:r w:rsidRPr="00BD5F42">
              <w:t>2005.-№3.-С.16-19.</w:t>
            </w:r>
          </w:p>
          <w:p w:rsidR="00056ECB" w:rsidRPr="00BD5F42" w:rsidRDefault="00056ECB" w:rsidP="00056ECB">
            <w:pPr>
              <w:jc w:val="both"/>
            </w:pPr>
          </w:p>
        </w:tc>
      </w:tr>
      <w:tr w:rsidR="00056ECB" w:rsidRPr="00B54CB0">
        <w:tc>
          <w:tcPr>
            <w:tcW w:w="72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pPr>
            <w:r w:rsidRPr="00D04892">
              <w:t>2009</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Макаров А.И., Воробьева Н.А., Макарова В.И.</w:t>
            </w:r>
          </w:p>
        </w:tc>
        <w:tc>
          <w:tcPr>
            <w:tcW w:w="3465"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pPr>
            <w:r w:rsidRPr="00D04892">
              <w:t xml:space="preserve">Дополнительные лабораторные критерии   ССВО   при острой </w:t>
            </w:r>
            <w:r w:rsidRPr="00D04892">
              <w:lastRenderedPageBreak/>
              <w:t xml:space="preserve">абдоминальной патологии  </w:t>
            </w:r>
          </w:p>
        </w:tc>
        <w:tc>
          <w:tcPr>
            <w:tcW w:w="3465"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pPr>
            <w:r w:rsidRPr="00D04892">
              <w:lastRenderedPageBreak/>
              <w:t>Хирургия</w:t>
            </w:r>
          </w:p>
          <w:p w:rsidR="00056ECB" w:rsidRPr="00D04892"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pPr>
            <w:r w:rsidRPr="00D04892">
              <w:t>2009. - №5. - С. 43-47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Судебно-медицинские аспекты мастурбации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Г.Б. Дерягин, П.И. Сидоров, А.Г. Соловьев</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Сексология и сексопатология.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Состояние сетчатой оболочки при алкогольно-суррогатных отравлениях</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И.В. Балясникова, П.И. Сидоров, А.Г. Соловьев, Е.Ю. Прокофьева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Нейронауки.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Психофизиологические маркеры профессиональной успешности сотрудников подразделений органов внутренних дел</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Ю.К.Родыгина, Л.Е.Дерягина, П.И.Сидоров, А.Г.Соловьев</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10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Качество жизни пожилых лиц с синдромом зависимости от алкоголя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А.Г. Соловьев, А.В. Гаража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Клиническая геронтология.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Психологические особенности пожилых больных с частыми госпитализациями в условиях специализированного стационара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А.Г. Соловьев, Т.В. Ярова, Н.И.Дубинина</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Клиническая геронтология.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Социально-экологические подходы в оценке потребности в уходе за пожилыми людьми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Е.Ю. Голубева, Р.И. Данилова,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Алкоголизация родителей как фактор риска нарушения артикуляционного аппарата детей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О.Н. Жирова, Ю.Л. Образцов,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Эффективность арттерапии при невротических расстройствах у детей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А.Г. Соловьев, В.А. Миткевич, А.Н. Кокорина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Судебно-медицинская экспертная деятельность по выявлению и обоснованию доказательств противоправных </w:t>
            </w:r>
            <w:r w:rsidRPr="002B6A0D">
              <w:lastRenderedPageBreak/>
              <w:t>сексуальных действий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Г.Б. Дерягин, П.И. Сидоров, А.Г. Соловьев</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Сексология и сексопатология.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Somato-Biological Markers of Alcoholism</w:t>
            </w:r>
          </w:p>
        </w:tc>
        <w:tc>
          <w:tcPr>
            <w:tcW w:w="3465" w:type="dxa"/>
            <w:tcBorders>
              <w:top w:val="single" w:sz="4" w:space="0" w:color="auto"/>
              <w:left w:val="single" w:sz="4" w:space="0" w:color="auto"/>
              <w:bottom w:val="single" w:sz="4" w:space="0" w:color="auto"/>
              <w:right w:val="single" w:sz="4" w:space="0" w:color="auto"/>
            </w:tcBorders>
          </w:tcPr>
          <w:p w:rsidR="00056ECB" w:rsidRPr="00056ECB" w:rsidRDefault="00056ECB" w:rsidP="00056ECB">
            <w:pPr>
              <w:jc w:val="both"/>
              <w:rPr>
                <w:lang w:val="en-US"/>
              </w:rPr>
            </w:pPr>
            <w:r w:rsidRPr="00056ECB">
              <w:rPr>
                <w:lang w:val="en-US"/>
              </w:rPr>
              <w:t xml:space="preserve">P. Sidorov, A. Soloviev, </w:t>
            </w:r>
            <w:smartTag w:uri="urn:schemas-microsoft-com:office:smarttags" w:element="place">
              <w:r w:rsidRPr="00056ECB">
                <w:rPr>
                  <w:lang w:val="en-US"/>
                </w:rPr>
                <w:t>I.</w:t>
              </w:r>
            </w:smartTag>
            <w:r w:rsidRPr="00056ECB">
              <w:rPr>
                <w:lang w:val="en-US"/>
              </w:rPr>
              <w:t xml:space="preserve"> Kirpitch</w:t>
            </w:r>
          </w:p>
          <w:p w:rsidR="00056ECB" w:rsidRPr="00056ECB" w:rsidRDefault="00056ECB" w:rsidP="00056ECB">
            <w:pPr>
              <w:jc w:val="both"/>
              <w:rPr>
                <w:lang w:val="en-US"/>
              </w:rPr>
            </w:pPr>
          </w:p>
        </w:tc>
        <w:tc>
          <w:tcPr>
            <w:tcW w:w="3465" w:type="dxa"/>
            <w:tcBorders>
              <w:top w:val="single" w:sz="4" w:space="0" w:color="auto"/>
              <w:left w:val="single" w:sz="4" w:space="0" w:color="auto"/>
              <w:bottom w:val="single" w:sz="4" w:space="0" w:color="auto"/>
              <w:right w:val="single" w:sz="4" w:space="0" w:color="auto"/>
            </w:tcBorders>
          </w:tcPr>
          <w:p w:rsidR="00056ECB" w:rsidRPr="00DF1180" w:rsidRDefault="00056ECB" w:rsidP="00056ECB">
            <w:pPr>
              <w:jc w:val="both"/>
              <w:rPr>
                <w:lang w:val="en-US"/>
              </w:rPr>
            </w:pPr>
            <w:r w:rsidRPr="00DF1180">
              <w:rPr>
                <w:lang w:val="en-US"/>
              </w:rPr>
              <w:t xml:space="preserve">World Journal of Biological Psychiatry.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DF1180">
              <w:rPr>
                <w:lang w:val="en-US"/>
              </w:rPr>
              <w:t>2005. – V.6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Социально-психологический портрет медицинской сестры наркологического стационара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Н.Е. Богданова, О.А. Гузенко,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Инцест как вариант сексуального насилия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Г.Б. Дерягин,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Сексология и сексопатология.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Подготовка медицинского персонала к действиям в чрезвычайных ситуациях</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Ю.Е. Барачевский,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Главврач.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Features of psychoemotional stress factors preceding the beginning of psychosomatic diseases</w:t>
            </w:r>
          </w:p>
        </w:tc>
        <w:tc>
          <w:tcPr>
            <w:tcW w:w="3465" w:type="dxa"/>
            <w:tcBorders>
              <w:top w:val="single" w:sz="4" w:space="0" w:color="auto"/>
              <w:left w:val="single" w:sz="4" w:space="0" w:color="auto"/>
              <w:bottom w:val="single" w:sz="4" w:space="0" w:color="auto"/>
              <w:right w:val="single" w:sz="4" w:space="0" w:color="auto"/>
            </w:tcBorders>
          </w:tcPr>
          <w:p w:rsidR="00056ECB" w:rsidRPr="00DF1180" w:rsidRDefault="00056ECB" w:rsidP="00056ECB">
            <w:pPr>
              <w:jc w:val="both"/>
            </w:pPr>
            <w:r w:rsidRPr="00DF1180">
              <w:t>P. Sidorov, A. Soloviev</w:t>
            </w:r>
          </w:p>
          <w:p w:rsidR="00056ECB" w:rsidRPr="00DF1180"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Pr="00DF1180" w:rsidRDefault="00056ECB" w:rsidP="00056ECB">
            <w:pPr>
              <w:jc w:val="both"/>
            </w:pPr>
            <w:r w:rsidRPr="00DF1180">
              <w:t xml:space="preserve">European Psychiatry. </w:t>
            </w:r>
          </w:p>
        </w:tc>
        <w:tc>
          <w:tcPr>
            <w:tcW w:w="3465" w:type="dxa"/>
            <w:tcBorders>
              <w:top w:val="single" w:sz="4" w:space="0" w:color="auto"/>
              <w:left w:val="single" w:sz="4" w:space="0" w:color="auto"/>
              <w:bottom w:val="single" w:sz="4" w:space="0" w:color="auto"/>
              <w:right w:val="single" w:sz="4" w:space="0" w:color="auto"/>
            </w:tcBorders>
          </w:tcPr>
          <w:p w:rsidR="00056ECB" w:rsidRPr="00DF1180" w:rsidRDefault="00056ECB" w:rsidP="00056ECB">
            <w:pPr>
              <w:jc w:val="both"/>
            </w:pPr>
            <w:r w:rsidRPr="00DF1180">
              <w:t>2005. – V.20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Pr="00DF1180"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Psycho-Social and Biological aspects of alcoholism of elderly people in the North of Russia</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P. Sidorov, A. Soloviev</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European Psychiatry.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V.20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Качество жизни при сахарном диабете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И.А. Новикова,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Ученые записки.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Территориальная служба медицины катастроф - составная часть национальной безопасности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Ю.Е. Барачевский, С.Д. Эммануилов, П.И. Сидоров, А.Г. Соловьев, Л.Н. Коряковский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Проблемы управления здравоохранением.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 – № 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Влияние тревожности за ребенка во время беременности на особенности материнского поведения и отдельные состояния ребенка в период младенчества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Чумакова Г.Н., Щукина Е.Г., Макарова А.А.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«Перинатальная психология и психология родительства». Ежеквартальный научно-практический журнал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- 1.- С. 85-98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Развитие материнского поведения при повышенной тревоге во время беременности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Щукина Е.Г., Чумакова Г.Н., Макарова А.А.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2006 - № 7, - С.47-53   </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Состояние высших психических функций сотрудников органов внутренних дел в условиях экстремальной профессиональной деятельности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Родыгина Ю.К., Сидоров П.И., Дерягина Л.Е., </w:t>
            </w:r>
          </w:p>
          <w:p w:rsidR="00056ECB" w:rsidRDefault="00056ECB" w:rsidP="00056ECB">
            <w:pPr>
              <w:jc w:val="both"/>
            </w:pPr>
            <w:r>
              <w:t>Соловьев А.Г.</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Гигиена и санитария.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№3 – С. 35-38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Психодинамические параметры сотрудников органов внутренних дел в условиях профессиональной деятельности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Родыгина Ю.К., Сидоров П.И., Соловьев А.Г.,</w:t>
            </w:r>
          </w:p>
          <w:p w:rsidR="00056ECB" w:rsidRDefault="00056ECB" w:rsidP="00056ECB">
            <w:pPr>
              <w:jc w:val="both"/>
            </w:pPr>
            <w:r>
              <w:t>Дерягина Л.Е.</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Нейронауки.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 2 (4) – С. 8-12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Долгосрочная психотерапевтическая помощь </w:t>
            </w:r>
          </w:p>
          <w:p w:rsidR="00056ECB" w:rsidRPr="002B6A0D" w:rsidRDefault="00056ECB" w:rsidP="00056ECB">
            <w:pPr>
              <w:jc w:val="both"/>
            </w:pPr>
            <w:r w:rsidRPr="002B6A0D">
              <w:t xml:space="preserve">пациентам с расстройствами адаптации после </w:t>
            </w:r>
          </w:p>
          <w:p w:rsidR="00056ECB" w:rsidRPr="002B6A0D" w:rsidRDefault="00056ECB" w:rsidP="00056ECB">
            <w:pPr>
              <w:jc w:val="both"/>
            </w:pPr>
            <w:r w:rsidRPr="002B6A0D">
              <w:t xml:space="preserve">взрыва жилого дома в г. Архангельске: из опыта </w:t>
            </w:r>
          </w:p>
          <w:p w:rsidR="00056ECB" w:rsidRPr="002B6A0D" w:rsidRDefault="00056ECB" w:rsidP="00056ECB">
            <w:pPr>
              <w:jc w:val="both"/>
            </w:pPr>
            <w:r w:rsidRPr="002B6A0D">
              <w:t xml:space="preserve">работы психологической службы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Кузнецов В.Н.,  Зелянина А.Н.</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 5. - С. 44–47.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Социально-психологические особенности </w:t>
            </w:r>
          </w:p>
          <w:p w:rsidR="00056ECB" w:rsidRPr="002B6A0D" w:rsidRDefault="00056ECB" w:rsidP="00056ECB">
            <w:pPr>
              <w:jc w:val="both"/>
            </w:pPr>
            <w:r w:rsidRPr="002B6A0D">
              <w:t xml:space="preserve">детской популяции социального изолята </w:t>
            </w:r>
          </w:p>
          <w:p w:rsidR="00056ECB" w:rsidRPr="002B6A0D"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Маркова Э.В., Кузнецов В.Н., Сидоров П.И.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Обозрение психиатрии и </w:t>
            </w:r>
          </w:p>
          <w:p w:rsidR="00056ECB" w:rsidRDefault="00056ECB" w:rsidP="00056ECB">
            <w:pPr>
              <w:jc w:val="both"/>
            </w:pPr>
            <w:r>
              <w:t xml:space="preserve">медицинской психологии им. В.М. Бехтерева.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№1. С.7-9.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психоэмоциональной сферы беременных женщин с никотиновой зависимостью</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Харькова О.А., Сидоров П.И., Соловьев А.Г.</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4/1.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С. 178-180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Социально-психологические особенности женской алкоголизации в подростковом возрасте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Ульяновская Т.Н.</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4/1.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С. 169-171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Северная медицина. Фундаментальные </w:t>
            </w:r>
            <w:r w:rsidRPr="002B6A0D">
              <w:lastRenderedPageBreak/>
              <w:t>исследования и прикладные аспекты</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Сидоров П.И., Дегтева Г.Н., Зубов Л.А.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4/1.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С. 8-12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Алгоритм диагностики перинатальных поражений головного мозга у детей раннего возраста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А.В. Свирский,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Нейронауки.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 1-С.30-33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Системная оценка качества жизни больных с психосоматическими заболеваниями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И.А. Новикова,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 1-С. 39-44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Служба медицины катастроф Архангельской области, организация управления и взаимодействия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Ю.Е. Барачевский, Л.Н. Коряковский,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№5-С. 6-11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Влияние фактора незрелости на показатели диспансеризации и реабилитации у детей с перинатальными поражениями головного мозга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А.В. Свирский,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№10 – С.12-15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Коктейль положительных эмоций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Н.А. Червина, Н.С. Жиленко, А.Г. Соловьев</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Наркомат.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№4.-С.28-30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Социально-медицинские потребности в видах обслуживания у населения пожилого возраста и оценка эффективности предоставляемых услуг</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Е.Ю. Голубева, Р.И. Данилова, Ю. Лахтинен</w:t>
            </w:r>
          </w:p>
          <w:p w:rsidR="00056ECB" w:rsidRDefault="00056ECB" w:rsidP="00056ECB">
            <w:pPr>
              <w:jc w:val="both"/>
            </w:pPr>
            <w:r>
              <w:t>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№11- С.53-56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Роль провоспалительных цитокинов при экспериментальном отморожении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Коптяева Р.Г., Назаренко Н.А., Кузьмина 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4/1.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С. 127-128</w:t>
            </w:r>
          </w:p>
        </w:tc>
      </w:tr>
      <w:tr w:rsidR="00056ECB" w:rsidRPr="00E27053">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2005</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 xml:space="preserve">A comparative study of  diagnostic practice in psychiatry </w:t>
            </w:r>
            <w:smartTag w:uri="urn:schemas-microsoft-com:office:smarttags" w:element="place">
              <w:r w:rsidRPr="002B6A0D">
                <w:rPr>
                  <w:lang w:val="en-US"/>
                </w:rPr>
                <w:lastRenderedPageBreak/>
                <w:t>Northern Norway</w:t>
              </w:r>
            </w:smartTag>
            <w:r w:rsidRPr="002B6A0D">
              <w:rPr>
                <w:lang w:val="en-US"/>
              </w:rPr>
              <w:t xml:space="preserve"> and </w:t>
            </w:r>
            <w:smartTag w:uri="urn:schemas-microsoft-com:office:smarttags" w:element="place">
              <w:r w:rsidRPr="002B6A0D">
                <w:rPr>
                  <w:lang w:val="en-US"/>
                </w:rPr>
                <w:t>Northwest Russia</w:t>
              </w:r>
            </w:smartTag>
          </w:p>
        </w:tc>
        <w:tc>
          <w:tcPr>
            <w:tcW w:w="3465" w:type="dxa"/>
            <w:tcBorders>
              <w:top w:val="single" w:sz="4" w:space="0" w:color="auto"/>
              <w:left w:val="single" w:sz="4" w:space="0" w:color="auto"/>
              <w:bottom w:val="single" w:sz="4" w:space="0" w:color="auto"/>
              <w:right w:val="single" w:sz="4" w:space="0" w:color="auto"/>
            </w:tcBorders>
          </w:tcPr>
          <w:p w:rsidR="00056ECB" w:rsidRPr="00056ECB" w:rsidRDefault="00056ECB" w:rsidP="00056ECB">
            <w:pPr>
              <w:jc w:val="both"/>
              <w:rPr>
                <w:lang w:val="en-US"/>
              </w:rPr>
            </w:pPr>
            <w:r w:rsidRPr="00056ECB">
              <w:rPr>
                <w:lang w:val="en-US"/>
              </w:rPr>
              <w:lastRenderedPageBreak/>
              <w:t>Rezvyy G., Oiesvold T., Parniakov A., Olstad R.</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 xml:space="preserve">Soc Psychiatry Psychiatr Epidemiol </w:t>
            </w:r>
          </w:p>
        </w:tc>
        <w:tc>
          <w:tcPr>
            <w:tcW w:w="3465" w:type="dxa"/>
            <w:tcBorders>
              <w:top w:val="single" w:sz="4" w:space="0" w:color="auto"/>
              <w:left w:val="single" w:sz="4" w:space="0" w:color="auto"/>
              <w:bottom w:val="single" w:sz="4" w:space="0" w:color="auto"/>
              <w:right w:val="single" w:sz="4" w:space="0" w:color="auto"/>
            </w:tcBorders>
          </w:tcPr>
          <w:p w:rsidR="00056ECB" w:rsidRPr="00E27053" w:rsidRDefault="00056ECB" w:rsidP="00056ECB">
            <w:pPr>
              <w:jc w:val="both"/>
              <w:rPr>
                <w:lang w:val="en-US"/>
              </w:rPr>
            </w:pPr>
            <w:r w:rsidRPr="002B6A0D">
              <w:rPr>
                <w:lang w:val="en-US"/>
              </w:rPr>
              <w:t xml:space="preserve">2005 – 40(4) – 316-23 </w:t>
            </w:r>
            <w:smartTag w:uri="urn:schemas-microsoft-com:office:smarttags" w:element="country-region">
              <w:smartTag w:uri="urn:schemas-microsoft-com:office:smarttags" w:element="place">
                <w:r w:rsidRPr="002B6A0D">
                  <w:rPr>
                    <w:lang w:val="en-US"/>
                  </w:rPr>
                  <w:t>Norway</w:t>
                </w:r>
              </w:smartTag>
            </w:smartTag>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Медицинский персонал хосписа как объект изучения влияния профессиональной деятельности на личность</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П.А. Антипин</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Проблемы социальной гигиены, здравоохранения,и истории медицины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№4.– С.25-28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Системный подход в оценке тяжести алкогольных поражений зрительного нерва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Прокофьева Е.Ю., Балясникова И.В., Сидоров П.И., Соловьев А.Г.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 12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Позитивная психотерапия в помощи больным сахарным диабетом</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Новикова И.А., Соловьев А.Г.</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Психотерапия.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1.-  2006 – с. 8-12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Основы системного мониторинга на территориях влияния ракетно-космической деятельности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Совершаева С.Л., Скребцова Н.В.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5, 2006 – с. 12-16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Системный мониторинг общественного здоровья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Гудков А.Б., Унгуряну Т.Н.</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6, 2006 – с. 3-8</w:t>
            </w:r>
          </w:p>
        </w:tc>
      </w:tr>
      <w:tr w:rsidR="00056ECB" w:rsidRPr="00E27053">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Synergic Concept of Dependent Behavior</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P.Sidorov</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Biologikal Ph</w:t>
            </w:r>
            <w:r>
              <w:rPr>
                <w:lang w:val="en-US"/>
              </w:rPr>
              <w:t>ychiatry and Phychopharmacology</w:t>
            </w:r>
            <w:r w:rsidRPr="002B6A0D">
              <w:rPr>
                <w:lang w:val="en-US"/>
              </w:rPr>
              <w:t xml:space="preserve"> </w:t>
            </w:r>
          </w:p>
        </w:tc>
        <w:tc>
          <w:tcPr>
            <w:tcW w:w="3465" w:type="dxa"/>
            <w:tcBorders>
              <w:top w:val="single" w:sz="4" w:space="0" w:color="auto"/>
              <w:left w:val="single" w:sz="4" w:space="0" w:color="auto"/>
              <w:bottom w:val="single" w:sz="4" w:space="0" w:color="auto"/>
              <w:right w:val="single" w:sz="4" w:space="0" w:color="auto"/>
            </w:tcBorders>
          </w:tcPr>
          <w:p w:rsidR="00056ECB" w:rsidRPr="00E27053" w:rsidRDefault="00056ECB" w:rsidP="00056ECB">
            <w:pPr>
              <w:jc w:val="both"/>
              <w:rPr>
                <w:lang w:val="en-US"/>
              </w:rPr>
            </w:pPr>
            <w:r w:rsidRPr="002B6A0D">
              <w:rPr>
                <w:lang w:val="en-US"/>
              </w:rPr>
              <w:t xml:space="preserve">v.8, № 1, 2006, </w:t>
            </w:r>
            <w:r>
              <w:t>р</w:t>
            </w:r>
            <w:r w:rsidRPr="002B6A0D">
              <w:rPr>
                <w:lang w:val="en-US"/>
              </w:rPr>
              <w:t>. 13-14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социальной экологии Чеченской республики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Сложеникин А.П., Ксенофонтов А.М., Беликов И.Н., Новикова И.А.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7, 2006, с. 38-41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Социальные аспекты организации реабилитационных программ для детей с перинатальными поражениями головного мозга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Свирский А.В., Соловьев А.Г.</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№9, с. 19-22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Медико-экологические аспекты здоровья населения на территориях ракетно-космической деятельности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Скребцова Н.В., Совершаева С.Л.</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Гигиена и санитария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№3, с. 11-14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Синергетическая концепция зависимого поведения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№10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с. 30-35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Совершенствование базового и лечебного образования в Финляндии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Солнцева И., Урпонен К.</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Социальная политика и социальное партнерство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№6, 2006, с. 72-74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Уровень цитокинов при фармакотерапии обморожении в эксперименте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Коптяева Р.Г., Кузьмина 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4/1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с. 78-80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Частота различных форм аддикций в молодежной среде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К.В. Шелыгин, В.А. Калмыкова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-№5. -  С.50-52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MDMA («экстази»): эффекты и последствия употребления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К.В. Шелыгин, А.А. Попов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2007.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№6. - С.57-64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Обоснование методов исследования нейроиммунологического статуса лиц экстремальных профессий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Ю.К. Родыгина </w:t>
            </w:r>
          </w:p>
          <w:p w:rsidR="00056ECB" w:rsidRDefault="00056ECB" w:rsidP="00056ECB">
            <w:pPr>
              <w:jc w:val="both"/>
            </w:pPr>
            <w:r>
              <w:t xml:space="preserve">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приложение.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4/2. – С.407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Медицинский персонал хосписа как объект изучения влияния профессиональной деятельности на личность</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П.А. Антипин</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Проблемы социальной гигиены, здравоохранения и истории медицины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2006. - №4. – С.25-28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Волонтерское движение как инновационный наркологический сервис</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О.А. Харькова, Н.А. Червина, А.А. Парамонов,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№10. – С. 49-52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Психологическое сопровождение пары «мать-младенец»</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Е.Г.Щукина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№7. – С. 57-58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адаптации иностранных студентов в Северном государственном медицинском университете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В.Н. Кузнецов, Т.Р. Низовцева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№9. – С. 39-41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морфофункционального состояния женщин, употребляющих алкоголь, на Европейском Севере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Н.И. Ишекова,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 1-С. 28-31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Факторы риска возникновения </w:t>
            </w:r>
            <w:r w:rsidRPr="002B6A0D">
              <w:lastRenderedPageBreak/>
              <w:t>артериальной гипертонии и психоэмоциональный стресс</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А.Г. Соловьев П.И. Сидоров </w:t>
            </w:r>
            <w:r>
              <w:lastRenderedPageBreak/>
              <w:t xml:space="preserve">И.А. Новикова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 1-С. 38-42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Peculiarities of the Morpo-Functional Condition of Female Alcohol Users Living in the European North</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sv-SE"/>
              </w:rPr>
            </w:pPr>
            <w:r>
              <w:t>А</w:t>
            </w:r>
            <w:r w:rsidRPr="002B6A0D">
              <w:rPr>
                <w:lang w:val="sv-SE"/>
              </w:rPr>
              <w:t>. Soloviev, P. Sidorov, N. Ishekova</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 xml:space="preserve">International Journal of Addiction Researches.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2B6A0D">
              <w:rPr>
                <w:lang w:val="en-US"/>
              </w:rPr>
              <w:t>2007. - № 1-</w:t>
            </w:r>
            <w:r>
              <w:t>Р</w:t>
            </w:r>
            <w:r w:rsidRPr="002B6A0D">
              <w:rPr>
                <w:lang w:val="en-US"/>
              </w:rPr>
              <w:t>48-51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личности пациентов с артериальной гипертонией и их зависимость от тяжести течения заболевания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А.Г. Соловьев, П.И. Сидоров, И.А. Новикова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 2-C.35-40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Основные факторы риска развития психосоматических заболеваний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И.А. Новикова,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Терапевтический архив.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№1. С. 61-64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Психодиагностические возможности проективного теста «Несуществующее животное» в наркологической практике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Н.Е. Богданова,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№7-С.58-62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Применение пробиотических препаратов для коррекции микробиологических и биохимических нарушений при алкогольной интоксикации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Н.В. Соловьева, С.Н. Лейхтер, Н.А. Шидакова, Т.А. Бажукова,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Психофармакология и биологическая 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Т.7.- С. 1958-1959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Качество управления сахарным диабетом 1 типа и внутренняя картина болезни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Н.Н. Мулькова, А.Г. Соловьев, И.А. Новикова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Проблемы эндокринологии.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3. – С. 7-10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Нейрофизиологические особенности эпилептического синдрома алкогольного генеза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А.Г. Соловьев, Т.В. Елистратова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№9. – С. 25-31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Нейросонография как метод эндоэкологического прогноза задержки нервно-психического развития у детей раннего возраста с перинатальным </w:t>
            </w:r>
            <w:r w:rsidRPr="002B6A0D">
              <w:lastRenderedPageBreak/>
              <w:t>поражением головного мозга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О.С. Белова, А.В. Свирский, А.Г.Соловьев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№11. – С.35-40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Планирование, организация и порядок работы с химическими веществами в учреждениях здравоохранения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Ю.Е. Барачевский,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Главврач.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 9. – С. 73-76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Клинико-морфологические особенности гепаторенального синдрома на фоне алкогольного поражения печени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Л.П. Удовенкова,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№10. – С. 65-67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Алгоритм прогноза риска ишемической болезни сердца и роль психического стресса в возникновении заболевания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А.Г. Соловьев, И.А. Новикова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Российский кардиологический журнала.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 № 5. – С.88-91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Эмоционально-аффективные расстройства в структуре отношения к болезни у женщин с онкологической патологией в зависимости от формы лечения.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Кузнецова А.А.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Обозрение психиатрии и медицинской психологии им. В.М. Бехтерева.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№1 – С.14-16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Психологические особенности сексуальной аддикции лиц с алкогольной зависимостью</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Шелыгин К.В., Кузнецова А.А.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№2 – С.23-25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Психолого-психиатрические аспекты чрезвычайных ситуаций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Соловьев А.Г., БарачевскийЮ.Е., Маруняк С.В.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Журнал «Медицина катастроф»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2008. - № 3 (63). – С. 54 – 57.  </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Показатели эндогенной интоксикации у матерей с никотиновой зависимостью и их новорожденных</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В.В. Синицкий, А.Г. Соловьев, Г.Н. Чумакова, Е.Н. Синицкая, П.И. Сидоров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8.      С. 3 – 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Саногенетическая терапия зависимого поведения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Т.В. Циганок, К.В. Шелыгин, В.В. Синицкий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 13 – 21.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Психологические особенности сексуальной аддикции у лиц с алкогольной зависимостью</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Шелыгин К.В, КузнецоваА.А.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№2 – 2008. - С. 23-25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Психиатрическое образование в России: проблемы и перспективы</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Сидоров П.И., Якушев И.Б.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Российский психиатрический журнал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2, 2008. - С. 30-34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Развитие диадных отношений в системе «мать-младенец» при тревожном переживании беременности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Щукина Е.Г., Чумакова Г.Н., Макарова А.А.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«Мир психологии», Научно-методический журнал. – Москва–Воронеж</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№1-2008.–с.77-88.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Локус контроля у женщин с никотиновой зависимостью во время беременности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Харькова О.А., Соловьев А.Г.</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№5. – 2008. С.40-43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личностных и нейрофизиологических характеристик у ВИЧ-инфицированных осужденных с алкогольной и наркотической зависимостью</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Санникова О.Е., Федорова Л.М., Соловьев А.Г., Сидоров П.И.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Наркология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 - 2008. - С. 36 - 40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Психологические и психофизиологические предикторы психопатологических изменений на ранних стадиях ВИЧ - инфекции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Санникова О.Е., Федорова Л.М., Соловьев А.Г., Сидоров П.И.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Психическое здоровье.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 - 2008. </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Качество жизни матерей, воспитывающих детей с отклонениями в психическом развитии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Бочарова Е.А., Ширяева Л.В.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№5. - 2008. - С. 48-51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Синергетика невротических расстройств у детей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Сидоров П.И., Бочарова Е.А., Яковлева В.П.</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Российский психиатрический журнал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1, 2008. - С 86-89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Частота различных форм аддикций в молодежной среде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К.В. Шелыгин, В.А. Калмыкова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Психическое здоровье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 -№5. -  С.50-52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Показатели эндогенной интоксикации у матерей с никотиновой зависимостью и их новорожденных</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В.В. Синицкий, А.Г. Соловьев, Г.Н. Чумакова, </w:t>
            </w:r>
          </w:p>
          <w:p w:rsidR="00056ECB" w:rsidRDefault="00056ECB" w:rsidP="00056ECB">
            <w:pPr>
              <w:jc w:val="both"/>
            </w:pPr>
            <w:r>
              <w:t>Е.Н. Синицкая, П.И. Сидоров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8.      С. 3 – 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Эмоционально-аффективные </w:t>
            </w:r>
            <w:r w:rsidRPr="002B6A0D">
              <w:lastRenderedPageBreak/>
              <w:t>расстройства в структуре отношения к болезни у женщин с онкологической патологией в зависимости от формы лечения.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Кузнецова А.А.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Обозрение психиатрии и </w:t>
            </w:r>
            <w:r>
              <w:lastRenderedPageBreak/>
              <w:t>медицинской психологии им. В.М. Бехтерева.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2008 - №1 – С.14-16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Социально-экологические аспекты гендерных различий лиц с расстройствами адаптации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В.Н. Кузнецов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 31–33.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Применение комбинированной когнитивной и анксиолитической терапии у пациентов с расстройствами адаптации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В.Н. Кузнецов, А.Г. Соловьев, П.И. Сидоров,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Сибирский вестник психиатрии и наркологии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2008.-N2 (49).- 115-118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Социально-психологические и клинические факторы риска формирования соматоформной вегетативной дисфункции сердечно-сосудистой системы у подростков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Л.П. Маринчева, М.В. Злоказова,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Обозрение психиатрии и                    медицинской психологии                            им. В.М.Бехтерева.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№1с.20-23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Поэтапная диагностика и терапия соматоформной вегетативной дисфункции сердечно-сосудистой системы у подростков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Л.П. Маринчева, М.В. Злоказова,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Казанский медицинский журнал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с.87–90</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Адаптационный потенциал младших школьников и его взаимосвязь с параметрами физического развития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Н.В. Поляшова, И.А. Новикова,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2 с. 34-38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Новые подходы в определении степени тяжести ранней психической травмы</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В.П. Яковлева, Е.А. Бочарова, П.И. Сидоров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3 с. 34-37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Психомоторные особенности подростков, употребляющих летучие растворители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В.Е. Бобров, Н.С. Ишеков,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3 с. 45-48</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Дифференциальная диагностика эпилептического синдрома алкогольного генеза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Т.В. Елистратова,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Ученые записки.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 132-133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Коморбидность зависимых расстройств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Ученые записки.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 174-175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Отношение беременных к курению (по данным качественных методов исследования)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О.А. Харькова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Ученые записки.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 с. 190-191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Peculiarities of the Morpo-Functional Condition of Female Alcohol Users Living in the European North</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P. Sidorov, N. Ishekova</w:t>
            </w:r>
          </w:p>
        </w:tc>
        <w:tc>
          <w:tcPr>
            <w:tcW w:w="3465" w:type="dxa"/>
            <w:tcBorders>
              <w:top w:val="single" w:sz="4" w:space="0" w:color="auto"/>
              <w:left w:val="single" w:sz="4" w:space="0" w:color="auto"/>
              <w:bottom w:val="single" w:sz="4" w:space="0" w:color="auto"/>
              <w:right w:val="single" w:sz="4" w:space="0" w:color="auto"/>
            </w:tcBorders>
          </w:tcPr>
          <w:p w:rsidR="00056ECB" w:rsidRPr="00E27053" w:rsidRDefault="00056ECB" w:rsidP="00056ECB">
            <w:pPr>
              <w:jc w:val="both"/>
              <w:rPr>
                <w:lang w:val="en-US"/>
              </w:rPr>
            </w:pPr>
            <w:r w:rsidRPr="002B6A0D">
              <w:rPr>
                <w:lang w:val="en-US"/>
              </w:rPr>
              <w:t xml:space="preserve">International Journal of Addiction Research.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2B6A0D">
              <w:rPr>
                <w:lang w:val="en-US"/>
              </w:rPr>
              <w:t>2008. - № 1</w:t>
            </w:r>
            <w:r>
              <w:t>с</w:t>
            </w:r>
            <w:r w:rsidRPr="002B6A0D">
              <w:rPr>
                <w:lang w:val="en-US"/>
              </w:rPr>
              <w:t xml:space="preserve">. </w:t>
            </w:r>
            <w:r>
              <w:t>48-51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личности несовершеннолетних делинквентов в процессе адаптации в учреждении закрытого типа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Э.В. Леус,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Казанский педагогический журнал.</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1с. 71-77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Эмоционально-мотивационные особенности подростков-воспитанников детских домов, злоупотребляющих летучими растворителями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Т.Ю. Парфенова, Н.С. Ишеков,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Наркология.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4 с.38-42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Влияние тяжести перинатальных поражений                          головного мозга на психомоторное развитие                      недоношенных детей в раннем возрасте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А.В. Свирский,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№2 с. 51-53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Исследование различий эффективности реабилитационных программ у недоношенных детей с церебральной патологией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А.В. Свирский, П.И. Сидоров,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Психическое здоровье.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№3 с. 49-54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Синдром «эмоционального </w:t>
            </w:r>
            <w:r w:rsidRPr="002B6A0D">
              <w:lastRenderedPageBreak/>
              <w:t>выгорания» у лиц коммуникативных профессий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П.И. Сидоров, И.А. Новикова, </w:t>
            </w:r>
            <w:r>
              <w:lastRenderedPageBreak/>
              <w:t>А.Г. Соловьев</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Гигиена и санитария.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№3 с.29-33</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Психолого-психиатрические аспекты чрезвычайных ситуаций</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Ю.Е. Барачевский, С.В. Маруняк</w:t>
            </w:r>
          </w:p>
          <w:p w:rsidR="00056ECB" w:rsidRDefault="00056ECB" w:rsidP="00056ECB">
            <w:pPr>
              <w:jc w:val="both"/>
            </w:pPr>
            <w:r>
              <w:t>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Медицина катастроф.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3с. 54-57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Clinical and psychophysiological aigorithm for the diagnosis of intoxication episyndrome</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T. Elistratova</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 xml:space="preserve">International Journal of Psychophysiology.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2B6A0D">
              <w:rPr>
                <w:lang w:val="en-US"/>
              </w:rPr>
              <w:t xml:space="preserve">2008. – V.69. – №.3 </w:t>
            </w:r>
            <w:r>
              <w:t>с</w:t>
            </w:r>
            <w:r w:rsidRPr="002B6A0D">
              <w:rPr>
                <w:lang w:val="en-US"/>
              </w:rPr>
              <w:t>.304-305</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Социально-психологические особенности пивной алкоголизации у подростков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Г.А. Новикова, И.А. Новикова, П.И. Сидоров</w:t>
            </w:r>
          </w:p>
          <w:p w:rsidR="00056ECB" w:rsidRDefault="00056ECB" w:rsidP="00056ECB">
            <w:pPr>
              <w:jc w:val="both"/>
            </w:pPr>
            <w:r>
              <w:t>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7 с.30-34</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Медико-социальные аспекты беременности и родов у женщин с никотиновой зависимостью</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Н.А. Бессолова, Л.Г. Киселева, А.Г.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Экология человека.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 9с. 46-49</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Probiotics restore bowel flora and improve liver enzymes in human alcohol-induced liver injury: a pilot study</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rPr>
                <w:lang w:val="en-US"/>
              </w:rPr>
            </w:pPr>
            <w:r w:rsidRPr="002B6A0D">
              <w:rPr>
                <w:lang w:val="en-US"/>
              </w:rPr>
              <w:t xml:space="preserve">I.A. Kirpich, N.V. Solovieva, S.N. Leikhter, N.A. Shidakova, O.V. Lebedeva, P.I. Sidorov, T.A. Bazhukova, S.S. Barve, C.J. McClain, M. Cave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Alcohol. </w:t>
            </w:r>
          </w:p>
          <w:p w:rsidR="00056ECB" w:rsidRDefault="00056ECB" w:rsidP="00056ECB">
            <w:pPr>
              <w:jc w:val="both"/>
            </w:pP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 - Dec; 42 (8) с.675-682</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2007</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Алгоритм прогноза риска ишемической болезни сердца и роль психического стресса в возникновении заболевания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И. А. Новикова, А. Г. Соловьев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Российский кардиологический журнал,</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5, 2007С.88-91</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Определение успешности адаптации сотрудников органов внутренних дел к условиям служебно-боевой деятельности в Чеченской республике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 П. Сложеникин, И. А.  Новикова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Вестник психотерапии,</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26, 2008 С.67-76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Концепция формирования ишемической болезни сердца с позиции синергетического подхода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И. А. Новикова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Психические расстройства в общей медицине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2, 2008 С.11-17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Системный мониторинг </w:t>
            </w:r>
            <w:r w:rsidRPr="002B6A0D">
              <w:lastRenderedPageBreak/>
              <w:t>здоровья населения на территориях влияния ракетно-космической деятельности</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xml:space="preserve">П.И. Сидоров, С. Л. </w:t>
            </w:r>
            <w:r>
              <w:lastRenderedPageBreak/>
              <w:t>Совершаева, Н. В. Скребцова, Т. Г. Светличная</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Вестник российской военно-</w:t>
            </w:r>
            <w:r>
              <w:lastRenderedPageBreak/>
              <w:t xml:space="preserve">медицинской академии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 3, 2008. (II Экофорум-</w:t>
            </w:r>
            <w:r>
              <w:lastRenderedPageBreak/>
              <w:t>2008)С.14-16</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lastRenderedPageBreak/>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Особенности нарушений психической адаптации у сотрудников ОВД, работающих в Северо-Кавказском регионе</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 П. Сложеникин, И. А. Новикова</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xml:space="preserve">Социальная и клиническая психиатрия, </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1, 2008 С.23-27</w:t>
            </w:r>
          </w:p>
        </w:tc>
      </w:tr>
      <w:tr w:rsidR="00056ECB">
        <w:tc>
          <w:tcPr>
            <w:tcW w:w="72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2008</w:t>
            </w:r>
          </w:p>
        </w:tc>
        <w:tc>
          <w:tcPr>
            <w:tcW w:w="3465"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jc w:val="both"/>
            </w:pPr>
            <w:r w:rsidRPr="002B6A0D">
              <w:t xml:space="preserve">Жизненные ценности и их взаимосвязь с психической адаптацией у сотрудников органов внутренних дел, проходящих службу в Северо-Кавказском регионе </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П.И. Сидоров, А. П. Сложеникин, А.М. Ксенофонтов, И. И. Беликов</w:t>
            </w: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Экология человека</w:t>
            </w:r>
          </w:p>
          <w:p w:rsidR="00056ECB" w:rsidRDefault="00056ECB" w:rsidP="00056ECB">
            <w:pPr>
              <w:jc w:val="both"/>
            </w:pPr>
          </w:p>
        </w:tc>
        <w:tc>
          <w:tcPr>
            <w:tcW w:w="3465"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 3, 2008 С.28-33</w:t>
            </w:r>
          </w:p>
        </w:tc>
      </w:tr>
    </w:tbl>
    <w:p w:rsidR="00056ECB" w:rsidRDefault="00056ECB" w:rsidP="00056ECB">
      <w:pPr>
        <w:ind w:left="74"/>
        <w:jc w:val="both"/>
        <w:rPr>
          <w:b/>
        </w:rPr>
      </w:pPr>
    </w:p>
    <w:p w:rsidR="00056ECB" w:rsidRPr="00973EBE" w:rsidRDefault="00056ECB" w:rsidP="00056ECB">
      <w:pPr>
        <w:ind w:left="709"/>
        <w:jc w:val="both"/>
      </w:pPr>
      <w:r w:rsidRPr="00973EBE">
        <w:t>Таблица 8.6 - Перечень  патентов, полученных  сотрудниками выпускающих кафедр за 5 лет</w:t>
      </w:r>
    </w:p>
    <w:p w:rsidR="00056ECB" w:rsidRDefault="00056ECB" w:rsidP="00056ECB">
      <w:pPr>
        <w:ind w:left="709"/>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3960"/>
        <w:gridCol w:w="9180"/>
      </w:tblGrid>
      <w:tr w:rsidR="00056ECB" w:rsidRPr="00FE4363">
        <w:tc>
          <w:tcPr>
            <w:tcW w:w="144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Год</w:t>
            </w:r>
          </w:p>
        </w:tc>
        <w:tc>
          <w:tcPr>
            <w:tcW w:w="396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Авторы</w:t>
            </w:r>
          </w:p>
        </w:tc>
        <w:tc>
          <w:tcPr>
            <w:tcW w:w="918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rPr>
            </w:pPr>
            <w:r w:rsidRPr="00FE4363">
              <w:rPr>
                <w:bCs/>
              </w:rPr>
              <w:t>Номер и название  патента</w:t>
            </w:r>
          </w:p>
        </w:tc>
      </w:tr>
      <w:tr w:rsidR="00056ECB">
        <w:tc>
          <w:tcPr>
            <w:tcW w:w="144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Pr>
                <w:b/>
              </w:rPr>
              <w:t>2006-2007</w:t>
            </w:r>
          </w:p>
        </w:tc>
        <w:tc>
          <w:tcPr>
            <w:tcW w:w="396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5A0828">
              <w:t>Н.А. Назаренко, Л.И. Громова, В.П. Пащенко</w:t>
            </w:r>
          </w:p>
        </w:tc>
        <w:tc>
          <w:tcPr>
            <w:tcW w:w="918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sidRPr="005A0828">
              <w:t>Способ оценки токсичности фторида натрия;</w:t>
            </w:r>
            <w:r>
              <w:t xml:space="preserve"> №</w:t>
            </w:r>
            <w:r w:rsidRPr="005A0828">
              <w:t>2006128302/15(030742)</w:t>
            </w:r>
          </w:p>
        </w:tc>
      </w:tr>
      <w:tr w:rsidR="00056ECB">
        <w:tc>
          <w:tcPr>
            <w:tcW w:w="144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Pr>
                <w:b/>
              </w:rPr>
              <w:t>2008-2009</w:t>
            </w:r>
          </w:p>
        </w:tc>
        <w:tc>
          <w:tcPr>
            <w:tcW w:w="3960"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color w:val="000000"/>
              </w:rPr>
            </w:pPr>
            <w:r>
              <w:rPr>
                <w:color w:val="000000"/>
              </w:rPr>
              <w:t>Окулов  Т.С.</w:t>
            </w:r>
          </w:p>
          <w:p w:rsidR="00056ECB" w:rsidRDefault="00056ECB" w:rsidP="00056ECB">
            <w:pPr>
              <w:jc w:val="both"/>
            </w:pPr>
          </w:p>
        </w:tc>
        <w:tc>
          <w:tcPr>
            <w:tcW w:w="9180"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rPr>
                <w:color w:val="000000"/>
              </w:rPr>
              <w:t>Метод оценки адаптационного потенциала сердечно-сосудистой системы к силовым нагрузкам; № 2008111430 от 24.03 2008 г.</w:t>
            </w:r>
          </w:p>
        </w:tc>
      </w:tr>
      <w:tr w:rsidR="00056ECB" w:rsidRPr="00B54CB0">
        <w:tc>
          <w:tcPr>
            <w:tcW w:w="144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b/>
              </w:rPr>
            </w:pPr>
            <w:r w:rsidRPr="00D04892">
              <w:rPr>
                <w:b/>
              </w:rPr>
              <w:t>2005</w:t>
            </w:r>
          </w:p>
        </w:tc>
        <w:tc>
          <w:tcPr>
            <w:tcW w:w="396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color w:val="000000"/>
              </w:rPr>
            </w:pPr>
            <w:r w:rsidRPr="00D04892">
              <w:rPr>
                <w:color w:val="000000"/>
              </w:rPr>
              <w:t xml:space="preserve">Макарова В.И., Кравцова И.С. </w:t>
            </w:r>
          </w:p>
        </w:tc>
        <w:tc>
          <w:tcPr>
            <w:tcW w:w="918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color w:val="000000"/>
              </w:rPr>
            </w:pPr>
            <w:r w:rsidRPr="00D04892">
              <w:rPr>
                <w:color w:val="000000"/>
              </w:rPr>
              <w:t xml:space="preserve">Игровой способ обучения в «Школе диабет», патент № 2262954 от 27 октября 2005 г. </w:t>
            </w:r>
          </w:p>
          <w:p w:rsidR="00056ECB" w:rsidRPr="00D04892" w:rsidRDefault="00056ECB" w:rsidP="00056ECB">
            <w:pPr>
              <w:jc w:val="both"/>
              <w:rPr>
                <w:color w:val="000000"/>
              </w:rPr>
            </w:pPr>
          </w:p>
        </w:tc>
      </w:tr>
      <w:tr w:rsidR="00056ECB" w:rsidRPr="00B54CB0">
        <w:tc>
          <w:tcPr>
            <w:tcW w:w="144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b/>
              </w:rPr>
            </w:pPr>
            <w:r w:rsidRPr="00D04892">
              <w:rPr>
                <w:b/>
              </w:rPr>
              <w:t>2006</w:t>
            </w:r>
          </w:p>
        </w:tc>
        <w:tc>
          <w:tcPr>
            <w:tcW w:w="396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color w:val="000000"/>
              </w:rPr>
            </w:pPr>
            <w:r w:rsidRPr="00D04892">
              <w:rPr>
                <w:color w:val="000000"/>
              </w:rPr>
              <w:t>Бабикова И.В., Бордиян С.Г., Малышев М.Г.</w:t>
            </w:r>
          </w:p>
        </w:tc>
        <w:tc>
          <w:tcPr>
            <w:tcW w:w="9180" w:type="dxa"/>
            <w:tcBorders>
              <w:top w:val="single" w:sz="4" w:space="0" w:color="auto"/>
              <w:left w:val="single" w:sz="4" w:space="0" w:color="auto"/>
              <w:bottom w:val="single" w:sz="4" w:space="0" w:color="auto"/>
              <w:right w:val="single" w:sz="4" w:space="0" w:color="auto"/>
            </w:tcBorders>
          </w:tcPr>
          <w:p w:rsidR="00056ECB" w:rsidRPr="00D04892" w:rsidRDefault="00056ECB" w:rsidP="00056ECB">
            <w:pPr>
              <w:jc w:val="both"/>
              <w:rPr>
                <w:color w:val="000000"/>
              </w:rPr>
            </w:pPr>
            <w:r w:rsidRPr="00D04892">
              <w:rPr>
                <w:color w:val="000000"/>
              </w:rPr>
              <w:t>Алгоритм дифференциальной диагностики острых воспалительных заболеваний тазобедренного сустава у детей», удостоверение на рац.предложение №10/26 от 6 июня 2006 г.</w:t>
            </w:r>
          </w:p>
        </w:tc>
      </w:tr>
    </w:tbl>
    <w:p w:rsidR="00056ECB" w:rsidRPr="00226F28" w:rsidRDefault="00056ECB" w:rsidP="00056ECB">
      <w:pPr>
        <w:jc w:val="both"/>
        <w:rPr>
          <w:b/>
        </w:rPr>
      </w:pPr>
    </w:p>
    <w:p w:rsidR="00056ECB" w:rsidRDefault="00056ECB" w:rsidP="00056ECB">
      <w:pPr>
        <w:ind w:firstLine="709"/>
        <w:jc w:val="both"/>
        <w:rPr>
          <w:sz w:val="28"/>
        </w:rPr>
      </w:pPr>
    </w:p>
    <w:p w:rsidR="00056ECB" w:rsidRPr="00973EBE" w:rsidRDefault="00056ECB" w:rsidP="00056ECB">
      <w:pPr>
        <w:ind w:firstLine="709"/>
        <w:jc w:val="both"/>
      </w:pPr>
      <w:r w:rsidRPr="00973EBE">
        <w:t>Таблица 8.7 - Научные конференции и семинары на базе кафедры за 5 лет с 2005 года</w:t>
      </w:r>
    </w:p>
    <w:p w:rsidR="00056ECB" w:rsidRPr="00927A1A" w:rsidRDefault="00056ECB" w:rsidP="00056ECB">
      <w:pPr>
        <w:ind w:firstLine="709"/>
        <w:jc w:val="both"/>
        <w:rPr>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8"/>
        <w:gridCol w:w="10196"/>
        <w:gridCol w:w="1418"/>
        <w:gridCol w:w="1433"/>
      </w:tblGrid>
      <w:tr w:rsidR="00056ECB" w:rsidRPr="00A26022">
        <w:trPr>
          <w:cantSplit/>
          <w:trHeight w:val="167"/>
          <w:jc w:val="center"/>
        </w:trPr>
        <w:tc>
          <w:tcPr>
            <w:tcW w:w="1358" w:type="dxa"/>
            <w:vMerge w:val="restart"/>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p>
          <w:p w:rsidR="00056ECB" w:rsidRPr="00AC30CC" w:rsidRDefault="00056ECB" w:rsidP="00056ECB">
            <w:pPr>
              <w:jc w:val="center"/>
            </w:pPr>
          </w:p>
          <w:p w:rsidR="00056ECB" w:rsidRPr="00AC30CC" w:rsidRDefault="00056ECB" w:rsidP="00056ECB">
            <w:pPr>
              <w:jc w:val="center"/>
            </w:pPr>
            <w:r w:rsidRPr="00AC30CC">
              <w:t>Год</w:t>
            </w:r>
          </w:p>
        </w:tc>
        <w:tc>
          <w:tcPr>
            <w:tcW w:w="10196" w:type="dxa"/>
            <w:vMerge w:val="restart"/>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p>
          <w:p w:rsidR="00056ECB" w:rsidRPr="00AC30CC" w:rsidRDefault="00056ECB" w:rsidP="00056ECB">
            <w:pPr>
              <w:jc w:val="center"/>
            </w:pPr>
            <w:r w:rsidRPr="00AC30CC">
              <w:lastRenderedPageBreak/>
              <w:t>Категория (ранг)</w:t>
            </w:r>
          </w:p>
          <w:p w:rsidR="00056ECB" w:rsidRPr="00AC30CC" w:rsidRDefault="00056ECB" w:rsidP="00056ECB">
            <w:pPr>
              <w:jc w:val="center"/>
            </w:pPr>
            <w:r w:rsidRPr="00AC30CC">
              <w:t>и название конференции (семинара)</w:t>
            </w:r>
          </w:p>
        </w:tc>
        <w:tc>
          <w:tcPr>
            <w:tcW w:w="2851" w:type="dxa"/>
            <w:gridSpan w:val="2"/>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r w:rsidRPr="00AC30CC">
              <w:lastRenderedPageBreak/>
              <w:t>Число докладов</w:t>
            </w:r>
          </w:p>
        </w:tc>
      </w:tr>
      <w:tr w:rsidR="00056ECB" w:rsidRPr="00A26022">
        <w:trPr>
          <w:cantSplit/>
          <w:trHeight w:val="151"/>
          <w:jc w:val="center"/>
        </w:trPr>
        <w:tc>
          <w:tcPr>
            <w:tcW w:w="1358" w:type="dxa"/>
            <w:vMerge/>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0196" w:type="dxa"/>
            <w:vMerge/>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всего</w:t>
            </w: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в том числе из других вузов</w:t>
            </w: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r w:rsidRPr="00AC30CC">
              <w:t>Кафедра ПДБ</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2005</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Российская конференция «Современные аспекты в питании детей раннего и дошкольного возраста», Архангельск, 7-8 апреля 2005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2005</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педиатрии на научной сессии студентов и молодых ученых СГМУ, Архангельск, 15 апреля 2005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2005</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 xml:space="preserve">Секция «Актуальные вопросы педиатрии» на </w:t>
            </w:r>
            <w:r w:rsidRPr="00AC30CC">
              <w:rPr>
                <w:lang w:val="en-US"/>
              </w:rPr>
              <w:t>XXXIV</w:t>
            </w:r>
            <w:r w:rsidRPr="00AC30CC">
              <w:t xml:space="preserve"> Ломоносовских чтениях, Архангельск, 15 ноября 2005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Областная науч.-практ.конф. «Образовательная среда: ребенок и здоровье», Северодвинск, 29 марта 2006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«Актуальные проблемы педиатрии» на Научной сессии студентов и молодых ученых, Архангельск, 14 апреля 2006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«Актуальные вопросы охраны здоровья матери и ребенка» на Всеросс. Науч.-практ.конф. с международным участием «Актуальные аспекты жизнедеятельности человека на Севере», Архангельск16-17 ноября 2006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«Школа и здоровье» на Всеросс. Науч.-практ.конф. с международным участием «Актуальные аспекты жизнедеятельности человека на Севере», Архангельск16-17 ноября 2006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2007</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«Актуальные проблемы детской ревматологии» на 4-м Конгрессе педиатров России, Москва, 7-10 февраля 2007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2007</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ind w:left="48"/>
            </w:pPr>
            <w:r w:rsidRPr="00AC30CC">
              <w:t>Секция «Актуальные проблемы педиатрии» на Научной сессии студентов и молодых ученых, Архангельск, 20 апреля 2007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2007</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ind w:left="-9"/>
            </w:pPr>
            <w:r w:rsidRPr="00AC30CC">
              <w:t xml:space="preserve">Симпозиум «Реализация национальных проектов» на  </w:t>
            </w:r>
            <w:r w:rsidRPr="00AC30CC">
              <w:rPr>
                <w:lang w:val="en-US"/>
              </w:rPr>
              <w:t>XXXVI</w:t>
            </w:r>
            <w:r w:rsidRPr="00AC30CC">
              <w:t xml:space="preserve"> Ломоносовских чтениях «Здоровье северян – итоги и перспективы в свете реализации национальных проектов», Архангельск, 15 ноября 2007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2008</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Росс.науч.-практ.конф. «Современные аспекты организации медицинской помощи детям в общеобразовательных учреждениях», Архангельск, 9-10 апреля 2008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2008</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 xml:space="preserve">Секция «Актуальные проблемы педиатрии» на 1-й Архангельской международной медицинской конференции студентов и молодых ученых, Архангельск, 16-17 мая 2008 г. </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2008</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 xml:space="preserve">Симпозиум «Актуальные проблемы здоровья школьников и студентов» на </w:t>
            </w:r>
            <w:r w:rsidRPr="00AC30CC">
              <w:rPr>
                <w:lang w:val="en-US"/>
              </w:rPr>
              <w:t>XXXVII</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2009</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 xml:space="preserve">Секция «Актуальные проблемы педиатрии» на 11-й Архангельской международной медицинской конференции студентов и молодых ученых, Архангельск, 15-16 мая 2009 г. </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lastRenderedPageBreak/>
              <w:t>2009</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tabs>
                <w:tab w:val="left" w:pos="1560"/>
                <w:tab w:val="left" w:pos="1701"/>
              </w:tabs>
            </w:pPr>
            <w:r w:rsidRPr="00AC30CC">
              <w:t xml:space="preserve">Секция «Системный мониторинг здоровья субъектов образовательной среды </w:t>
            </w:r>
          </w:p>
          <w:p w:rsidR="00056ECB" w:rsidRPr="00AC30CC" w:rsidRDefault="00056ECB" w:rsidP="00056ECB">
            <w:pPr>
              <w:tabs>
                <w:tab w:val="left" w:pos="1560"/>
                <w:tab w:val="left" w:pos="1701"/>
              </w:tabs>
            </w:pPr>
            <w:r w:rsidRPr="00AC30CC">
              <w:t>Европейского Севера» на Международной научно-практической конференции</w:t>
            </w:r>
          </w:p>
          <w:p w:rsidR="00056ECB" w:rsidRPr="00AC30CC" w:rsidRDefault="00056ECB" w:rsidP="00056ECB">
            <w:pPr>
              <w:tabs>
                <w:tab w:val="left" w:pos="1560"/>
                <w:tab w:val="left" w:pos="1701"/>
              </w:tabs>
            </w:pPr>
            <w:r w:rsidRPr="00AC30CC">
              <w:t>«Системный мониторинг инновационного развития высшей школы России», Архангельск, 10-11 сентября 2009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rsidRPr="00AC30CC">
              <w:t>2009</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Секция на Всероссийской научно-практической конференции, посвященной Международному Полярному году, Архангельск, 17-19 июня 2009 г</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center"/>
            </w:pPr>
            <w:r w:rsidRPr="00AC30CC">
              <w:t>Кафедра НФ и</w:t>
            </w:r>
            <w:r>
              <w:t xml:space="preserve"> </w:t>
            </w:r>
            <w:r w:rsidRPr="00AC30CC">
              <w:t>ВМ</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widowControl w:val="0"/>
              <w:suppressAutoHyphens/>
              <w:jc w:val="both"/>
            </w:pPr>
            <w:r w:rsidRPr="00AC30CC">
              <w:t>Международная конференция «Абилитация и реабилитация в Архангельске. Результаты проекта и перспективы, г. Архангельск (Норвегия-Россия)</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«Современные проблемы кардиологии» внутривузовская студенческая конференция (для студентов 2 курсов)</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2006</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rsidRPr="00AC30CC">
              <w:t xml:space="preserve">Восстановительная медицина, физическая культура, спорт и здоровье нации в </w:t>
            </w:r>
            <w:r w:rsidRPr="00AC30CC">
              <w:rPr>
                <w:lang w:val="en-US"/>
              </w:rPr>
              <w:t>XXI</w:t>
            </w:r>
            <w:r w:rsidRPr="00AC30CC">
              <w:t xml:space="preserve"> веке</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2007</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widowControl w:val="0"/>
              <w:suppressAutoHyphens/>
              <w:jc w:val="both"/>
            </w:pPr>
            <w:r w:rsidRPr="00C17663">
              <w:t>Международная конференция «Абилитация и реабилитация в Архангельске. Результаты проекта и перспективы, г. Архангельск.</w:t>
            </w:r>
            <w:r>
              <w:t xml:space="preserve"> (Норвегия-Россия)</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2007</w:t>
            </w:r>
          </w:p>
        </w:tc>
        <w:tc>
          <w:tcPr>
            <w:tcW w:w="10196" w:type="dxa"/>
            <w:tcBorders>
              <w:top w:val="single" w:sz="4" w:space="0" w:color="auto"/>
              <w:left w:val="single" w:sz="4" w:space="0" w:color="auto"/>
              <w:bottom w:val="single" w:sz="4" w:space="0" w:color="auto"/>
              <w:right w:val="single" w:sz="4" w:space="0" w:color="auto"/>
            </w:tcBorders>
          </w:tcPr>
          <w:p w:rsidR="00056ECB" w:rsidRPr="00AC30CC" w:rsidRDefault="00056ECB" w:rsidP="00056ECB">
            <w:r>
              <w:t xml:space="preserve">Восстановительная медицина, физическая культура, спорт и здоровье нации в </w:t>
            </w:r>
            <w:r>
              <w:rPr>
                <w:lang w:val="en-US"/>
              </w:rPr>
              <w:t>XXI</w:t>
            </w:r>
            <w:r>
              <w:t xml:space="preserve"> веке</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2008</w:t>
            </w:r>
          </w:p>
        </w:tc>
        <w:tc>
          <w:tcPr>
            <w:tcW w:w="10196" w:type="dxa"/>
            <w:tcBorders>
              <w:top w:val="single" w:sz="4" w:space="0" w:color="auto"/>
              <w:left w:val="single" w:sz="4" w:space="0" w:color="auto"/>
              <w:bottom w:val="single" w:sz="4" w:space="0" w:color="auto"/>
              <w:right w:val="single" w:sz="4" w:space="0" w:color="auto"/>
            </w:tcBorders>
          </w:tcPr>
          <w:p w:rsidR="00056ECB" w:rsidRDefault="00056ECB" w:rsidP="00056ECB">
            <w:pPr>
              <w:widowControl w:val="0"/>
              <w:tabs>
                <w:tab w:val="num" w:pos="900"/>
              </w:tabs>
              <w:suppressAutoHyphens/>
              <w:jc w:val="both"/>
            </w:pPr>
            <w:r w:rsidRPr="00FB1FAC">
              <w:t>II Международный конгресс «Cпортивная медицина и реабилитация»</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2008</w:t>
            </w:r>
          </w:p>
        </w:tc>
        <w:tc>
          <w:tcPr>
            <w:tcW w:w="10196" w:type="dxa"/>
            <w:tcBorders>
              <w:top w:val="single" w:sz="4" w:space="0" w:color="auto"/>
              <w:left w:val="single" w:sz="4" w:space="0" w:color="auto"/>
              <w:bottom w:val="single" w:sz="4" w:space="0" w:color="auto"/>
              <w:right w:val="single" w:sz="4" w:space="0" w:color="auto"/>
            </w:tcBorders>
          </w:tcPr>
          <w:p w:rsidR="00056ECB" w:rsidRDefault="00056ECB" w:rsidP="00056ECB">
            <w:r w:rsidRPr="00FB1FAC">
              <w:t>Международный семинар по эрготерапии</w:t>
            </w:r>
            <w:r>
              <w:t xml:space="preserve"> (Норвегия-Россия)</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2008</w:t>
            </w:r>
          </w:p>
        </w:tc>
        <w:tc>
          <w:tcPr>
            <w:tcW w:w="10196" w:type="dxa"/>
            <w:tcBorders>
              <w:top w:val="single" w:sz="4" w:space="0" w:color="auto"/>
              <w:left w:val="single" w:sz="4" w:space="0" w:color="auto"/>
              <w:bottom w:val="single" w:sz="4" w:space="0" w:color="auto"/>
              <w:right w:val="single" w:sz="4" w:space="0" w:color="auto"/>
            </w:tcBorders>
          </w:tcPr>
          <w:p w:rsidR="00056ECB" w:rsidRDefault="00056ECB" w:rsidP="00056ECB">
            <w:r>
              <w:t xml:space="preserve">Восстановительная медицина, физическая культура, спорт и здоровье нации в </w:t>
            </w:r>
            <w:r>
              <w:rPr>
                <w:lang w:val="en-US"/>
              </w:rPr>
              <w:t>XXI</w:t>
            </w:r>
            <w:r>
              <w:t xml:space="preserve"> веке</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r>
              <w:t>2008</w:t>
            </w:r>
          </w:p>
        </w:tc>
        <w:tc>
          <w:tcPr>
            <w:tcW w:w="10196" w:type="dxa"/>
            <w:tcBorders>
              <w:top w:val="single" w:sz="4" w:space="0" w:color="auto"/>
              <w:left w:val="single" w:sz="4" w:space="0" w:color="auto"/>
              <w:bottom w:val="single" w:sz="4" w:space="0" w:color="auto"/>
              <w:right w:val="single" w:sz="4" w:space="0" w:color="auto"/>
            </w:tcBorders>
          </w:tcPr>
          <w:p w:rsidR="00056ECB" w:rsidRDefault="00056ECB" w:rsidP="00056ECB">
            <w:r w:rsidRPr="00FB1FAC">
              <w:t xml:space="preserve">Российско-шведский форум </w:t>
            </w:r>
            <w:r>
              <w:t>по абилитации детей</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2009</w:t>
            </w:r>
          </w:p>
        </w:tc>
        <w:tc>
          <w:tcPr>
            <w:tcW w:w="10196"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rPr>
                <w:highlight w:val="red"/>
              </w:rPr>
            </w:pPr>
            <w:r w:rsidRPr="002B6A0D">
              <w:rPr>
                <w:highlight w:val="red"/>
              </w:rPr>
              <w:t>НАШИ</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r w:rsidR="00056ECB" w:rsidRPr="00A26022">
        <w:trPr>
          <w:jc w:val="center"/>
        </w:trPr>
        <w:tc>
          <w:tcPr>
            <w:tcW w:w="1358" w:type="dxa"/>
            <w:tcBorders>
              <w:top w:val="single" w:sz="4" w:space="0" w:color="auto"/>
              <w:left w:val="single" w:sz="4" w:space="0" w:color="auto"/>
              <w:bottom w:val="single" w:sz="4" w:space="0" w:color="auto"/>
              <w:right w:val="single" w:sz="4" w:space="0" w:color="auto"/>
            </w:tcBorders>
          </w:tcPr>
          <w:p w:rsidR="00056ECB" w:rsidRDefault="00056ECB" w:rsidP="00056ECB">
            <w:pPr>
              <w:jc w:val="both"/>
            </w:pPr>
            <w:r>
              <w:t>2009</w:t>
            </w:r>
          </w:p>
        </w:tc>
        <w:tc>
          <w:tcPr>
            <w:tcW w:w="10196" w:type="dxa"/>
            <w:tcBorders>
              <w:top w:val="single" w:sz="4" w:space="0" w:color="auto"/>
              <w:left w:val="single" w:sz="4" w:space="0" w:color="auto"/>
              <w:bottom w:val="single" w:sz="4" w:space="0" w:color="auto"/>
              <w:right w:val="single" w:sz="4" w:space="0" w:color="auto"/>
            </w:tcBorders>
          </w:tcPr>
          <w:p w:rsidR="00056ECB" w:rsidRPr="002B6A0D" w:rsidRDefault="00056ECB" w:rsidP="00056ECB">
            <w:pPr>
              <w:rPr>
                <w:highlight w:val="red"/>
              </w:rPr>
            </w:pPr>
            <w:r w:rsidRPr="002B6A0D">
              <w:rPr>
                <w:highlight w:val="red"/>
              </w:rPr>
              <w:t>НАШИ</w:t>
            </w:r>
          </w:p>
        </w:tc>
        <w:tc>
          <w:tcPr>
            <w:tcW w:w="1418"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c>
          <w:tcPr>
            <w:tcW w:w="1433" w:type="dxa"/>
            <w:tcBorders>
              <w:top w:val="single" w:sz="4" w:space="0" w:color="auto"/>
              <w:left w:val="single" w:sz="4" w:space="0" w:color="auto"/>
              <w:bottom w:val="single" w:sz="4" w:space="0" w:color="auto"/>
              <w:right w:val="single" w:sz="4" w:space="0" w:color="auto"/>
            </w:tcBorders>
          </w:tcPr>
          <w:p w:rsidR="00056ECB" w:rsidRPr="00AC30CC" w:rsidRDefault="00056ECB" w:rsidP="00056ECB">
            <w:pPr>
              <w:jc w:val="both"/>
            </w:pPr>
          </w:p>
        </w:tc>
      </w:tr>
    </w:tbl>
    <w:p w:rsidR="00056ECB" w:rsidRDefault="00056ECB" w:rsidP="00056ECB">
      <w:pPr>
        <w:jc w:val="both"/>
        <w:rPr>
          <w:b/>
        </w:rPr>
      </w:pPr>
    </w:p>
    <w:p w:rsidR="00056ECB" w:rsidRPr="00FE4363" w:rsidRDefault="00056ECB" w:rsidP="00056ECB">
      <w:pPr>
        <w:ind w:firstLine="709"/>
        <w:jc w:val="both"/>
        <w:rPr>
          <w:sz w:val="28"/>
        </w:rPr>
      </w:pPr>
      <w:r w:rsidRPr="00FE4363">
        <w:rPr>
          <w:sz w:val="28"/>
        </w:rPr>
        <w:t>Таблица 8.8 - Студенческие олимпиады на базе кафедры за 5 лет с 2005 года</w:t>
      </w:r>
      <w:r>
        <w:rPr>
          <w:sz w:val="28"/>
        </w:rPr>
        <w:t xml:space="preserve"> </w:t>
      </w:r>
    </w:p>
    <w:p w:rsidR="00056ECB" w:rsidRPr="00FE4363" w:rsidRDefault="00056ECB" w:rsidP="00056ECB">
      <w:pPr>
        <w:jc w:val="both"/>
        <w:rPr>
          <w:sz w:val="28"/>
        </w:rPr>
      </w:pPr>
    </w:p>
    <w:tbl>
      <w:tblPr>
        <w:tblpPr w:leftFromText="180" w:rightFromText="180" w:vertAnchor="text" w:horzAnchor="margin"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82"/>
        <w:gridCol w:w="6720"/>
        <w:gridCol w:w="1314"/>
        <w:gridCol w:w="1446"/>
      </w:tblGrid>
      <w:tr w:rsidR="00056ECB" w:rsidRPr="00FE4363">
        <w:trPr>
          <w:cantSplit/>
          <w:trHeight w:val="167"/>
        </w:trPr>
        <w:tc>
          <w:tcPr>
            <w:tcW w:w="5182"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sz w:val="22"/>
                <w:szCs w:val="22"/>
              </w:rPr>
            </w:pPr>
            <w:r w:rsidRPr="00FE4363">
              <w:rPr>
                <w:sz w:val="22"/>
                <w:szCs w:val="22"/>
              </w:rPr>
              <w:t>Год</w:t>
            </w:r>
          </w:p>
        </w:tc>
        <w:tc>
          <w:tcPr>
            <w:tcW w:w="6720"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sz w:val="22"/>
                <w:szCs w:val="22"/>
              </w:rPr>
            </w:pPr>
            <w:r w:rsidRPr="00FE4363">
              <w:rPr>
                <w:sz w:val="22"/>
                <w:szCs w:val="22"/>
              </w:rPr>
              <w:t>Категория (ранг)</w:t>
            </w:r>
          </w:p>
          <w:p w:rsidR="00056ECB" w:rsidRPr="00FE4363" w:rsidRDefault="00056ECB" w:rsidP="00056ECB">
            <w:pPr>
              <w:jc w:val="center"/>
              <w:rPr>
                <w:sz w:val="22"/>
                <w:szCs w:val="22"/>
              </w:rPr>
            </w:pPr>
            <w:r w:rsidRPr="00FE4363">
              <w:rPr>
                <w:sz w:val="22"/>
                <w:szCs w:val="22"/>
              </w:rPr>
              <w:t>и название</w:t>
            </w:r>
          </w:p>
          <w:p w:rsidR="00056ECB" w:rsidRPr="00FE4363" w:rsidRDefault="00056ECB" w:rsidP="00056ECB">
            <w:pPr>
              <w:jc w:val="center"/>
              <w:rPr>
                <w:sz w:val="22"/>
                <w:szCs w:val="22"/>
              </w:rPr>
            </w:pPr>
            <w:r w:rsidRPr="00FE4363">
              <w:rPr>
                <w:sz w:val="22"/>
                <w:szCs w:val="22"/>
              </w:rPr>
              <w:t>олимпиады</w:t>
            </w:r>
          </w:p>
        </w:tc>
        <w:tc>
          <w:tcPr>
            <w:tcW w:w="2760"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sz w:val="22"/>
                <w:szCs w:val="22"/>
              </w:rPr>
            </w:pPr>
            <w:r w:rsidRPr="00FE4363">
              <w:rPr>
                <w:sz w:val="22"/>
                <w:szCs w:val="22"/>
              </w:rPr>
              <w:t>Число участников</w:t>
            </w:r>
          </w:p>
        </w:tc>
      </w:tr>
      <w:tr w:rsidR="00056ECB" w:rsidRPr="00FE4363">
        <w:trPr>
          <w:cantSplit/>
          <w:trHeight w:val="151"/>
        </w:trPr>
        <w:tc>
          <w:tcPr>
            <w:tcW w:w="5182"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pPr>
          </w:p>
        </w:tc>
        <w:tc>
          <w:tcPr>
            <w:tcW w:w="672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pPr>
          </w:p>
        </w:tc>
        <w:tc>
          <w:tcPr>
            <w:tcW w:w="131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sz w:val="22"/>
                <w:szCs w:val="22"/>
              </w:rPr>
            </w:pPr>
            <w:r w:rsidRPr="00FE4363">
              <w:rPr>
                <w:sz w:val="22"/>
                <w:szCs w:val="22"/>
              </w:rPr>
              <w:t>всего</w:t>
            </w:r>
          </w:p>
        </w:tc>
        <w:tc>
          <w:tcPr>
            <w:tcW w:w="144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sz w:val="22"/>
                <w:szCs w:val="22"/>
              </w:rPr>
            </w:pPr>
            <w:r w:rsidRPr="00FE4363">
              <w:rPr>
                <w:sz w:val="22"/>
                <w:szCs w:val="22"/>
              </w:rPr>
              <w:t>в том числе из других вузов</w:t>
            </w:r>
          </w:p>
        </w:tc>
      </w:tr>
      <w:tr w:rsidR="00056ECB" w:rsidRPr="00FE4363">
        <w:tc>
          <w:tcPr>
            <w:tcW w:w="5182" w:type="dxa"/>
            <w:tcBorders>
              <w:top w:val="single" w:sz="4" w:space="0" w:color="auto"/>
              <w:left w:val="single" w:sz="4" w:space="0" w:color="auto"/>
              <w:bottom w:val="single" w:sz="4" w:space="0" w:color="auto"/>
              <w:right w:val="single" w:sz="4" w:space="0" w:color="auto"/>
            </w:tcBorders>
          </w:tcPr>
          <w:p w:rsidR="00056ECB" w:rsidRPr="00FE4363" w:rsidRDefault="00952CD6" w:rsidP="00056ECB">
            <w:pPr>
              <w:jc w:val="both"/>
            </w:pPr>
            <w:r w:rsidRPr="00952CD6">
              <w:rPr>
                <w:sz w:val="28"/>
              </w:rPr>
              <w:t>СВЕДЕНИЙ НЕТ</w:t>
            </w:r>
          </w:p>
        </w:tc>
        <w:tc>
          <w:tcPr>
            <w:tcW w:w="672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pPr>
          </w:p>
        </w:tc>
        <w:tc>
          <w:tcPr>
            <w:tcW w:w="131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pPr>
          </w:p>
        </w:tc>
        <w:tc>
          <w:tcPr>
            <w:tcW w:w="144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both"/>
            </w:pPr>
          </w:p>
        </w:tc>
      </w:tr>
    </w:tbl>
    <w:p w:rsidR="00056ECB" w:rsidRPr="00FE4363" w:rsidRDefault="00056ECB" w:rsidP="00056ECB">
      <w:pPr>
        <w:jc w:val="both"/>
      </w:pPr>
      <w:r w:rsidRPr="00FE4363">
        <w:rPr>
          <w:bCs/>
        </w:rPr>
        <w:t xml:space="preserve">    </w:t>
      </w:r>
      <w:r w:rsidRPr="00FE4363">
        <w:t xml:space="preserve">               </w:t>
      </w:r>
    </w:p>
    <w:p w:rsidR="00056ECB" w:rsidRPr="007E2722" w:rsidRDefault="00056ECB" w:rsidP="00056ECB">
      <w:pPr>
        <w:jc w:val="both"/>
        <w:rPr>
          <w:bCs/>
          <w:sz w:val="28"/>
          <w:szCs w:val="28"/>
        </w:rPr>
      </w:pPr>
      <w:r w:rsidRPr="00581327">
        <w:rPr>
          <w:sz w:val="28"/>
          <w:szCs w:val="28"/>
        </w:rPr>
        <w:tab/>
      </w:r>
      <w:r w:rsidRPr="007E2722">
        <w:rPr>
          <w:sz w:val="28"/>
          <w:szCs w:val="28"/>
        </w:rPr>
        <w:t xml:space="preserve">Таблица 9.1 - </w:t>
      </w:r>
      <w:r w:rsidRPr="007E2722">
        <w:rPr>
          <w:bCs/>
          <w:sz w:val="28"/>
          <w:szCs w:val="28"/>
        </w:rPr>
        <w:t xml:space="preserve">Сведения об обеспеченности  образовательного процесса  специализированным и лабораторным </w:t>
      </w:r>
    </w:p>
    <w:p w:rsidR="00056ECB" w:rsidRPr="00581327" w:rsidRDefault="00056ECB" w:rsidP="00056ECB">
      <w:pPr>
        <w:jc w:val="both"/>
        <w:rPr>
          <w:bCs/>
          <w:sz w:val="28"/>
          <w:szCs w:val="28"/>
        </w:rPr>
      </w:pPr>
      <w:r w:rsidRPr="007E2722">
        <w:rPr>
          <w:bCs/>
          <w:sz w:val="28"/>
          <w:szCs w:val="28"/>
        </w:rPr>
        <w:t xml:space="preserve">                                  оборудованием  по общепрофессиональным и специальным дисциплинам</w:t>
      </w:r>
      <w:r>
        <w:rPr>
          <w:bCs/>
          <w:sz w:val="28"/>
          <w:szCs w:val="28"/>
        </w:rPr>
        <w:t xml:space="preserve"> </w:t>
      </w:r>
    </w:p>
    <w:p w:rsidR="00056ECB" w:rsidRPr="00C10BF4" w:rsidRDefault="00056ECB" w:rsidP="00056ECB">
      <w:pPr>
        <w:pStyle w:val="a3"/>
        <w:tabs>
          <w:tab w:val="clear" w:pos="4677"/>
          <w:tab w:val="clear" w:pos="9355"/>
        </w:tabs>
        <w:jc w:val="both"/>
      </w:pPr>
    </w:p>
    <w:tbl>
      <w:tblPr>
        <w:tblW w:w="14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5"/>
        <w:gridCol w:w="3194"/>
        <w:gridCol w:w="3670"/>
        <w:gridCol w:w="7067"/>
      </w:tblGrid>
      <w:tr w:rsidR="00056ECB" w:rsidRPr="00FE4363">
        <w:trPr>
          <w:cantSplit/>
          <w:trHeight w:val="1315"/>
        </w:trPr>
        <w:tc>
          <w:tcPr>
            <w:tcW w:w="84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sz w:val="22"/>
              </w:rPr>
            </w:pPr>
            <w:r w:rsidRPr="00FE4363">
              <w:rPr>
                <w:bCs/>
                <w:sz w:val="22"/>
              </w:rPr>
              <w:lastRenderedPageBreak/>
              <w:t>№ п/п</w:t>
            </w:r>
          </w:p>
        </w:tc>
        <w:tc>
          <w:tcPr>
            <w:tcW w:w="319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sz w:val="22"/>
              </w:rPr>
            </w:pPr>
            <w:r w:rsidRPr="00FE4363">
              <w:rPr>
                <w:bCs/>
                <w:sz w:val="22"/>
              </w:rPr>
              <w:t>Наименование дисциплин, в соответствии с учебным планом</w:t>
            </w:r>
          </w:p>
        </w:tc>
        <w:tc>
          <w:tcPr>
            <w:tcW w:w="367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sz w:val="22"/>
              </w:rPr>
            </w:pPr>
            <w:r w:rsidRPr="00FE4363">
              <w:rPr>
                <w:bCs/>
                <w:sz w:val="22"/>
              </w:rPr>
              <w:t>Наименование специализированных аудиторий, кабинетов, лабораторий и пр. (включая филиалы кафедры)*</w:t>
            </w:r>
          </w:p>
        </w:tc>
        <w:tc>
          <w:tcPr>
            <w:tcW w:w="706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jc w:val="center"/>
              <w:rPr>
                <w:bCs/>
                <w:sz w:val="22"/>
              </w:rPr>
            </w:pPr>
          </w:p>
          <w:p w:rsidR="00056ECB" w:rsidRPr="00FE4363" w:rsidRDefault="00056ECB" w:rsidP="00056ECB">
            <w:pPr>
              <w:jc w:val="center"/>
              <w:rPr>
                <w:bCs/>
                <w:sz w:val="22"/>
              </w:rPr>
            </w:pPr>
            <w:r w:rsidRPr="00FE4363">
              <w:rPr>
                <w:bCs/>
                <w:sz w:val="22"/>
              </w:rPr>
              <w:t>Краткий перечень основного оборудования**</w:t>
            </w:r>
          </w:p>
        </w:tc>
      </w:tr>
      <w:tr w:rsidR="00056ECB">
        <w:trPr>
          <w:trHeight w:val="305"/>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jc w:val="center"/>
              <w:rPr>
                <w:b/>
                <w:bCs/>
                <w:sz w:val="22"/>
              </w:rPr>
            </w:pPr>
            <w:r>
              <w:rPr>
                <w:b/>
                <w:bCs/>
                <w:sz w:val="22"/>
              </w:rPr>
              <w:t>1</w:t>
            </w: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pPr>
              <w:jc w:val="center"/>
              <w:rPr>
                <w:b/>
                <w:bCs/>
                <w:sz w:val="22"/>
              </w:rPr>
            </w:pPr>
            <w:r>
              <w:rPr>
                <w:b/>
                <w:bCs/>
                <w:sz w:val="22"/>
              </w:rPr>
              <w:t>2</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jc w:val="center"/>
              <w:rPr>
                <w:b/>
                <w:bCs/>
                <w:sz w:val="22"/>
              </w:rPr>
            </w:pPr>
            <w:r>
              <w:rPr>
                <w:b/>
                <w:bCs/>
                <w:sz w:val="22"/>
              </w:rPr>
              <w:t>3</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jc w:val="center"/>
              <w:rPr>
                <w:b/>
                <w:bCs/>
                <w:sz w:val="22"/>
              </w:rPr>
            </w:pPr>
            <w:r>
              <w:rPr>
                <w:b/>
                <w:bCs/>
                <w:sz w:val="22"/>
              </w:rPr>
              <w:t>4</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Pr="00273537" w:rsidRDefault="00056ECB" w:rsidP="00056ECB">
            <w:r>
              <w:t>Теория и методика физической культуры</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 xml:space="preserve">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 с оборудованием </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Активная акустическая система – 2 шт.</w:t>
            </w:r>
          </w:p>
          <w:p w:rsidR="00056ECB" w:rsidRDefault="00056ECB" w:rsidP="00056ECB">
            <w:pPr>
              <w:ind w:firstLine="232"/>
            </w:pPr>
            <w:r>
              <w:t>Велоэргометр  - 2 шт.</w:t>
            </w:r>
          </w:p>
          <w:p w:rsidR="00056ECB" w:rsidRDefault="00056ECB" w:rsidP="00056ECB">
            <w:pPr>
              <w:ind w:firstLine="232"/>
            </w:pPr>
            <w:r>
              <w:t>Динамометр становой  – 1 шт.</w:t>
            </w:r>
          </w:p>
          <w:p w:rsidR="00056ECB" w:rsidRDefault="00056ECB" w:rsidP="00056ECB">
            <w:pPr>
              <w:ind w:firstLine="232"/>
            </w:pPr>
            <w:r>
              <w:t>Динамометр кистевой – 3 шт.</w:t>
            </w:r>
          </w:p>
          <w:p w:rsidR="00056ECB" w:rsidRDefault="00056ECB" w:rsidP="00056ECB">
            <w:pPr>
              <w:ind w:firstLine="232"/>
            </w:pPr>
            <w:r>
              <w:rPr>
                <w:lang w:val="en-US"/>
              </w:rPr>
              <w:t>DVD</w:t>
            </w:r>
            <w:r>
              <w:t xml:space="preserve"> – проигрыватель – 2 шт.</w:t>
            </w:r>
          </w:p>
          <w:p w:rsidR="00056ECB" w:rsidRDefault="00056ECB" w:rsidP="00056ECB">
            <w:pPr>
              <w:ind w:firstLine="232"/>
            </w:pPr>
            <w:r>
              <w:t>Копировальный аппарат - 2 шт</w:t>
            </w:r>
          </w:p>
          <w:p w:rsidR="00056ECB" w:rsidRDefault="00056ECB" w:rsidP="00056ECB">
            <w:pPr>
              <w:ind w:firstLine="232"/>
            </w:pPr>
            <w:r>
              <w:t>Компьютер – 7 шт.</w:t>
            </w:r>
          </w:p>
          <w:p w:rsidR="00056ECB" w:rsidRDefault="00056ECB" w:rsidP="00056ECB">
            <w:pPr>
              <w:ind w:firstLine="232"/>
            </w:pPr>
            <w:r>
              <w:t>Музыкальный центр – 1 шт.</w:t>
            </w:r>
          </w:p>
          <w:p w:rsidR="00056ECB" w:rsidRDefault="00056ECB" w:rsidP="00056ECB">
            <w:pPr>
              <w:ind w:firstLine="232"/>
            </w:pPr>
            <w:r>
              <w:t xml:space="preserve">Мультимедийный проектор – 2 шт. </w:t>
            </w:r>
          </w:p>
          <w:p w:rsidR="00056ECB" w:rsidRDefault="00056ECB" w:rsidP="00056ECB">
            <w:pPr>
              <w:ind w:firstLine="232"/>
            </w:pPr>
            <w:r>
              <w:t xml:space="preserve">Ноутбук - 2 шт. </w:t>
            </w:r>
          </w:p>
          <w:p w:rsidR="00056ECB" w:rsidRDefault="00056ECB" w:rsidP="00056ECB">
            <w:pPr>
              <w:ind w:firstLine="232"/>
            </w:pPr>
            <w:r>
              <w:t>Принтер – 3 шт.</w:t>
            </w:r>
          </w:p>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Теория и организация АФК</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 xml:space="preserve">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 с оборудованием </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Активная акустическая система – 2 шт.</w:t>
            </w:r>
          </w:p>
          <w:p w:rsidR="00056ECB" w:rsidRDefault="00056ECB" w:rsidP="00056ECB">
            <w:pPr>
              <w:ind w:firstLine="232"/>
            </w:pPr>
            <w:r>
              <w:t>Велоэргометр  - 2 шт.</w:t>
            </w:r>
          </w:p>
          <w:p w:rsidR="00056ECB" w:rsidRDefault="00056ECB" w:rsidP="00056ECB">
            <w:pPr>
              <w:ind w:firstLine="232"/>
            </w:pPr>
            <w:r>
              <w:t>Динамометр становой  – 1 шт.</w:t>
            </w:r>
          </w:p>
          <w:p w:rsidR="00056ECB" w:rsidRDefault="00056ECB" w:rsidP="00056ECB">
            <w:pPr>
              <w:ind w:firstLine="232"/>
            </w:pPr>
            <w:r>
              <w:t>Динамометр кистевой – 3 шт.</w:t>
            </w:r>
          </w:p>
          <w:p w:rsidR="00056ECB" w:rsidRDefault="00056ECB" w:rsidP="00056ECB">
            <w:pPr>
              <w:ind w:firstLine="232"/>
            </w:pPr>
            <w:r>
              <w:rPr>
                <w:lang w:val="en-US"/>
              </w:rPr>
              <w:t>DVD</w:t>
            </w:r>
            <w:r>
              <w:t xml:space="preserve"> – проигрыватель – 2 шт.</w:t>
            </w:r>
          </w:p>
          <w:p w:rsidR="00056ECB" w:rsidRDefault="00056ECB" w:rsidP="00056ECB">
            <w:pPr>
              <w:ind w:firstLine="232"/>
            </w:pPr>
            <w:r>
              <w:t>Копировальный аппарат - 2 шт</w:t>
            </w:r>
          </w:p>
          <w:p w:rsidR="00056ECB" w:rsidRDefault="00056ECB" w:rsidP="00056ECB">
            <w:pPr>
              <w:ind w:firstLine="232"/>
            </w:pPr>
            <w:r>
              <w:t>Компьютер – 7 шт.</w:t>
            </w:r>
          </w:p>
          <w:p w:rsidR="00056ECB" w:rsidRDefault="00056ECB" w:rsidP="00056ECB">
            <w:pPr>
              <w:ind w:firstLine="232"/>
            </w:pPr>
            <w:r>
              <w:t>Музыкальный центр – 1 шт.</w:t>
            </w:r>
          </w:p>
          <w:p w:rsidR="00056ECB" w:rsidRDefault="00056ECB" w:rsidP="00056ECB">
            <w:pPr>
              <w:ind w:firstLine="232"/>
            </w:pPr>
            <w:r>
              <w:t xml:space="preserve">Мультимедийный проектор – 2 шт. </w:t>
            </w:r>
          </w:p>
          <w:p w:rsidR="00056ECB" w:rsidRDefault="00056ECB" w:rsidP="00056ECB">
            <w:pPr>
              <w:ind w:firstLine="232"/>
            </w:pPr>
            <w:r>
              <w:t xml:space="preserve">Ноутбук - 2 шт. </w:t>
            </w:r>
          </w:p>
          <w:p w:rsidR="00056ECB" w:rsidRDefault="00056ECB" w:rsidP="00056ECB">
            <w:pPr>
              <w:ind w:firstLine="232"/>
            </w:pPr>
            <w:r>
              <w:t>Принтер – 3 шт.</w:t>
            </w:r>
          </w:p>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Психология развития</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jc w:val="both"/>
              <w:rPr>
                <w:color w:val="000000"/>
              </w:rPr>
            </w:pPr>
            <w:r>
              <w:rPr>
                <w:color w:val="000000"/>
              </w:rPr>
              <w:t>Учебные практикумы кафедры психиатрии и клинической психологии с оборудованием</w:t>
            </w:r>
          </w:p>
          <w:p w:rsidR="00056ECB" w:rsidRDefault="00056ECB" w:rsidP="00056ECB">
            <w:pPr>
              <w:ind w:firstLine="192"/>
              <w:jc w:val="both"/>
              <w:rPr>
                <w:color w:val="000000"/>
              </w:rPr>
            </w:pP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0"/>
              <w:jc w:val="both"/>
              <w:rPr>
                <w:color w:val="000000"/>
              </w:rPr>
            </w:pPr>
            <w:r>
              <w:rPr>
                <w:color w:val="000000"/>
              </w:rPr>
              <w:t>Видеомагнитофон – 1 шт.</w:t>
            </w:r>
          </w:p>
          <w:p w:rsidR="00056ECB" w:rsidRDefault="00056ECB" w:rsidP="00056ECB">
            <w:pPr>
              <w:ind w:firstLine="230"/>
              <w:jc w:val="both"/>
              <w:rPr>
                <w:color w:val="000000"/>
              </w:rPr>
            </w:pPr>
            <w:r>
              <w:rPr>
                <w:color w:val="000000"/>
              </w:rPr>
              <w:t>Магнитофон – 1  шт.</w:t>
            </w:r>
            <w:r w:rsidRPr="00273537">
              <w:rPr>
                <w:color w:val="000000"/>
              </w:rPr>
              <w:t xml:space="preserve"> </w:t>
            </w:r>
          </w:p>
          <w:p w:rsidR="00056ECB" w:rsidRDefault="00056ECB" w:rsidP="00056ECB">
            <w:pPr>
              <w:ind w:firstLine="230"/>
              <w:jc w:val="both"/>
              <w:rPr>
                <w:color w:val="000000"/>
              </w:rPr>
            </w:pPr>
            <w:r>
              <w:rPr>
                <w:color w:val="000000"/>
              </w:rPr>
              <w:t>К</w:t>
            </w:r>
            <w:r w:rsidRPr="00273537">
              <w:rPr>
                <w:color w:val="000000"/>
              </w:rPr>
              <w:t xml:space="preserve">омпьютеры </w:t>
            </w:r>
            <w:r>
              <w:rPr>
                <w:color w:val="000000"/>
              </w:rPr>
              <w:t xml:space="preserve">– </w:t>
            </w:r>
            <w:r w:rsidRPr="00273537">
              <w:rPr>
                <w:color w:val="000000"/>
              </w:rPr>
              <w:t>7</w:t>
            </w:r>
            <w:r>
              <w:rPr>
                <w:color w:val="000000"/>
              </w:rPr>
              <w:t xml:space="preserve">  шт.</w:t>
            </w:r>
          </w:p>
          <w:p w:rsidR="00056ECB" w:rsidRDefault="00056ECB" w:rsidP="00056ECB">
            <w:pPr>
              <w:ind w:firstLine="230"/>
              <w:jc w:val="both"/>
              <w:rPr>
                <w:color w:val="000000"/>
              </w:rPr>
            </w:pPr>
            <w:r>
              <w:rPr>
                <w:color w:val="000000"/>
              </w:rPr>
              <w:t>М</w:t>
            </w:r>
            <w:r w:rsidRPr="00273537">
              <w:rPr>
                <w:color w:val="000000"/>
              </w:rPr>
              <w:t>уль</w:t>
            </w:r>
            <w:r>
              <w:rPr>
                <w:color w:val="000000"/>
              </w:rPr>
              <w:t>тимедиа-проектор – 1шт.</w:t>
            </w:r>
          </w:p>
          <w:p w:rsidR="00056ECB" w:rsidRDefault="00056ECB" w:rsidP="00056ECB">
            <w:pPr>
              <w:ind w:firstLine="230"/>
              <w:jc w:val="both"/>
              <w:rPr>
                <w:color w:val="000000"/>
              </w:rPr>
            </w:pPr>
            <w:r>
              <w:rPr>
                <w:color w:val="000000"/>
              </w:rPr>
              <w:t>П</w:t>
            </w:r>
            <w:r w:rsidRPr="00273537">
              <w:rPr>
                <w:color w:val="000000"/>
              </w:rPr>
              <w:t xml:space="preserve">ринтер </w:t>
            </w:r>
            <w:r>
              <w:rPr>
                <w:color w:val="000000"/>
              </w:rPr>
              <w:t xml:space="preserve">– </w:t>
            </w:r>
            <w:r w:rsidRPr="00273537">
              <w:rPr>
                <w:color w:val="000000"/>
              </w:rPr>
              <w:t>6</w:t>
            </w:r>
            <w:r>
              <w:rPr>
                <w:color w:val="000000"/>
              </w:rPr>
              <w:t xml:space="preserve"> шт.</w:t>
            </w:r>
            <w:r w:rsidRPr="00273537">
              <w:rPr>
                <w:color w:val="000000"/>
              </w:rPr>
              <w:t xml:space="preserve"> </w:t>
            </w:r>
          </w:p>
          <w:p w:rsidR="00056ECB" w:rsidRDefault="00056ECB" w:rsidP="00056ECB">
            <w:pPr>
              <w:ind w:firstLine="230"/>
              <w:jc w:val="both"/>
              <w:rPr>
                <w:color w:val="000000"/>
              </w:rPr>
            </w:pPr>
            <w:r>
              <w:rPr>
                <w:color w:val="000000"/>
              </w:rPr>
              <w:lastRenderedPageBreak/>
              <w:t>Т</w:t>
            </w:r>
            <w:r w:rsidRPr="00273537">
              <w:rPr>
                <w:color w:val="000000"/>
              </w:rPr>
              <w:t>елеви</w:t>
            </w:r>
            <w:r>
              <w:rPr>
                <w:color w:val="000000"/>
              </w:rPr>
              <w:t>зор – 2 шт.</w:t>
            </w:r>
          </w:p>
          <w:p w:rsidR="00056ECB" w:rsidRDefault="00056ECB" w:rsidP="00056ECB">
            <w:pPr>
              <w:ind w:firstLine="192"/>
              <w:jc w:val="both"/>
              <w:rPr>
                <w:color w:val="000000"/>
              </w:rPr>
            </w:pPr>
            <w:r>
              <w:rPr>
                <w:color w:val="000000"/>
              </w:rPr>
              <w:t>Ц</w:t>
            </w:r>
            <w:r w:rsidRPr="00273537">
              <w:rPr>
                <w:color w:val="000000"/>
              </w:rPr>
              <w:t xml:space="preserve">ифровая камера </w:t>
            </w:r>
            <w:r>
              <w:rPr>
                <w:color w:val="000000"/>
              </w:rPr>
              <w:t xml:space="preserve">– </w:t>
            </w:r>
            <w:r w:rsidRPr="00273537">
              <w:rPr>
                <w:color w:val="000000"/>
              </w:rPr>
              <w:t>1</w:t>
            </w:r>
            <w:r>
              <w:rPr>
                <w:color w:val="000000"/>
              </w:rPr>
              <w:t xml:space="preserve"> </w:t>
            </w:r>
            <w:r w:rsidRPr="00273537">
              <w:rPr>
                <w:color w:val="000000"/>
              </w:rPr>
              <w:t>шт.</w:t>
            </w:r>
          </w:p>
          <w:p w:rsidR="00056ECB" w:rsidRDefault="00056ECB" w:rsidP="00056ECB">
            <w:pPr>
              <w:ind w:firstLine="23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Социальная защита инвалидов</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rPr>
                <w:color w:val="000000"/>
              </w:rPr>
              <w:t>Учебные практикумы института общественного здоровья, здравоохранения и социальной работы</w:t>
            </w:r>
          </w:p>
        </w:tc>
        <w:tc>
          <w:tcPr>
            <w:tcW w:w="7067" w:type="dxa"/>
            <w:tcBorders>
              <w:top w:val="single" w:sz="4" w:space="0" w:color="auto"/>
              <w:left w:val="single" w:sz="4" w:space="0" w:color="auto"/>
              <w:bottom w:val="single" w:sz="4" w:space="0" w:color="auto"/>
              <w:right w:val="single" w:sz="4" w:space="0" w:color="auto"/>
            </w:tcBorders>
          </w:tcPr>
          <w:p w:rsidR="00056ECB" w:rsidRPr="00273537" w:rsidRDefault="00056ECB" w:rsidP="00056ECB">
            <w:pPr>
              <w:ind w:firstLine="192"/>
              <w:jc w:val="both"/>
              <w:rPr>
                <w:color w:val="000000"/>
              </w:rPr>
            </w:pPr>
            <w:r>
              <w:rPr>
                <w:color w:val="000000"/>
              </w:rPr>
              <w:t>Стенды 5 шт.</w:t>
            </w:r>
          </w:p>
          <w:p w:rsidR="00056ECB" w:rsidRDefault="00056ECB" w:rsidP="00056ECB">
            <w:pPr>
              <w:ind w:firstLine="23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Правовые основы физической культуры и спорта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4 учебных практикума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Легкая атлетика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Легкоатлетический манеж стадиона «Труд», 4 учебных практикума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Спортивные и подвижные игры</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Мячи баскетбольные – 40 шт.</w:t>
            </w:r>
          </w:p>
          <w:p w:rsidR="00056ECB" w:rsidRDefault="00056ECB" w:rsidP="00056ECB">
            <w:pPr>
              <w:ind w:firstLine="232"/>
            </w:pPr>
            <w:r>
              <w:t>Мячи волейбольные – 30 шт.</w:t>
            </w:r>
          </w:p>
          <w:p w:rsidR="00056ECB" w:rsidRDefault="00056ECB" w:rsidP="00056ECB">
            <w:pPr>
              <w:ind w:firstLine="232"/>
            </w:pPr>
            <w:r>
              <w:t>Мячи набивные — 25 шт.</w:t>
            </w:r>
          </w:p>
          <w:p w:rsidR="00056ECB" w:rsidRDefault="00056ECB" w:rsidP="00056ECB">
            <w:pPr>
              <w:ind w:firstLine="232"/>
            </w:pPr>
            <w:r>
              <w:t xml:space="preserve">Мультимедийный проектор – 2 шт. </w:t>
            </w:r>
          </w:p>
          <w:p w:rsidR="00056ECB" w:rsidRDefault="00056ECB" w:rsidP="00056ECB">
            <w:pPr>
              <w:ind w:firstLine="232"/>
            </w:pPr>
            <w:r>
              <w:t xml:space="preserve">Ноутбук - 2 шт. </w:t>
            </w:r>
          </w:p>
          <w:p w:rsidR="00056ECB" w:rsidRDefault="00056ECB" w:rsidP="00056ECB">
            <w:pPr>
              <w:ind w:firstLine="232"/>
            </w:pPr>
            <w:r>
              <w:t>Принтер – 3 шт.</w:t>
            </w:r>
          </w:p>
          <w:p w:rsidR="00056ECB" w:rsidRDefault="00056ECB" w:rsidP="00056ECB">
            <w:pPr>
              <w:ind w:firstLine="232"/>
            </w:pPr>
            <w:r>
              <w:t>Стенка шведская  -  18 шт.</w:t>
            </w:r>
          </w:p>
          <w:p w:rsidR="00056ECB" w:rsidRDefault="00056ECB" w:rsidP="00056ECB">
            <w:pPr>
              <w:ind w:firstLine="232"/>
            </w:pPr>
            <w:r>
              <w:t>Стол для настольного тенниса – 1 шт.</w:t>
            </w:r>
          </w:p>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Лыжный спорт</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Гимнастика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 xml:space="preserve">Архангельская региональная общественная организация физкультурно-спортивного </w:t>
            </w:r>
            <w:r>
              <w:lastRenderedPageBreak/>
              <w:t xml:space="preserve">общества профсоюзов «Россия», зал спортивной гимнастики. </w:t>
            </w:r>
          </w:p>
          <w:p w:rsidR="00056ECB" w:rsidRDefault="00056ECB" w:rsidP="00056ECB">
            <w:pPr>
              <w:snapToGrid w:val="0"/>
            </w:pPr>
            <w:r>
              <w:t>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lastRenderedPageBreak/>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Плавание</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Плавательный бассейн Северного округа, ДЮСШ №6</w:t>
            </w:r>
          </w:p>
          <w:p w:rsidR="00056ECB" w:rsidRDefault="00056ECB" w:rsidP="00056ECB">
            <w:pPr>
              <w:snapToGrid w:val="0"/>
            </w:pPr>
            <w:r>
              <w:t xml:space="preserve"> 4 учебных практикума, тренажерный зал, кабинет здоровья, 2 спортивных зала с оборудованием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Комплексная реабилитация больных и инвалидов</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 xml:space="preserve">4 учебных практикума, тренажерный зал, зал аэробики, зал единоборств, зал ЛФК, лыжная база, кабинет здоровья, зал для спортивных игр, 2 спортивных зала кафедры физической культуры и оздоровительных технологий </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Анатомия человека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rsidRPr="005E3D49">
              <w:t xml:space="preserve">Учебные практикумы и лаборатории кафедры анатомии человека  </w:t>
            </w:r>
          </w:p>
        </w:tc>
        <w:tc>
          <w:tcPr>
            <w:tcW w:w="7067" w:type="dxa"/>
            <w:tcBorders>
              <w:top w:val="single" w:sz="4" w:space="0" w:color="auto"/>
              <w:left w:val="single" w:sz="4" w:space="0" w:color="auto"/>
              <w:bottom w:val="single" w:sz="4" w:space="0" w:color="auto"/>
              <w:right w:val="single" w:sz="4" w:space="0" w:color="auto"/>
            </w:tcBorders>
          </w:tcPr>
          <w:p w:rsidR="00056ECB" w:rsidRPr="005E3D49" w:rsidRDefault="00056ECB" w:rsidP="00056ECB">
            <w:pPr>
              <w:ind w:firstLine="192"/>
            </w:pPr>
            <w:r w:rsidRPr="005E3D49">
              <w:t>Демонстрационный череп класса люкс</w:t>
            </w:r>
            <w:r>
              <w:t xml:space="preserve"> – 1 шт.</w:t>
            </w:r>
          </w:p>
          <w:p w:rsidR="00056ECB" w:rsidRPr="005E3D49" w:rsidRDefault="00056ECB" w:rsidP="00056ECB">
            <w:pPr>
              <w:ind w:firstLine="192"/>
            </w:pPr>
            <w:r w:rsidRPr="005E3D49">
              <w:t>Препарат нижней конечности</w:t>
            </w:r>
            <w:r>
              <w:t xml:space="preserve"> – 1 шт.</w:t>
            </w:r>
          </w:p>
          <w:p w:rsidR="00056ECB" w:rsidRPr="005E3D49" w:rsidRDefault="00056ECB" w:rsidP="00056ECB">
            <w:pPr>
              <w:ind w:firstLine="192"/>
              <w:jc w:val="both"/>
            </w:pPr>
            <w:r w:rsidRPr="005E3D49">
              <w:t>Сосудистая система</w:t>
            </w:r>
            <w:r>
              <w:t xml:space="preserve"> – 1 шт.</w:t>
            </w:r>
          </w:p>
          <w:p w:rsidR="00056ECB" w:rsidRPr="005E3D49" w:rsidRDefault="00056ECB" w:rsidP="00056ECB">
            <w:pPr>
              <w:ind w:firstLine="192"/>
            </w:pPr>
            <w:r w:rsidRPr="005E3D49">
              <w:t>Ухо, 4 части</w:t>
            </w:r>
            <w:r>
              <w:t xml:space="preserve"> – 1 шт.</w:t>
            </w:r>
          </w:p>
          <w:p w:rsidR="00056ECB" w:rsidRPr="005E3D49" w:rsidRDefault="00056ECB" w:rsidP="00056ECB">
            <w:pPr>
              <w:ind w:firstLine="192"/>
            </w:pPr>
            <w:r w:rsidRPr="005E3D49">
              <w:t>Физиологический скелет Фил, подвешиваемый на роликовой стойке</w:t>
            </w:r>
            <w:r>
              <w:t xml:space="preserve"> – 1 шт.</w:t>
            </w:r>
          </w:p>
          <w:p w:rsidR="00056ECB" w:rsidRPr="005E3D49" w:rsidRDefault="00056ECB" w:rsidP="00056ECB">
            <w:pPr>
              <w:ind w:firstLine="192"/>
            </w:pPr>
            <w:r w:rsidRPr="005E3D49">
              <w:t>Череп 3В - дидактический череп класса люкс</w:t>
            </w:r>
            <w:r>
              <w:t xml:space="preserve"> – 1 шт.</w:t>
            </w:r>
          </w:p>
          <w:p w:rsidR="00056ECB" w:rsidRPr="005E3D49" w:rsidRDefault="00056ECB" w:rsidP="00056ECB">
            <w:pPr>
              <w:ind w:firstLine="192"/>
            </w:pPr>
            <w:r w:rsidRPr="005E3D49">
              <w:t>Модель легких с гортанью</w:t>
            </w:r>
            <w:r>
              <w:t xml:space="preserve"> – 1 шт.</w:t>
            </w:r>
          </w:p>
          <w:p w:rsidR="00056ECB" w:rsidRPr="005E3D49" w:rsidRDefault="00056ECB" w:rsidP="00056ECB">
            <w:pPr>
              <w:ind w:firstLine="192"/>
            </w:pPr>
            <w:r w:rsidRPr="005E3D49">
              <w:t>Муляж "Нервная система"</w:t>
            </w:r>
            <w:r>
              <w:t xml:space="preserve"> – 1 шт.</w:t>
            </w:r>
          </w:p>
          <w:p w:rsidR="00056ECB" w:rsidRDefault="00056ECB" w:rsidP="00056ECB">
            <w:pPr>
              <w:ind w:firstLine="232"/>
            </w:pPr>
            <w:r>
              <w:rPr>
                <w:color w:val="000000"/>
              </w:rPr>
              <w:lastRenderedPageBreak/>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Физиология человека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rsidRPr="005E3D49">
              <w:t>Учебные практикумы и лаборатории кафедры нормальной физиологии и восстановительной медицины</w:t>
            </w:r>
          </w:p>
        </w:tc>
        <w:tc>
          <w:tcPr>
            <w:tcW w:w="7067" w:type="dxa"/>
            <w:tcBorders>
              <w:top w:val="single" w:sz="4" w:space="0" w:color="auto"/>
              <w:left w:val="single" w:sz="4" w:space="0" w:color="auto"/>
              <w:bottom w:val="single" w:sz="4" w:space="0" w:color="auto"/>
              <w:right w:val="single" w:sz="4" w:space="0" w:color="auto"/>
            </w:tcBorders>
          </w:tcPr>
          <w:p w:rsidR="00056ECB" w:rsidRPr="005E3D49" w:rsidRDefault="00056ECB" w:rsidP="00056ECB">
            <w:pPr>
              <w:ind w:firstLine="192"/>
            </w:pPr>
            <w:r w:rsidRPr="005E3D49">
              <w:t>Велоэргометр</w:t>
            </w:r>
            <w:r>
              <w:t xml:space="preserve"> – 1 шт.</w:t>
            </w:r>
          </w:p>
          <w:p w:rsidR="00056ECB" w:rsidRPr="005E3D49" w:rsidRDefault="00056ECB" w:rsidP="00056ECB">
            <w:pPr>
              <w:ind w:firstLine="192"/>
            </w:pPr>
            <w:r w:rsidRPr="005E3D49">
              <w:t>Глюкометр</w:t>
            </w:r>
            <w:r>
              <w:t xml:space="preserve"> – 1 шт.</w:t>
            </w:r>
          </w:p>
          <w:p w:rsidR="00056ECB" w:rsidRPr="005E3D49" w:rsidRDefault="00056ECB" w:rsidP="00056ECB">
            <w:pPr>
              <w:ind w:firstLine="192"/>
            </w:pPr>
            <w:r w:rsidRPr="005E3D49">
              <w:t>Динамометр для тренировки и измерения силы рук</w:t>
            </w:r>
            <w:r>
              <w:t xml:space="preserve"> – 1 шт.</w:t>
            </w:r>
          </w:p>
          <w:p w:rsidR="00056ECB" w:rsidRPr="005E3D49" w:rsidRDefault="00056ECB" w:rsidP="00056ECB">
            <w:pPr>
              <w:ind w:firstLine="192"/>
            </w:pPr>
            <w:r w:rsidRPr="005E3D49">
              <w:t>Динамометр становой ДС-200</w:t>
            </w:r>
            <w:r>
              <w:t xml:space="preserve"> – 1 шт.</w:t>
            </w:r>
          </w:p>
          <w:p w:rsidR="00056ECB" w:rsidRPr="005E3D49" w:rsidRDefault="00056ECB" w:rsidP="00056ECB">
            <w:pPr>
              <w:ind w:firstLine="192"/>
            </w:pPr>
            <w:r w:rsidRPr="005E3D49">
              <w:t>Колориметр</w:t>
            </w:r>
            <w:r>
              <w:t xml:space="preserve"> – 1 шт.</w:t>
            </w:r>
          </w:p>
          <w:p w:rsidR="00056ECB" w:rsidRPr="005E3D49" w:rsidRDefault="00056ECB" w:rsidP="00056ECB">
            <w:pPr>
              <w:ind w:firstLine="192"/>
            </w:pPr>
            <w:r w:rsidRPr="005E3D49">
              <w:t>Комплекс "Варикард"</w:t>
            </w:r>
            <w:r>
              <w:t>- 1 шт.</w:t>
            </w:r>
          </w:p>
          <w:p w:rsidR="00056ECB" w:rsidRPr="005E3D49" w:rsidRDefault="00056ECB" w:rsidP="00056ECB">
            <w:pPr>
              <w:ind w:firstLine="192"/>
            </w:pPr>
            <w:r w:rsidRPr="005E3D49">
              <w:t>Прибор для измерения емкости легких – 3 шт.</w:t>
            </w:r>
          </w:p>
          <w:p w:rsidR="00056ECB" w:rsidRPr="005E3D49" w:rsidRDefault="00056ECB" w:rsidP="00056ECB">
            <w:pPr>
              <w:ind w:firstLine="192"/>
            </w:pPr>
            <w:r w:rsidRPr="005E3D49">
              <w:t>Реограф "Реоспектр-3"</w:t>
            </w:r>
            <w:r>
              <w:t xml:space="preserve"> – 1 шт.</w:t>
            </w:r>
          </w:p>
          <w:p w:rsidR="00056ECB" w:rsidRDefault="00056ECB" w:rsidP="00056ECB">
            <w:pPr>
              <w:ind w:firstLine="192"/>
              <w:jc w:val="both"/>
            </w:pPr>
            <w:r w:rsidRPr="005E3D49">
              <w:t>Электрокардиограф Поли-Спектр – 12 – 7 шт.</w:t>
            </w:r>
          </w:p>
          <w:p w:rsidR="00056ECB" w:rsidRDefault="00056ECB" w:rsidP="00056ECB">
            <w:pPr>
              <w:ind w:firstLine="23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rsidRPr="00273537">
              <w:t>Биохимия</w:t>
            </w:r>
          </w:p>
        </w:tc>
        <w:tc>
          <w:tcPr>
            <w:tcW w:w="3670" w:type="dxa"/>
            <w:tcBorders>
              <w:top w:val="single" w:sz="4" w:space="0" w:color="auto"/>
              <w:left w:val="single" w:sz="4" w:space="0" w:color="auto"/>
              <w:bottom w:val="single" w:sz="4" w:space="0" w:color="auto"/>
              <w:right w:val="single" w:sz="4" w:space="0" w:color="auto"/>
            </w:tcBorders>
          </w:tcPr>
          <w:p w:rsidR="00056ECB" w:rsidRPr="005E3D49" w:rsidRDefault="00056ECB" w:rsidP="00056ECB">
            <w:r w:rsidRPr="005E3D49">
              <w:t xml:space="preserve">Учебные практикумы и лаборатории кафедры медицинской биохимии </w:t>
            </w:r>
          </w:p>
          <w:p w:rsidR="00056ECB" w:rsidRPr="00595E6D" w:rsidRDefault="00056ECB" w:rsidP="00056ECB">
            <w:pPr>
              <w:ind w:firstLine="192"/>
              <w:jc w:val="both"/>
              <w:rPr>
                <w:highlight w:val="red"/>
              </w:rPr>
            </w:pPr>
          </w:p>
        </w:tc>
        <w:tc>
          <w:tcPr>
            <w:tcW w:w="7067" w:type="dxa"/>
            <w:tcBorders>
              <w:top w:val="single" w:sz="4" w:space="0" w:color="auto"/>
              <w:left w:val="single" w:sz="4" w:space="0" w:color="auto"/>
              <w:bottom w:val="single" w:sz="4" w:space="0" w:color="auto"/>
              <w:right w:val="single" w:sz="4" w:space="0" w:color="auto"/>
            </w:tcBorders>
          </w:tcPr>
          <w:p w:rsidR="00056ECB" w:rsidRPr="005E3D49" w:rsidRDefault="00056ECB" w:rsidP="00056ECB">
            <w:pPr>
              <w:ind w:firstLine="192"/>
            </w:pPr>
            <w:r w:rsidRPr="005E3D49">
              <w:t>Аквадистиллятор ДЭ-10 с комплектом ТЕНов</w:t>
            </w:r>
            <w:r>
              <w:t xml:space="preserve"> – 1 шт.</w:t>
            </w:r>
          </w:p>
          <w:p w:rsidR="00056ECB" w:rsidRPr="005E3D49" w:rsidRDefault="00056ECB" w:rsidP="00056ECB">
            <w:pPr>
              <w:ind w:firstLine="192"/>
            </w:pPr>
            <w:r w:rsidRPr="005E3D49">
              <w:t>Анализатор  биохимический STATFAX 3300</w:t>
            </w:r>
            <w:r>
              <w:t xml:space="preserve"> – 1 шт.</w:t>
            </w:r>
          </w:p>
          <w:p w:rsidR="00056ECB" w:rsidRPr="005E3D49" w:rsidRDefault="00056ECB" w:rsidP="00056ECB">
            <w:pPr>
              <w:ind w:firstLine="192"/>
            </w:pPr>
            <w:r w:rsidRPr="005E3D49">
              <w:t>Анализатор "Флюорат-02-АБЛФ-Т"</w:t>
            </w:r>
            <w:r>
              <w:t xml:space="preserve"> – 1 шт.</w:t>
            </w:r>
          </w:p>
          <w:p w:rsidR="00056ECB" w:rsidRPr="005E3D49" w:rsidRDefault="00056ECB" w:rsidP="00056ECB">
            <w:pPr>
              <w:ind w:firstLine="192"/>
            </w:pPr>
            <w:r w:rsidRPr="005E3D49">
              <w:t>Бидистиллятор  БС ТУ 25-11-1592-81</w:t>
            </w:r>
            <w:r>
              <w:t xml:space="preserve"> – 1 шт.</w:t>
            </w:r>
          </w:p>
          <w:p w:rsidR="00056ECB" w:rsidRDefault="00056ECB" w:rsidP="00056ECB">
            <w:pPr>
              <w:ind w:firstLine="23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Биомеханика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rsidRPr="005E3D49">
              <w:t>Учебные практикумы и лаборатории кафедры нормальной физиологии и восстановительной медицины</w:t>
            </w:r>
          </w:p>
        </w:tc>
        <w:tc>
          <w:tcPr>
            <w:tcW w:w="7067" w:type="dxa"/>
            <w:tcBorders>
              <w:top w:val="single" w:sz="4" w:space="0" w:color="auto"/>
              <w:left w:val="single" w:sz="4" w:space="0" w:color="auto"/>
              <w:bottom w:val="single" w:sz="4" w:space="0" w:color="auto"/>
              <w:right w:val="single" w:sz="4" w:space="0" w:color="auto"/>
            </w:tcBorders>
          </w:tcPr>
          <w:p w:rsidR="00056ECB" w:rsidRPr="005E3D49" w:rsidRDefault="00056ECB" w:rsidP="00056ECB">
            <w:pPr>
              <w:ind w:firstLine="192"/>
            </w:pPr>
            <w:r w:rsidRPr="005E3D49">
              <w:t>Велоэргометр</w:t>
            </w:r>
            <w:r>
              <w:t xml:space="preserve"> – 1 шт.</w:t>
            </w:r>
          </w:p>
          <w:p w:rsidR="00056ECB" w:rsidRPr="005E3D49" w:rsidRDefault="00056ECB" w:rsidP="00056ECB">
            <w:pPr>
              <w:ind w:firstLine="192"/>
            </w:pPr>
            <w:r w:rsidRPr="005E3D49">
              <w:t>Глюкометр</w:t>
            </w:r>
            <w:r>
              <w:t xml:space="preserve"> – 1 шт.</w:t>
            </w:r>
          </w:p>
          <w:p w:rsidR="00056ECB" w:rsidRPr="005E3D49" w:rsidRDefault="00056ECB" w:rsidP="00056ECB">
            <w:pPr>
              <w:ind w:firstLine="192"/>
            </w:pPr>
            <w:r w:rsidRPr="005E3D49">
              <w:t>Динамометр для тренировки и измерения силы рук</w:t>
            </w:r>
            <w:r>
              <w:t xml:space="preserve"> – 1 шт.</w:t>
            </w:r>
          </w:p>
          <w:p w:rsidR="00056ECB" w:rsidRPr="005E3D49" w:rsidRDefault="00056ECB" w:rsidP="00056ECB">
            <w:pPr>
              <w:ind w:firstLine="192"/>
            </w:pPr>
            <w:r w:rsidRPr="005E3D49">
              <w:t>Динамометр становой ДС-200</w:t>
            </w:r>
            <w:r>
              <w:t xml:space="preserve"> – 1 шт.</w:t>
            </w:r>
          </w:p>
          <w:p w:rsidR="00056ECB" w:rsidRPr="005E3D49" w:rsidRDefault="00056ECB" w:rsidP="00056ECB">
            <w:pPr>
              <w:ind w:firstLine="192"/>
            </w:pPr>
            <w:r w:rsidRPr="005E3D49">
              <w:t>Колориметр</w:t>
            </w:r>
            <w:r>
              <w:t xml:space="preserve"> – 1 шт.</w:t>
            </w:r>
          </w:p>
          <w:p w:rsidR="00056ECB" w:rsidRPr="005E3D49" w:rsidRDefault="00056ECB" w:rsidP="00056ECB">
            <w:pPr>
              <w:ind w:firstLine="192"/>
            </w:pPr>
            <w:r w:rsidRPr="005E3D49">
              <w:t>Комплекс "Варикард"</w:t>
            </w:r>
            <w:r>
              <w:t>- 1 шт.</w:t>
            </w:r>
          </w:p>
          <w:p w:rsidR="00056ECB" w:rsidRPr="005E3D49" w:rsidRDefault="00056ECB" w:rsidP="00056ECB">
            <w:pPr>
              <w:ind w:firstLine="192"/>
            </w:pPr>
            <w:r w:rsidRPr="005E3D49">
              <w:t>Прибор для измерения емкости легких – 3 шт.</w:t>
            </w:r>
          </w:p>
          <w:p w:rsidR="00056ECB" w:rsidRPr="005E3D49" w:rsidRDefault="00056ECB" w:rsidP="00056ECB">
            <w:pPr>
              <w:ind w:firstLine="192"/>
            </w:pPr>
            <w:r w:rsidRPr="005E3D49">
              <w:t>Реограф "Реоспектр-3"</w:t>
            </w:r>
            <w:r>
              <w:t xml:space="preserve"> – 1 шт.</w:t>
            </w:r>
          </w:p>
          <w:p w:rsidR="00056ECB" w:rsidRDefault="00056ECB" w:rsidP="00056ECB">
            <w:pPr>
              <w:ind w:firstLine="192"/>
              <w:jc w:val="both"/>
            </w:pPr>
            <w:r w:rsidRPr="005E3D49">
              <w:t>Электрокардиограф Поли-Спектр – 12 – 7 шт.</w:t>
            </w:r>
          </w:p>
          <w:p w:rsidR="00056ECB" w:rsidRDefault="00056ECB" w:rsidP="00056ECB">
            <w:pPr>
              <w:ind w:firstLine="23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Общая и специальная гигиена</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rPr>
                <w:color w:val="000000"/>
              </w:rPr>
              <w:t>Учебные практикумы кафедры гигиены и медицинской экологии</w:t>
            </w:r>
          </w:p>
        </w:tc>
        <w:tc>
          <w:tcPr>
            <w:tcW w:w="7067" w:type="dxa"/>
            <w:tcBorders>
              <w:top w:val="single" w:sz="4" w:space="0" w:color="auto"/>
              <w:left w:val="single" w:sz="4" w:space="0" w:color="auto"/>
              <w:bottom w:val="single" w:sz="4" w:space="0" w:color="auto"/>
              <w:right w:val="single" w:sz="4" w:space="0" w:color="auto"/>
            </w:tcBorders>
          </w:tcPr>
          <w:p w:rsidR="00056ECB" w:rsidRPr="0035119D" w:rsidRDefault="00056ECB" w:rsidP="00056ECB">
            <w:pPr>
              <w:ind w:firstLine="252"/>
            </w:pPr>
            <w:r w:rsidRPr="0035119D">
              <w:t>Люксметр-пульсметр Аргус-07 – 1 шт.</w:t>
            </w:r>
          </w:p>
          <w:p w:rsidR="00056ECB" w:rsidRPr="0035119D" w:rsidRDefault="00056ECB" w:rsidP="00056ECB">
            <w:pPr>
              <w:ind w:firstLine="252"/>
            </w:pPr>
            <w:r w:rsidRPr="0035119D">
              <w:t>Люксметр-яркомер Аргус-12 -  1шт.</w:t>
            </w:r>
          </w:p>
          <w:p w:rsidR="00056ECB" w:rsidRPr="0035119D" w:rsidRDefault="00056ECB" w:rsidP="00056ECB">
            <w:pPr>
              <w:ind w:firstLine="252"/>
            </w:pPr>
            <w:r w:rsidRPr="0035119D">
              <w:t>Малогабаритный счетчик аэрионов "МАС-01" – 1 шт.</w:t>
            </w:r>
          </w:p>
          <w:p w:rsidR="00056ECB" w:rsidRPr="0035119D" w:rsidRDefault="00056ECB" w:rsidP="00056ECB">
            <w:pPr>
              <w:ind w:firstLine="252"/>
            </w:pPr>
            <w:r w:rsidRPr="0035119D">
              <w:t>Дозиметр-радиометр ДРГБ-01 "ЭКО-1М" – 1 шт.</w:t>
            </w:r>
          </w:p>
          <w:p w:rsidR="00056ECB" w:rsidRPr="0035119D" w:rsidRDefault="00056ECB" w:rsidP="00056ECB">
            <w:pPr>
              <w:ind w:firstLine="252"/>
            </w:pPr>
            <w:r w:rsidRPr="0035119D">
              <w:t>Газоанализатор ПГА-200 (СО2,0-10 об.д.О2) – 1 шт.</w:t>
            </w:r>
          </w:p>
          <w:p w:rsidR="00056ECB" w:rsidRPr="0035119D" w:rsidRDefault="00056ECB" w:rsidP="00056ECB">
            <w:pPr>
              <w:ind w:firstLine="252"/>
            </w:pPr>
            <w:r w:rsidRPr="0035119D">
              <w:t>Шумомер ВШ-2000 – 1 шт.</w:t>
            </w:r>
          </w:p>
          <w:p w:rsidR="00056ECB" w:rsidRDefault="00056ECB" w:rsidP="00056ECB">
            <w:pPr>
              <w:ind w:firstLine="232"/>
            </w:pPr>
            <w:r w:rsidRPr="0035119D">
              <w:t>Камера климатическая ILKA – 1 шт.</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Врачебный контроль в АФК</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rPr>
                <w:color w:val="000000"/>
              </w:rPr>
            </w:pPr>
            <w:r>
              <w:t xml:space="preserve">4 учебных практикума, тренажерный зал, зал аэробики, </w:t>
            </w:r>
            <w:r>
              <w:lastRenderedPageBreak/>
              <w:t>зал единоборств, зал ЛФК, лыжная база, кабинет здоровья, зал для спортивных игр, 2 спортивных зала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Pr="0035119D" w:rsidRDefault="00056ECB" w:rsidP="00056ECB">
            <w:pPr>
              <w:ind w:firstLine="252"/>
            </w:pPr>
            <w:r>
              <w:lastRenderedPageBreak/>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Общая патология и тератология</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Учебные практикумы кафедры патологической физиологии</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52"/>
            </w:pPr>
            <w:r>
              <w:rPr>
                <w:color w:val="000000"/>
              </w:rPr>
              <w:t>Тематические стенды</w:t>
            </w:r>
          </w:p>
        </w:tc>
      </w:tr>
      <w:tr w:rsidR="00056ECB">
        <w:trPr>
          <w:trHeight w:val="330"/>
        </w:trPr>
        <w:tc>
          <w:tcPr>
            <w:tcW w:w="845" w:type="dxa"/>
            <w:tcBorders>
              <w:top w:val="single" w:sz="4" w:space="0" w:color="auto"/>
              <w:left w:val="single" w:sz="4" w:space="0" w:color="auto"/>
              <w:bottom w:val="single" w:sz="4" w:space="0" w:color="auto"/>
              <w:right w:val="single" w:sz="4" w:space="0" w:color="auto"/>
            </w:tcBorders>
          </w:tcPr>
          <w:p w:rsidR="00056ECB" w:rsidRDefault="00056ECB" w:rsidP="00056ECB">
            <w:pPr>
              <w:numPr>
                <w:ilvl w:val="0"/>
                <w:numId w:val="31"/>
              </w:numPr>
              <w:ind w:left="357" w:hanging="357"/>
            </w:pPr>
          </w:p>
        </w:tc>
        <w:tc>
          <w:tcPr>
            <w:tcW w:w="3194" w:type="dxa"/>
            <w:tcBorders>
              <w:top w:val="single" w:sz="4" w:space="0" w:color="auto"/>
              <w:left w:val="single" w:sz="4" w:space="0" w:color="auto"/>
              <w:bottom w:val="single" w:sz="4" w:space="0" w:color="auto"/>
              <w:right w:val="single" w:sz="4" w:space="0" w:color="auto"/>
            </w:tcBorders>
          </w:tcPr>
          <w:p w:rsidR="00056ECB" w:rsidRDefault="00056ECB" w:rsidP="00056ECB">
            <w:r>
              <w:t>Научно-методическая деятельность</w:t>
            </w:r>
          </w:p>
        </w:tc>
        <w:tc>
          <w:tcPr>
            <w:tcW w:w="3670" w:type="dxa"/>
            <w:tcBorders>
              <w:top w:val="single" w:sz="4" w:space="0" w:color="auto"/>
              <w:left w:val="single" w:sz="4" w:space="0" w:color="auto"/>
              <w:bottom w:val="single" w:sz="4" w:space="0" w:color="auto"/>
              <w:right w:val="single" w:sz="4" w:space="0" w:color="auto"/>
            </w:tcBorders>
          </w:tcPr>
          <w:p w:rsidR="00056ECB" w:rsidRDefault="00056ECB" w:rsidP="00056ECB">
            <w:pPr>
              <w:snapToGrid w:val="0"/>
            </w:pPr>
            <w:r>
              <w:t>4 учебных практикума с оборудованием кафедры физической культуры и оздоровительных технологий</w:t>
            </w:r>
          </w:p>
        </w:tc>
        <w:tc>
          <w:tcPr>
            <w:tcW w:w="7067" w:type="dxa"/>
            <w:tcBorders>
              <w:top w:val="single" w:sz="4" w:space="0" w:color="auto"/>
              <w:left w:val="single" w:sz="4" w:space="0" w:color="auto"/>
              <w:bottom w:val="single" w:sz="4" w:space="0" w:color="auto"/>
              <w:right w:val="single" w:sz="4" w:space="0" w:color="auto"/>
            </w:tcBorders>
          </w:tcPr>
          <w:p w:rsidR="00056ECB" w:rsidRDefault="00056ECB" w:rsidP="00056ECB">
            <w:pPr>
              <w:ind w:firstLine="232"/>
            </w:pPr>
            <w:r>
              <w:t>Компьютер – 7 шт.</w:t>
            </w:r>
          </w:p>
          <w:p w:rsidR="00056ECB" w:rsidRDefault="00056ECB" w:rsidP="00056ECB">
            <w:pPr>
              <w:ind w:firstLine="232"/>
            </w:pPr>
            <w:r>
              <w:t xml:space="preserve">Мультимедийный проектор – 2 шт. </w:t>
            </w:r>
          </w:p>
          <w:p w:rsidR="00056ECB" w:rsidRDefault="00056ECB" w:rsidP="00056ECB">
            <w:pPr>
              <w:ind w:firstLine="232"/>
            </w:pPr>
            <w:r>
              <w:t xml:space="preserve">Ноутбук - 2 шт. </w:t>
            </w:r>
          </w:p>
          <w:p w:rsidR="00056ECB" w:rsidRDefault="00056ECB" w:rsidP="00056ECB">
            <w:pPr>
              <w:ind w:firstLine="232"/>
            </w:pPr>
            <w:r>
              <w:t>Принтер – 3 шт.</w:t>
            </w:r>
          </w:p>
          <w:p w:rsidR="00056ECB" w:rsidRDefault="00056ECB" w:rsidP="00056ECB">
            <w:pPr>
              <w:ind w:firstLine="252"/>
              <w:rPr>
                <w:color w:val="000000"/>
              </w:rPr>
            </w:pPr>
            <w:r>
              <w:rPr>
                <w:color w:val="000000"/>
              </w:rPr>
              <w:t>Тематические стенды</w:t>
            </w:r>
          </w:p>
        </w:tc>
      </w:tr>
    </w:tbl>
    <w:p w:rsidR="00056ECB" w:rsidRPr="00AE513F" w:rsidRDefault="00056ECB" w:rsidP="00056ECB">
      <w:pPr>
        <w:jc w:val="both"/>
        <w:rPr>
          <w:bCs/>
        </w:rPr>
      </w:pPr>
      <w:r>
        <w:t xml:space="preserve"> </w:t>
      </w:r>
      <w:r w:rsidRPr="00AE513F">
        <w:rPr>
          <w:bCs/>
        </w:rPr>
        <w:t>* Указываются только лаборатории, специализированные аудитории, компьютерные классы</w:t>
      </w:r>
    </w:p>
    <w:p w:rsidR="00056ECB" w:rsidRPr="00AE513F" w:rsidRDefault="00056ECB" w:rsidP="00056ECB">
      <w:pPr>
        <w:jc w:val="both"/>
        <w:rPr>
          <w:bCs/>
        </w:rPr>
      </w:pPr>
      <w:r w:rsidRPr="00AE513F">
        <w:rPr>
          <w:bCs/>
        </w:rPr>
        <w:t xml:space="preserve">** Перечень оборудования давать очень кратко, например, 10 стендов по общей электротехнике, 12 компьютеров типа </w:t>
      </w:r>
      <w:r w:rsidRPr="00AE513F">
        <w:rPr>
          <w:lang w:val="en-US"/>
        </w:rPr>
        <w:t>Pentium</w:t>
      </w:r>
      <w:r w:rsidRPr="00AE513F">
        <w:t xml:space="preserve"> 3</w:t>
      </w:r>
      <w:r>
        <w:t>, мультимедиапроектор</w:t>
      </w:r>
      <w:r w:rsidRPr="00AE513F">
        <w:t xml:space="preserve"> и т.п.</w:t>
      </w:r>
    </w:p>
    <w:p w:rsidR="00056ECB" w:rsidRDefault="00056ECB" w:rsidP="00056ECB">
      <w:pPr>
        <w:tabs>
          <w:tab w:val="left" w:pos="11624"/>
        </w:tabs>
        <w:jc w:val="both"/>
        <w:rPr>
          <w:b/>
        </w:rPr>
      </w:pPr>
    </w:p>
    <w:p w:rsidR="00056ECB" w:rsidRDefault="00056ECB" w:rsidP="00056ECB">
      <w:pPr>
        <w:tabs>
          <w:tab w:val="left" w:pos="11624"/>
        </w:tabs>
        <w:jc w:val="both"/>
        <w:rPr>
          <w:b/>
        </w:rPr>
      </w:pPr>
    </w:p>
    <w:p w:rsidR="00056ECB" w:rsidRDefault="00056ECB" w:rsidP="00056ECB">
      <w:pPr>
        <w:tabs>
          <w:tab w:val="left" w:pos="11624"/>
        </w:tabs>
        <w:jc w:val="both"/>
        <w:rPr>
          <w:b/>
        </w:rPr>
      </w:pPr>
    </w:p>
    <w:p w:rsidR="00056ECB" w:rsidRDefault="00056ECB" w:rsidP="00056ECB">
      <w:pPr>
        <w:jc w:val="both"/>
        <w:rPr>
          <w:b/>
          <w:iCs/>
        </w:rPr>
        <w:sectPr w:rsidR="00056ECB" w:rsidSect="00CB7246">
          <w:footerReference w:type="default" r:id="rId12"/>
          <w:pgSz w:w="16838" w:h="11906" w:orient="landscape" w:code="9"/>
          <w:pgMar w:top="1134" w:right="1134" w:bottom="567" w:left="1134" w:header="709" w:footer="709" w:gutter="0"/>
          <w:pgNumType w:start="22"/>
          <w:cols w:space="708"/>
          <w:docGrid w:linePitch="360"/>
        </w:sectPr>
      </w:pPr>
    </w:p>
    <w:p w:rsidR="00056ECB" w:rsidRPr="001E26E3" w:rsidRDefault="00056ECB" w:rsidP="00056ECB">
      <w:pPr>
        <w:ind w:firstLine="709"/>
        <w:jc w:val="both"/>
        <w:rPr>
          <w:bCs/>
          <w:sz w:val="28"/>
          <w:szCs w:val="28"/>
        </w:rPr>
      </w:pPr>
      <w:r w:rsidRPr="001E26E3">
        <w:rPr>
          <w:iCs/>
          <w:sz w:val="28"/>
          <w:szCs w:val="28"/>
        </w:rPr>
        <w:lastRenderedPageBreak/>
        <w:t xml:space="preserve">Таблица 10 - </w:t>
      </w:r>
      <w:r w:rsidRPr="001E26E3">
        <w:rPr>
          <w:sz w:val="28"/>
          <w:szCs w:val="28"/>
        </w:rPr>
        <w:t xml:space="preserve">Сводная таблица основных показателей работы </w:t>
      </w:r>
      <w:r>
        <w:rPr>
          <w:sz w:val="28"/>
          <w:szCs w:val="28"/>
        </w:rPr>
        <w:t xml:space="preserve">факультета  адаптивной физической культуре </w:t>
      </w:r>
      <w:r w:rsidRPr="001E26E3">
        <w:rPr>
          <w:bCs/>
          <w:sz w:val="28"/>
          <w:szCs w:val="28"/>
        </w:rPr>
        <w:t>по подготовке специалистов специальности</w:t>
      </w:r>
      <w:r>
        <w:rPr>
          <w:bCs/>
          <w:sz w:val="28"/>
          <w:szCs w:val="28"/>
        </w:rPr>
        <w:t xml:space="preserve"> 032102 «Физическая культура для лиц с отклонениями в состоянии здоровья (Адаптивная физическая культура)»</w:t>
      </w:r>
      <w:r w:rsidRPr="001E26E3">
        <w:rPr>
          <w:bCs/>
          <w:sz w:val="28"/>
          <w:szCs w:val="28"/>
        </w:rPr>
        <w:t xml:space="preserve"> </w:t>
      </w:r>
    </w:p>
    <w:p w:rsidR="00056ECB" w:rsidRDefault="00056ECB" w:rsidP="00056ECB">
      <w:pPr>
        <w:spacing w:line="240" w:lineRule="exact"/>
        <w:jc w:val="both"/>
      </w:pPr>
      <w:r>
        <w:tab/>
      </w:r>
      <w:r>
        <w:tab/>
      </w:r>
      <w:r>
        <w:tab/>
      </w:r>
      <w:r>
        <w:tab/>
      </w:r>
      <w:r>
        <w:tab/>
      </w: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8"/>
        <w:gridCol w:w="2709"/>
        <w:gridCol w:w="2269"/>
        <w:gridCol w:w="852"/>
        <w:gridCol w:w="851"/>
        <w:gridCol w:w="851"/>
        <w:gridCol w:w="851"/>
        <w:gridCol w:w="914"/>
      </w:tblGrid>
      <w:tr w:rsidR="00056ECB" w:rsidRPr="00B01FF8">
        <w:trPr>
          <w:cantSplit/>
        </w:trPr>
        <w:tc>
          <w:tcPr>
            <w:tcW w:w="598" w:type="dxa"/>
            <w:tcBorders>
              <w:top w:val="single" w:sz="4" w:space="0" w:color="auto"/>
              <w:left w:val="single" w:sz="4" w:space="0" w:color="auto"/>
              <w:bottom w:val="single" w:sz="4" w:space="0" w:color="auto"/>
              <w:right w:val="single" w:sz="4" w:space="0" w:color="auto"/>
            </w:tcBorders>
          </w:tcPr>
          <w:p w:rsidR="00056ECB" w:rsidRPr="00B01FF8" w:rsidRDefault="00056ECB" w:rsidP="00056ECB">
            <w:pPr>
              <w:jc w:val="both"/>
              <w:rPr>
                <w:b/>
                <w:sz w:val="22"/>
                <w:szCs w:val="22"/>
              </w:rPr>
            </w:pPr>
            <w:r w:rsidRPr="00B01FF8">
              <w:rPr>
                <w:b/>
                <w:sz w:val="22"/>
                <w:szCs w:val="22"/>
              </w:rPr>
              <w:t>№ п/п</w:t>
            </w:r>
          </w:p>
        </w:tc>
        <w:tc>
          <w:tcPr>
            <w:tcW w:w="4978" w:type="dxa"/>
            <w:gridSpan w:val="2"/>
            <w:tcBorders>
              <w:top w:val="single" w:sz="4" w:space="0" w:color="auto"/>
              <w:left w:val="single" w:sz="4" w:space="0" w:color="auto"/>
              <w:bottom w:val="single" w:sz="4" w:space="0" w:color="auto"/>
              <w:right w:val="single" w:sz="4" w:space="0" w:color="auto"/>
            </w:tcBorders>
          </w:tcPr>
          <w:p w:rsidR="00056ECB" w:rsidRPr="00B01FF8" w:rsidRDefault="00056ECB" w:rsidP="00056ECB">
            <w:pPr>
              <w:jc w:val="both"/>
              <w:rPr>
                <w:b/>
                <w:sz w:val="22"/>
                <w:szCs w:val="22"/>
              </w:rPr>
            </w:pPr>
            <w:r w:rsidRPr="00B01FF8">
              <w:rPr>
                <w:b/>
                <w:sz w:val="22"/>
                <w:szCs w:val="22"/>
              </w:rPr>
              <w:t>Показатели</w:t>
            </w:r>
          </w:p>
        </w:tc>
        <w:tc>
          <w:tcPr>
            <w:tcW w:w="852"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jc w:val="center"/>
              <w:rPr>
                <w:b/>
                <w:sz w:val="22"/>
                <w:szCs w:val="22"/>
              </w:rPr>
            </w:pPr>
            <w:r w:rsidRPr="00271D9B">
              <w:rPr>
                <w:b/>
                <w:sz w:val="22"/>
                <w:szCs w:val="22"/>
              </w:rPr>
              <w:t>2005</w:t>
            </w:r>
          </w:p>
        </w:tc>
        <w:tc>
          <w:tcPr>
            <w:tcW w:w="851"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jc w:val="center"/>
              <w:rPr>
                <w:b/>
                <w:sz w:val="22"/>
                <w:szCs w:val="22"/>
              </w:rPr>
            </w:pPr>
            <w:r w:rsidRPr="00271D9B">
              <w:rPr>
                <w:b/>
                <w:sz w:val="22"/>
                <w:szCs w:val="22"/>
              </w:rPr>
              <w:t>2006</w:t>
            </w:r>
          </w:p>
        </w:tc>
        <w:tc>
          <w:tcPr>
            <w:tcW w:w="851"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jc w:val="center"/>
              <w:rPr>
                <w:b/>
                <w:sz w:val="22"/>
                <w:szCs w:val="22"/>
              </w:rPr>
            </w:pPr>
            <w:r w:rsidRPr="00271D9B">
              <w:rPr>
                <w:b/>
                <w:sz w:val="22"/>
                <w:szCs w:val="22"/>
              </w:rPr>
              <w:t>2007</w:t>
            </w:r>
          </w:p>
        </w:tc>
        <w:tc>
          <w:tcPr>
            <w:tcW w:w="851"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jc w:val="center"/>
              <w:rPr>
                <w:b/>
                <w:sz w:val="22"/>
                <w:szCs w:val="22"/>
              </w:rPr>
            </w:pPr>
            <w:r w:rsidRPr="00271D9B">
              <w:rPr>
                <w:b/>
                <w:sz w:val="22"/>
                <w:szCs w:val="22"/>
              </w:rPr>
              <w:t>2008</w:t>
            </w:r>
          </w:p>
        </w:tc>
        <w:tc>
          <w:tcPr>
            <w:tcW w:w="914" w:type="dxa"/>
            <w:tcBorders>
              <w:top w:val="single" w:sz="4" w:space="0" w:color="auto"/>
              <w:left w:val="single" w:sz="4" w:space="0" w:color="auto"/>
              <w:bottom w:val="single" w:sz="4" w:space="0" w:color="auto"/>
              <w:right w:val="single" w:sz="4" w:space="0" w:color="auto"/>
            </w:tcBorders>
          </w:tcPr>
          <w:p w:rsidR="00056ECB" w:rsidRPr="00271D9B" w:rsidRDefault="00056ECB" w:rsidP="00056ECB">
            <w:pPr>
              <w:jc w:val="center"/>
              <w:rPr>
                <w:b/>
                <w:sz w:val="22"/>
                <w:szCs w:val="22"/>
              </w:rPr>
            </w:pPr>
            <w:r w:rsidRPr="00271D9B">
              <w:rPr>
                <w:b/>
                <w:sz w:val="22"/>
                <w:szCs w:val="22"/>
              </w:rPr>
              <w:t>2009</w:t>
            </w:r>
          </w:p>
        </w:tc>
      </w:tr>
      <w:tr w:rsidR="00056ECB">
        <w:trPr>
          <w:cantSplit/>
        </w:trPr>
        <w:tc>
          <w:tcPr>
            <w:tcW w:w="598" w:type="dxa"/>
            <w:vMerge w:val="restart"/>
            <w:tcBorders>
              <w:top w:val="single" w:sz="4" w:space="0" w:color="auto"/>
              <w:left w:val="single" w:sz="4" w:space="0" w:color="auto"/>
              <w:bottom w:val="nil"/>
              <w:right w:val="single" w:sz="4" w:space="0" w:color="auto"/>
            </w:tcBorders>
          </w:tcPr>
          <w:p w:rsidR="00056ECB" w:rsidRDefault="00056ECB" w:rsidP="00056ECB">
            <w:pPr>
              <w:jc w:val="both"/>
            </w:pPr>
            <w:r>
              <w:t>1.</w:t>
            </w:r>
          </w:p>
        </w:tc>
        <w:tc>
          <w:tcPr>
            <w:tcW w:w="2709" w:type="dxa"/>
            <w:vMerge w:val="restart"/>
            <w:tcBorders>
              <w:top w:val="single" w:sz="4" w:space="0" w:color="auto"/>
              <w:left w:val="single" w:sz="4" w:space="0" w:color="auto"/>
              <w:bottom w:val="nil"/>
              <w:right w:val="single" w:sz="4" w:space="0" w:color="auto"/>
            </w:tcBorders>
          </w:tcPr>
          <w:p w:rsidR="00056ECB" w:rsidRDefault="00056ECB" w:rsidP="00056ECB">
            <w:pPr>
              <w:spacing w:line="240" w:lineRule="exact"/>
              <w:jc w:val="both"/>
            </w:pPr>
            <w:r>
              <w:t>Прием</w:t>
            </w:r>
          </w:p>
          <w:p w:rsidR="00056ECB" w:rsidRDefault="00056ECB" w:rsidP="00056ECB">
            <w:pPr>
              <w:spacing w:line="240" w:lineRule="exact"/>
              <w:jc w:val="both"/>
            </w:pPr>
            <w:r>
              <w:t>студентов</w:t>
            </w:r>
          </w:p>
        </w:tc>
        <w:tc>
          <w:tcPr>
            <w:tcW w:w="2269" w:type="dxa"/>
            <w:tcBorders>
              <w:top w:val="single" w:sz="4" w:space="0" w:color="auto"/>
              <w:left w:val="single" w:sz="4" w:space="0" w:color="auto"/>
              <w:bottom w:val="nil"/>
              <w:right w:val="single" w:sz="4" w:space="0" w:color="auto"/>
            </w:tcBorders>
          </w:tcPr>
          <w:p w:rsidR="00056ECB" w:rsidRDefault="00056ECB" w:rsidP="00056ECB">
            <w:pPr>
              <w:spacing w:line="240" w:lineRule="exact"/>
              <w:jc w:val="both"/>
            </w:pPr>
            <w:r>
              <w:t>дневная</w:t>
            </w:r>
          </w:p>
        </w:tc>
        <w:tc>
          <w:tcPr>
            <w:tcW w:w="852"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914" w:type="dxa"/>
            <w:tcBorders>
              <w:top w:val="single" w:sz="4" w:space="0" w:color="auto"/>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spacing w:line="240" w:lineRule="exact"/>
              <w:jc w:val="both"/>
            </w:pPr>
          </w:p>
        </w:tc>
        <w:tc>
          <w:tcPr>
            <w:tcW w:w="2269" w:type="dxa"/>
            <w:tcBorders>
              <w:top w:val="single" w:sz="4" w:space="0" w:color="auto"/>
              <w:left w:val="single" w:sz="4" w:space="0" w:color="auto"/>
              <w:bottom w:val="nil"/>
              <w:right w:val="single" w:sz="4" w:space="0" w:color="auto"/>
            </w:tcBorders>
          </w:tcPr>
          <w:p w:rsidR="00056ECB" w:rsidRDefault="00056ECB" w:rsidP="00056ECB">
            <w:pPr>
              <w:spacing w:line="240" w:lineRule="exact"/>
              <w:jc w:val="both"/>
            </w:pPr>
            <w:r>
              <w:t>очно-заочная</w:t>
            </w:r>
          </w:p>
        </w:tc>
        <w:tc>
          <w:tcPr>
            <w:tcW w:w="852"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851" w:type="dxa"/>
            <w:tcBorders>
              <w:top w:val="single" w:sz="4" w:space="0" w:color="auto"/>
              <w:left w:val="single" w:sz="4" w:space="0" w:color="auto"/>
              <w:bottom w:val="nil"/>
              <w:right w:val="single" w:sz="4" w:space="0" w:color="auto"/>
            </w:tcBorders>
          </w:tcPr>
          <w:p w:rsidR="00056ECB" w:rsidRDefault="00056ECB" w:rsidP="00056ECB">
            <w:pPr>
              <w:jc w:val="both"/>
            </w:pPr>
          </w:p>
        </w:tc>
        <w:tc>
          <w:tcPr>
            <w:tcW w:w="914" w:type="dxa"/>
            <w:tcBorders>
              <w:top w:val="single" w:sz="4" w:space="0" w:color="auto"/>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заочная</w:t>
            </w:r>
          </w:p>
        </w:tc>
        <w:tc>
          <w:tcPr>
            <w:tcW w:w="852" w:type="dxa"/>
            <w:tcBorders>
              <w:top w:val="nil"/>
              <w:left w:val="single" w:sz="4" w:space="0" w:color="auto"/>
              <w:bottom w:val="nil"/>
              <w:right w:val="single" w:sz="4" w:space="0" w:color="auto"/>
            </w:tcBorders>
          </w:tcPr>
          <w:p w:rsidR="00056ECB" w:rsidRPr="00052BB0" w:rsidRDefault="00056ECB" w:rsidP="00056ECB">
            <w:pPr>
              <w:jc w:val="both"/>
            </w:pPr>
            <w:r w:rsidRPr="00052BB0">
              <w:t>28</w:t>
            </w:r>
          </w:p>
        </w:tc>
        <w:tc>
          <w:tcPr>
            <w:tcW w:w="851" w:type="dxa"/>
            <w:tcBorders>
              <w:top w:val="nil"/>
              <w:left w:val="single" w:sz="4" w:space="0" w:color="auto"/>
              <w:bottom w:val="nil"/>
              <w:right w:val="single" w:sz="4" w:space="0" w:color="auto"/>
            </w:tcBorders>
          </w:tcPr>
          <w:p w:rsidR="00056ECB" w:rsidRPr="00052BB0" w:rsidRDefault="00056ECB" w:rsidP="00056ECB">
            <w:pPr>
              <w:jc w:val="both"/>
            </w:pPr>
            <w:r w:rsidRPr="00052BB0">
              <w:t>34</w:t>
            </w:r>
          </w:p>
        </w:tc>
        <w:tc>
          <w:tcPr>
            <w:tcW w:w="851" w:type="dxa"/>
            <w:tcBorders>
              <w:top w:val="nil"/>
              <w:left w:val="single" w:sz="4" w:space="0" w:color="auto"/>
              <w:bottom w:val="nil"/>
              <w:right w:val="single" w:sz="4" w:space="0" w:color="auto"/>
            </w:tcBorders>
          </w:tcPr>
          <w:p w:rsidR="00056ECB" w:rsidRPr="00052BB0" w:rsidRDefault="00056ECB" w:rsidP="00056ECB">
            <w:pPr>
              <w:jc w:val="both"/>
            </w:pPr>
            <w:r w:rsidRPr="00052BB0">
              <w:t>32</w:t>
            </w:r>
          </w:p>
        </w:tc>
        <w:tc>
          <w:tcPr>
            <w:tcW w:w="851" w:type="dxa"/>
            <w:tcBorders>
              <w:top w:val="nil"/>
              <w:left w:val="single" w:sz="4" w:space="0" w:color="auto"/>
              <w:bottom w:val="nil"/>
              <w:right w:val="single" w:sz="4" w:space="0" w:color="auto"/>
            </w:tcBorders>
          </w:tcPr>
          <w:p w:rsidR="00056ECB" w:rsidRPr="00052BB0" w:rsidRDefault="00056ECB" w:rsidP="00056ECB">
            <w:pPr>
              <w:jc w:val="both"/>
            </w:pPr>
            <w:r w:rsidRPr="00052BB0">
              <w:t>33</w:t>
            </w:r>
          </w:p>
        </w:tc>
        <w:tc>
          <w:tcPr>
            <w:tcW w:w="914" w:type="dxa"/>
            <w:tcBorders>
              <w:top w:val="nil"/>
              <w:left w:val="single" w:sz="4" w:space="0" w:color="auto"/>
              <w:bottom w:val="nil"/>
              <w:right w:val="single" w:sz="4" w:space="0" w:color="auto"/>
            </w:tcBorders>
          </w:tcPr>
          <w:p w:rsidR="00056ECB" w:rsidRPr="00052BB0" w:rsidRDefault="00056ECB" w:rsidP="00056ECB">
            <w:pPr>
              <w:jc w:val="both"/>
            </w:pPr>
            <w:r w:rsidRPr="00052BB0">
              <w:t>27</w:t>
            </w:r>
          </w:p>
        </w:tc>
      </w:tr>
      <w:tr w:rsidR="00056ECB">
        <w:trPr>
          <w:cantSplit/>
        </w:trPr>
        <w:tc>
          <w:tcPr>
            <w:tcW w:w="598" w:type="dxa"/>
            <w:vMerge w:val="restart"/>
            <w:tcBorders>
              <w:top w:val="nil"/>
              <w:left w:val="single" w:sz="4" w:space="0" w:color="auto"/>
              <w:bottom w:val="single" w:sz="4" w:space="0" w:color="auto"/>
              <w:right w:val="single" w:sz="4" w:space="0" w:color="auto"/>
            </w:tcBorders>
          </w:tcPr>
          <w:p w:rsidR="00056ECB" w:rsidRDefault="00056ECB" w:rsidP="00056ECB">
            <w:pPr>
              <w:jc w:val="both"/>
            </w:pPr>
            <w:r>
              <w:t>2.</w:t>
            </w:r>
          </w:p>
        </w:tc>
        <w:tc>
          <w:tcPr>
            <w:tcW w:w="2709" w:type="dxa"/>
            <w:vMerge w:val="restart"/>
            <w:tcBorders>
              <w:top w:val="nil"/>
              <w:left w:val="single" w:sz="4" w:space="0" w:color="auto"/>
              <w:bottom w:val="single" w:sz="4" w:space="0" w:color="auto"/>
              <w:right w:val="single" w:sz="4" w:space="0" w:color="auto"/>
            </w:tcBorders>
          </w:tcPr>
          <w:p w:rsidR="00056ECB" w:rsidRDefault="00056ECB" w:rsidP="00056ECB">
            <w:pPr>
              <w:jc w:val="both"/>
            </w:pPr>
            <w:r w:rsidRPr="003F4411">
              <w:t>Конкурс заявлений</w:t>
            </w: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дневная</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nil"/>
              <w:left w:val="single" w:sz="4" w:space="0" w:color="auto"/>
              <w:bottom w:val="single" w:sz="4" w:space="0" w:color="auto"/>
              <w:right w:val="single" w:sz="4" w:space="0" w:color="auto"/>
            </w:tcBorders>
          </w:tcPr>
          <w:p w:rsidR="00056ECB" w:rsidRDefault="00056ECB" w:rsidP="00056ECB">
            <w:pPr>
              <w:jc w:val="both"/>
            </w:pPr>
          </w:p>
        </w:tc>
        <w:tc>
          <w:tcPr>
            <w:tcW w:w="2709" w:type="dxa"/>
            <w:vMerge/>
            <w:tcBorders>
              <w:top w:val="nil"/>
              <w:left w:val="single" w:sz="4" w:space="0" w:color="auto"/>
              <w:bottom w:val="single" w:sz="4" w:space="0" w:color="auto"/>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очно-заочная</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rsidRPr="003F4411">
              <w:t>заочная</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val="restart"/>
            <w:tcBorders>
              <w:top w:val="nil"/>
              <w:left w:val="single" w:sz="4" w:space="0" w:color="auto"/>
              <w:bottom w:val="nil"/>
              <w:right w:val="single" w:sz="4" w:space="0" w:color="auto"/>
            </w:tcBorders>
          </w:tcPr>
          <w:p w:rsidR="00056ECB" w:rsidRDefault="00056ECB" w:rsidP="00056ECB">
            <w:pPr>
              <w:jc w:val="both"/>
            </w:pPr>
            <w:r>
              <w:t>3.</w:t>
            </w:r>
          </w:p>
        </w:tc>
        <w:tc>
          <w:tcPr>
            <w:tcW w:w="2709" w:type="dxa"/>
            <w:vMerge w:val="restart"/>
            <w:tcBorders>
              <w:top w:val="nil"/>
              <w:left w:val="single" w:sz="4" w:space="0" w:color="auto"/>
              <w:bottom w:val="nil"/>
              <w:right w:val="single" w:sz="4" w:space="0" w:color="auto"/>
            </w:tcBorders>
          </w:tcPr>
          <w:p w:rsidR="00056ECB" w:rsidRDefault="00056ECB" w:rsidP="00056ECB">
            <w:pPr>
              <w:jc w:val="both"/>
            </w:pPr>
            <w:r>
              <w:t>Контингент</w:t>
            </w:r>
          </w:p>
          <w:p w:rsidR="00056ECB" w:rsidRDefault="00056ECB" w:rsidP="00056ECB">
            <w:pPr>
              <w:jc w:val="both"/>
            </w:pPr>
            <w:r>
              <w:t>студентов</w:t>
            </w: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дневная</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nil"/>
              <w:left w:val="single" w:sz="4" w:space="0" w:color="auto"/>
              <w:bottom w:val="nil"/>
              <w:right w:val="single" w:sz="4" w:space="0" w:color="auto"/>
            </w:tcBorders>
          </w:tcPr>
          <w:p w:rsidR="00056ECB" w:rsidRDefault="00056ECB" w:rsidP="00056ECB">
            <w:pPr>
              <w:jc w:val="both"/>
            </w:pPr>
          </w:p>
        </w:tc>
        <w:tc>
          <w:tcPr>
            <w:tcW w:w="2709" w:type="dxa"/>
            <w:vMerge/>
            <w:tcBorders>
              <w:top w:val="nil"/>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очно-заочная</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rsidRPr="00AF0438">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заочная</w:t>
            </w:r>
          </w:p>
        </w:tc>
        <w:tc>
          <w:tcPr>
            <w:tcW w:w="852" w:type="dxa"/>
            <w:tcBorders>
              <w:top w:val="nil"/>
              <w:left w:val="single" w:sz="4" w:space="0" w:color="auto"/>
              <w:bottom w:val="nil"/>
              <w:right w:val="single" w:sz="4" w:space="0" w:color="auto"/>
            </w:tcBorders>
          </w:tcPr>
          <w:p w:rsidR="00056ECB" w:rsidRPr="003F4411" w:rsidRDefault="003F4411" w:rsidP="00056ECB">
            <w:pPr>
              <w:jc w:val="both"/>
            </w:pPr>
            <w:r w:rsidRPr="003F4411">
              <w:t>116</w:t>
            </w:r>
          </w:p>
        </w:tc>
        <w:tc>
          <w:tcPr>
            <w:tcW w:w="851" w:type="dxa"/>
            <w:tcBorders>
              <w:top w:val="nil"/>
              <w:left w:val="single" w:sz="4" w:space="0" w:color="auto"/>
              <w:bottom w:val="nil"/>
              <w:right w:val="single" w:sz="4" w:space="0" w:color="auto"/>
            </w:tcBorders>
          </w:tcPr>
          <w:p w:rsidR="00056ECB" w:rsidRPr="003F4411" w:rsidRDefault="003F4411" w:rsidP="00056ECB">
            <w:pPr>
              <w:jc w:val="both"/>
            </w:pPr>
            <w:r>
              <w:t>154</w:t>
            </w:r>
          </w:p>
        </w:tc>
        <w:tc>
          <w:tcPr>
            <w:tcW w:w="851" w:type="dxa"/>
            <w:tcBorders>
              <w:top w:val="nil"/>
              <w:left w:val="single" w:sz="4" w:space="0" w:color="auto"/>
              <w:bottom w:val="nil"/>
              <w:right w:val="single" w:sz="4" w:space="0" w:color="auto"/>
            </w:tcBorders>
          </w:tcPr>
          <w:p w:rsidR="00056ECB" w:rsidRPr="003F4411" w:rsidRDefault="003F4411" w:rsidP="00056ECB">
            <w:pPr>
              <w:jc w:val="both"/>
            </w:pPr>
            <w:r>
              <w:t>175</w:t>
            </w:r>
          </w:p>
        </w:tc>
        <w:tc>
          <w:tcPr>
            <w:tcW w:w="851" w:type="dxa"/>
            <w:tcBorders>
              <w:top w:val="nil"/>
              <w:left w:val="single" w:sz="4" w:space="0" w:color="auto"/>
              <w:bottom w:val="nil"/>
              <w:right w:val="single" w:sz="4" w:space="0" w:color="auto"/>
            </w:tcBorders>
          </w:tcPr>
          <w:p w:rsidR="00056ECB" w:rsidRPr="003F4411" w:rsidRDefault="003F4411" w:rsidP="00056ECB">
            <w:pPr>
              <w:jc w:val="both"/>
            </w:pPr>
            <w:r>
              <w:t>167</w:t>
            </w:r>
          </w:p>
        </w:tc>
        <w:tc>
          <w:tcPr>
            <w:tcW w:w="914" w:type="dxa"/>
            <w:tcBorders>
              <w:top w:val="nil"/>
              <w:left w:val="single" w:sz="4" w:space="0" w:color="auto"/>
              <w:bottom w:val="nil"/>
              <w:right w:val="single" w:sz="4" w:space="0" w:color="auto"/>
            </w:tcBorders>
          </w:tcPr>
          <w:p w:rsidR="00056ECB" w:rsidRPr="003F4411" w:rsidRDefault="003F4411" w:rsidP="00056ECB">
            <w:pPr>
              <w:jc w:val="both"/>
            </w:pPr>
            <w:r>
              <w:t>164</w:t>
            </w:r>
          </w:p>
        </w:tc>
      </w:tr>
      <w:tr w:rsidR="00056ECB">
        <w:trPr>
          <w:cantSplit/>
        </w:trPr>
        <w:tc>
          <w:tcPr>
            <w:tcW w:w="598" w:type="dxa"/>
            <w:vMerge w:val="restart"/>
            <w:tcBorders>
              <w:top w:val="nil"/>
              <w:left w:val="single" w:sz="4" w:space="0" w:color="auto"/>
              <w:bottom w:val="nil"/>
              <w:right w:val="single" w:sz="4" w:space="0" w:color="auto"/>
            </w:tcBorders>
          </w:tcPr>
          <w:p w:rsidR="00056ECB" w:rsidRDefault="00056ECB" w:rsidP="00056ECB">
            <w:pPr>
              <w:jc w:val="both"/>
            </w:pPr>
            <w:r>
              <w:t>4.</w:t>
            </w:r>
          </w:p>
        </w:tc>
        <w:tc>
          <w:tcPr>
            <w:tcW w:w="2709" w:type="dxa"/>
            <w:vMerge w:val="restart"/>
            <w:tcBorders>
              <w:top w:val="nil"/>
              <w:left w:val="single" w:sz="4" w:space="0" w:color="auto"/>
              <w:bottom w:val="nil"/>
              <w:right w:val="single" w:sz="4" w:space="0" w:color="auto"/>
            </w:tcBorders>
          </w:tcPr>
          <w:p w:rsidR="00056ECB" w:rsidRDefault="00056ECB" w:rsidP="00056ECB">
            <w:pPr>
              <w:jc w:val="both"/>
            </w:pPr>
            <w:r>
              <w:t>Защищено</w:t>
            </w:r>
          </w:p>
          <w:p w:rsidR="00056ECB" w:rsidRDefault="00056ECB" w:rsidP="00056ECB">
            <w:pPr>
              <w:jc w:val="both"/>
            </w:pPr>
            <w:r>
              <w:t>дипломных</w:t>
            </w:r>
          </w:p>
          <w:p w:rsidR="00056ECB" w:rsidRDefault="00056ECB" w:rsidP="00056ECB">
            <w:pPr>
              <w:jc w:val="both"/>
            </w:pPr>
            <w:r>
              <w:t>проектов</w:t>
            </w: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всего</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9</w:t>
            </w:r>
          </w:p>
        </w:tc>
        <w:tc>
          <w:tcPr>
            <w:tcW w:w="851" w:type="dxa"/>
            <w:tcBorders>
              <w:top w:val="nil"/>
              <w:left w:val="single" w:sz="4" w:space="0" w:color="auto"/>
              <w:bottom w:val="nil"/>
              <w:right w:val="single" w:sz="4" w:space="0" w:color="auto"/>
            </w:tcBorders>
          </w:tcPr>
          <w:p w:rsidR="00056ECB" w:rsidRDefault="00056ECB" w:rsidP="00056ECB">
            <w:pPr>
              <w:jc w:val="both"/>
            </w:pPr>
            <w:r>
              <w:t>43</w:t>
            </w:r>
          </w:p>
        </w:tc>
        <w:tc>
          <w:tcPr>
            <w:tcW w:w="914" w:type="dxa"/>
            <w:tcBorders>
              <w:top w:val="nil"/>
              <w:left w:val="single" w:sz="4" w:space="0" w:color="auto"/>
              <w:bottom w:val="nil"/>
              <w:right w:val="single" w:sz="4" w:space="0" w:color="auto"/>
            </w:tcBorders>
          </w:tcPr>
          <w:p w:rsidR="00056ECB" w:rsidRDefault="00056ECB" w:rsidP="00056ECB">
            <w:pPr>
              <w:jc w:val="both"/>
            </w:pPr>
            <w:r>
              <w:t>20</w:t>
            </w: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на отлично</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4</w:t>
            </w:r>
          </w:p>
        </w:tc>
        <w:tc>
          <w:tcPr>
            <w:tcW w:w="851" w:type="dxa"/>
            <w:tcBorders>
              <w:top w:val="nil"/>
              <w:left w:val="single" w:sz="4" w:space="0" w:color="auto"/>
              <w:bottom w:val="nil"/>
              <w:right w:val="single" w:sz="4" w:space="0" w:color="auto"/>
            </w:tcBorders>
          </w:tcPr>
          <w:p w:rsidR="00056ECB" w:rsidRDefault="00056ECB" w:rsidP="00056ECB">
            <w:pPr>
              <w:jc w:val="both"/>
            </w:pPr>
            <w:r>
              <w:t>19</w:t>
            </w:r>
          </w:p>
        </w:tc>
        <w:tc>
          <w:tcPr>
            <w:tcW w:w="914" w:type="dxa"/>
            <w:tcBorders>
              <w:top w:val="nil"/>
              <w:left w:val="single" w:sz="4" w:space="0" w:color="auto"/>
              <w:bottom w:val="nil"/>
              <w:right w:val="single" w:sz="4" w:space="0" w:color="auto"/>
            </w:tcBorders>
          </w:tcPr>
          <w:p w:rsidR="00056ECB" w:rsidRDefault="00056ECB" w:rsidP="00056ECB">
            <w:pPr>
              <w:jc w:val="both"/>
            </w:pPr>
            <w:r>
              <w:t>11</w:t>
            </w: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на хорошо</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5</w:t>
            </w:r>
          </w:p>
        </w:tc>
        <w:tc>
          <w:tcPr>
            <w:tcW w:w="851" w:type="dxa"/>
            <w:tcBorders>
              <w:top w:val="nil"/>
              <w:left w:val="single" w:sz="4" w:space="0" w:color="auto"/>
              <w:bottom w:val="nil"/>
              <w:right w:val="single" w:sz="4" w:space="0" w:color="auto"/>
            </w:tcBorders>
          </w:tcPr>
          <w:p w:rsidR="00056ECB" w:rsidRDefault="00056ECB" w:rsidP="00056ECB">
            <w:pPr>
              <w:jc w:val="both"/>
            </w:pPr>
            <w:r>
              <w:t>23</w:t>
            </w:r>
          </w:p>
        </w:tc>
        <w:tc>
          <w:tcPr>
            <w:tcW w:w="914" w:type="dxa"/>
            <w:tcBorders>
              <w:top w:val="nil"/>
              <w:left w:val="single" w:sz="4" w:space="0" w:color="auto"/>
              <w:bottom w:val="nil"/>
              <w:right w:val="single" w:sz="4" w:space="0" w:color="auto"/>
            </w:tcBorders>
          </w:tcPr>
          <w:p w:rsidR="00056ECB" w:rsidRDefault="00056ECB" w:rsidP="00056ECB">
            <w:pPr>
              <w:jc w:val="both"/>
            </w:pPr>
            <w:r>
              <w:t>6</w:t>
            </w: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на удовл.</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2</w:t>
            </w:r>
          </w:p>
        </w:tc>
        <w:tc>
          <w:tcPr>
            <w:tcW w:w="914" w:type="dxa"/>
            <w:tcBorders>
              <w:top w:val="nil"/>
              <w:left w:val="single" w:sz="4" w:space="0" w:color="auto"/>
              <w:bottom w:val="nil"/>
              <w:right w:val="single" w:sz="4" w:space="0" w:color="auto"/>
            </w:tcBorders>
          </w:tcPr>
          <w:p w:rsidR="00056ECB" w:rsidRDefault="00056ECB" w:rsidP="00056ECB">
            <w:pPr>
              <w:jc w:val="both"/>
            </w:pPr>
            <w:r>
              <w:t>3</w:t>
            </w: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с отличием</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2</w:t>
            </w:r>
          </w:p>
        </w:tc>
        <w:tc>
          <w:tcPr>
            <w:tcW w:w="851" w:type="dxa"/>
            <w:tcBorders>
              <w:top w:val="nil"/>
              <w:left w:val="single" w:sz="4" w:space="0" w:color="auto"/>
              <w:bottom w:val="nil"/>
              <w:right w:val="single" w:sz="4" w:space="0" w:color="auto"/>
            </w:tcBorders>
          </w:tcPr>
          <w:p w:rsidR="00056ECB" w:rsidRDefault="00056ECB" w:rsidP="00056ECB">
            <w:pPr>
              <w:jc w:val="both"/>
            </w:pPr>
            <w:r>
              <w:t>6</w:t>
            </w:r>
          </w:p>
        </w:tc>
        <w:tc>
          <w:tcPr>
            <w:tcW w:w="914" w:type="dxa"/>
            <w:tcBorders>
              <w:top w:val="nil"/>
              <w:left w:val="single" w:sz="4" w:space="0" w:color="auto"/>
              <w:bottom w:val="nil"/>
              <w:right w:val="single" w:sz="4" w:space="0" w:color="auto"/>
            </w:tcBorders>
          </w:tcPr>
          <w:p w:rsidR="00056ECB" w:rsidRDefault="00056ECB" w:rsidP="00056ECB">
            <w:pPr>
              <w:jc w:val="both"/>
            </w:pPr>
            <w:r>
              <w:t>4</w:t>
            </w:r>
          </w:p>
        </w:tc>
      </w:tr>
      <w:tr w:rsidR="00056ECB">
        <w:trPr>
          <w:cantSplit/>
        </w:trPr>
        <w:tc>
          <w:tcPr>
            <w:tcW w:w="598" w:type="dxa"/>
            <w:vMerge w:val="restart"/>
            <w:tcBorders>
              <w:top w:val="nil"/>
              <w:left w:val="single" w:sz="4" w:space="0" w:color="auto"/>
              <w:bottom w:val="nil"/>
              <w:right w:val="single" w:sz="4" w:space="0" w:color="auto"/>
            </w:tcBorders>
          </w:tcPr>
          <w:p w:rsidR="00056ECB" w:rsidRDefault="00056ECB" w:rsidP="00056ECB">
            <w:pPr>
              <w:jc w:val="both"/>
            </w:pPr>
            <w:r>
              <w:t>5.</w:t>
            </w:r>
          </w:p>
        </w:tc>
        <w:tc>
          <w:tcPr>
            <w:tcW w:w="2709" w:type="dxa"/>
            <w:vMerge w:val="restart"/>
            <w:tcBorders>
              <w:top w:val="nil"/>
              <w:left w:val="single" w:sz="4" w:space="0" w:color="auto"/>
              <w:bottom w:val="nil"/>
              <w:right w:val="single" w:sz="4" w:space="0" w:color="auto"/>
            </w:tcBorders>
          </w:tcPr>
          <w:p w:rsidR="00056ECB" w:rsidRDefault="00056ECB" w:rsidP="00056ECB">
            <w:pPr>
              <w:spacing w:line="240" w:lineRule="exact"/>
              <w:jc w:val="both"/>
            </w:pPr>
            <w:r>
              <w:t>Распределение и</w:t>
            </w:r>
          </w:p>
          <w:p w:rsidR="00056ECB" w:rsidRDefault="00056ECB" w:rsidP="00056ECB">
            <w:pPr>
              <w:spacing w:line="240" w:lineRule="exact"/>
              <w:jc w:val="both"/>
            </w:pPr>
            <w:r>
              <w:t>трудоустройство</w:t>
            </w:r>
          </w:p>
          <w:p w:rsidR="00056ECB" w:rsidRDefault="00056ECB" w:rsidP="00056ECB">
            <w:pPr>
              <w:spacing w:line="240" w:lineRule="exact"/>
              <w:jc w:val="both"/>
            </w:pPr>
            <w:r>
              <w:t>выпускников по</w:t>
            </w:r>
          </w:p>
          <w:p w:rsidR="00056ECB" w:rsidRDefault="00056ECB" w:rsidP="00056ECB">
            <w:pPr>
              <w:spacing w:line="240" w:lineRule="exact"/>
              <w:jc w:val="both"/>
            </w:pPr>
            <w:r>
              <w:t>договорам (%)</w:t>
            </w: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всего</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в т.ч</w:t>
            </w:r>
            <w:r w:rsidRPr="00271D9B">
              <w:t>. в Архангельской области</w:t>
            </w:r>
          </w:p>
        </w:tc>
        <w:tc>
          <w:tcPr>
            <w:tcW w:w="852"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851" w:type="dxa"/>
            <w:tcBorders>
              <w:top w:val="nil"/>
              <w:left w:val="single" w:sz="4" w:space="0" w:color="auto"/>
              <w:bottom w:val="nil"/>
              <w:right w:val="single" w:sz="4" w:space="0" w:color="auto"/>
            </w:tcBorders>
          </w:tcPr>
          <w:p w:rsidR="00056ECB" w:rsidRDefault="00056ECB" w:rsidP="00056ECB">
            <w:pPr>
              <w:jc w:val="both"/>
            </w:pPr>
            <w:r>
              <w:t>-</w:t>
            </w:r>
          </w:p>
        </w:tc>
        <w:tc>
          <w:tcPr>
            <w:tcW w:w="914" w:type="dxa"/>
            <w:tcBorders>
              <w:top w:val="nil"/>
              <w:left w:val="single" w:sz="4" w:space="0" w:color="auto"/>
              <w:bottom w:val="nil"/>
              <w:right w:val="single" w:sz="4" w:space="0" w:color="auto"/>
            </w:tcBorders>
          </w:tcPr>
          <w:p w:rsidR="00056ECB" w:rsidRDefault="00056ECB" w:rsidP="00056ECB">
            <w:pPr>
              <w:jc w:val="both"/>
            </w:pPr>
            <w:r>
              <w:t>-</w:t>
            </w:r>
          </w:p>
        </w:tc>
      </w:tr>
      <w:tr w:rsidR="00056ECB">
        <w:trPr>
          <w:cantSplit/>
          <w:trHeight w:val="413"/>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за пределами обл</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val="restart"/>
            <w:tcBorders>
              <w:top w:val="nil"/>
              <w:left w:val="single" w:sz="4" w:space="0" w:color="auto"/>
              <w:bottom w:val="single" w:sz="4" w:space="0" w:color="auto"/>
              <w:right w:val="single" w:sz="4" w:space="0" w:color="auto"/>
            </w:tcBorders>
          </w:tcPr>
          <w:p w:rsidR="00056ECB" w:rsidRDefault="00056ECB" w:rsidP="00056ECB">
            <w:pPr>
              <w:jc w:val="both"/>
            </w:pPr>
            <w:r>
              <w:t>6.</w:t>
            </w:r>
          </w:p>
        </w:tc>
        <w:tc>
          <w:tcPr>
            <w:tcW w:w="2709" w:type="dxa"/>
            <w:vMerge w:val="restart"/>
            <w:tcBorders>
              <w:top w:val="nil"/>
              <w:left w:val="single" w:sz="4" w:space="0" w:color="auto"/>
              <w:bottom w:val="single" w:sz="4" w:space="0" w:color="auto"/>
              <w:right w:val="single" w:sz="4" w:space="0" w:color="auto"/>
            </w:tcBorders>
          </w:tcPr>
          <w:p w:rsidR="00056ECB" w:rsidRDefault="00056ECB" w:rsidP="00056ECB">
            <w:pPr>
              <w:spacing w:line="240" w:lineRule="exact"/>
              <w:jc w:val="both"/>
            </w:pPr>
            <w:r>
              <w:t>Численность штатных преподавателей</w:t>
            </w: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всего</w:t>
            </w:r>
          </w:p>
        </w:tc>
        <w:tc>
          <w:tcPr>
            <w:tcW w:w="852" w:type="dxa"/>
            <w:tcBorders>
              <w:top w:val="nil"/>
              <w:left w:val="single" w:sz="4" w:space="0" w:color="auto"/>
              <w:bottom w:val="nil"/>
              <w:right w:val="single" w:sz="4" w:space="0" w:color="auto"/>
            </w:tcBorders>
          </w:tcPr>
          <w:p w:rsidR="00056ECB" w:rsidRDefault="00056ECB" w:rsidP="00056ECB">
            <w:pPr>
              <w:jc w:val="both"/>
            </w:pPr>
            <w:r>
              <w:t>32</w:t>
            </w:r>
          </w:p>
        </w:tc>
        <w:tc>
          <w:tcPr>
            <w:tcW w:w="851" w:type="dxa"/>
            <w:tcBorders>
              <w:top w:val="nil"/>
              <w:left w:val="single" w:sz="4" w:space="0" w:color="auto"/>
              <w:bottom w:val="nil"/>
              <w:right w:val="single" w:sz="4" w:space="0" w:color="auto"/>
            </w:tcBorders>
          </w:tcPr>
          <w:p w:rsidR="00056ECB" w:rsidRDefault="00056ECB" w:rsidP="00056ECB">
            <w:pPr>
              <w:jc w:val="both"/>
            </w:pPr>
            <w:r>
              <w:t>32</w:t>
            </w:r>
          </w:p>
        </w:tc>
        <w:tc>
          <w:tcPr>
            <w:tcW w:w="851" w:type="dxa"/>
            <w:tcBorders>
              <w:top w:val="nil"/>
              <w:left w:val="single" w:sz="4" w:space="0" w:color="auto"/>
              <w:bottom w:val="nil"/>
              <w:right w:val="single" w:sz="4" w:space="0" w:color="auto"/>
            </w:tcBorders>
          </w:tcPr>
          <w:p w:rsidR="00056ECB" w:rsidRDefault="00056ECB" w:rsidP="00056ECB">
            <w:pPr>
              <w:jc w:val="both"/>
            </w:pPr>
            <w:r>
              <w:t>32</w:t>
            </w:r>
          </w:p>
        </w:tc>
        <w:tc>
          <w:tcPr>
            <w:tcW w:w="851" w:type="dxa"/>
            <w:tcBorders>
              <w:top w:val="nil"/>
              <w:left w:val="single" w:sz="4" w:space="0" w:color="auto"/>
              <w:bottom w:val="nil"/>
              <w:right w:val="single" w:sz="4" w:space="0" w:color="auto"/>
            </w:tcBorders>
          </w:tcPr>
          <w:p w:rsidR="00056ECB" w:rsidRDefault="00056ECB" w:rsidP="00056ECB">
            <w:pPr>
              <w:jc w:val="both"/>
            </w:pPr>
            <w:r>
              <w:t>32</w:t>
            </w:r>
          </w:p>
        </w:tc>
        <w:tc>
          <w:tcPr>
            <w:tcW w:w="914" w:type="dxa"/>
            <w:tcBorders>
              <w:top w:val="nil"/>
              <w:left w:val="single" w:sz="4" w:space="0" w:color="auto"/>
              <w:bottom w:val="nil"/>
              <w:right w:val="single" w:sz="4" w:space="0" w:color="auto"/>
            </w:tcBorders>
          </w:tcPr>
          <w:p w:rsidR="00056ECB" w:rsidRDefault="00056ECB" w:rsidP="00056ECB">
            <w:pPr>
              <w:jc w:val="both"/>
            </w:pPr>
            <w:r>
              <w:t>32</w:t>
            </w:r>
          </w:p>
        </w:tc>
      </w:tr>
      <w:tr w:rsidR="00056ECB">
        <w:trPr>
          <w:cantSplit/>
        </w:trPr>
        <w:tc>
          <w:tcPr>
            <w:tcW w:w="598" w:type="dxa"/>
            <w:vMerge/>
            <w:tcBorders>
              <w:top w:val="single" w:sz="4" w:space="0" w:color="auto"/>
              <w:left w:val="single" w:sz="4" w:space="0" w:color="auto"/>
              <w:bottom w:val="single" w:sz="4" w:space="0" w:color="auto"/>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single" w:sz="4" w:space="0" w:color="auto"/>
              <w:right w:val="single" w:sz="4" w:space="0" w:color="auto"/>
            </w:tcBorders>
          </w:tcPr>
          <w:p w:rsidR="00056ECB" w:rsidRDefault="00056ECB" w:rsidP="00056ECB">
            <w:pPr>
              <w:spacing w:line="240" w:lineRule="exact"/>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док.наук, проф.</w:t>
            </w:r>
          </w:p>
        </w:tc>
        <w:tc>
          <w:tcPr>
            <w:tcW w:w="852" w:type="dxa"/>
            <w:tcBorders>
              <w:top w:val="nil"/>
              <w:left w:val="single" w:sz="4" w:space="0" w:color="auto"/>
              <w:bottom w:val="nil"/>
              <w:right w:val="single" w:sz="4" w:space="0" w:color="auto"/>
            </w:tcBorders>
          </w:tcPr>
          <w:p w:rsidR="00056ECB" w:rsidRDefault="00056ECB" w:rsidP="00056ECB">
            <w:pPr>
              <w:jc w:val="both"/>
            </w:pPr>
            <w:r>
              <w:t>5</w:t>
            </w:r>
          </w:p>
        </w:tc>
        <w:tc>
          <w:tcPr>
            <w:tcW w:w="851" w:type="dxa"/>
            <w:tcBorders>
              <w:top w:val="nil"/>
              <w:left w:val="single" w:sz="4" w:space="0" w:color="auto"/>
              <w:bottom w:val="nil"/>
              <w:right w:val="single" w:sz="4" w:space="0" w:color="auto"/>
            </w:tcBorders>
          </w:tcPr>
          <w:p w:rsidR="00056ECB" w:rsidRDefault="00056ECB" w:rsidP="00056ECB">
            <w:pPr>
              <w:jc w:val="both"/>
            </w:pPr>
            <w:r>
              <w:t>5</w:t>
            </w:r>
          </w:p>
        </w:tc>
        <w:tc>
          <w:tcPr>
            <w:tcW w:w="851" w:type="dxa"/>
            <w:tcBorders>
              <w:top w:val="nil"/>
              <w:left w:val="single" w:sz="4" w:space="0" w:color="auto"/>
              <w:bottom w:val="nil"/>
              <w:right w:val="single" w:sz="4" w:space="0" w:color="auto"/>
            </w:tcBorders>
          </w:tcPr>
          <w:p w:rsidR="00056ECB" w:rsidRDefault="00056ECB" w:rsidP="00056ECB">
            <w:pPr>
              <w:jc w:val="both"/>
            </w:pPr>
            <w:r>
              <w:t>5</w:t>
            </w:r>
          </w:p>
        </w:tc>
        <w:tc>
          <w:tcPr>
            <w:tcW w:w="851" w:type="dxa"/>
            <w:tcBorders>
              <w:top w:val="nil"/>
              <w:left w:val="single" w:sz="4" w:space="0" w:color="auto"/>
              <w:bottom w:val="nil"/>
              <w:right w:val="single" w:sz="4" w:space="0" w:color="auto"/>
            </w:tcBorders>
          </w:tcPr>
          <w:p w:rsidR="00056ECB" w:rsidRDefault="00056ECB" w:rsidP="00056ECB">
            <w:pPr>
              <w:jc w:val="both"/>
            </w:pPr>
            <w:r>
              <w:t>5</w:t>
            </w:r>
          </w:p>
        </w:tc>
        <w:tc>
          <w:tcPr>
            <w:tcW w:w="914" w:type="dxa"/>
            <w:tcBorders>
              <w:top w:val="nil"/>
              <w:left w:val="single" w:sz="4" w:space="0" w:color="auto"/>
              <w:bottom w:val="nil"/>
              <w:right w:val="single" w:sz="4" w:space="0" w:color="auto"/>
            </w:tcBorders>
          </w:tcPr>
          <w:p w:rsidR="00056ECB" w:rsidRDefault="00056ECB" w:rsidP="00056ECB">
            <w:pPr>
              <w:jc w:val="both"/>
            </w:pPr>
            <w:r>
              <w:t>5</w:t>
            </w: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spacing w:line="240" w:lineRule="exact"/>
              <w:jc w:val="both"/>
            </w:pPr>
          </w:p>
        </w:tc>
        <w:tc>
          <w:tcPr>
            <w:tcW w:w="2269" w:type="dxa"/>
            <w:tcBorders>
              <w:top w:val="nil"/>
              <w:left w:val="single" w:sz="4" w:space="0" w:color="auto"/>
              <w:bottom w:val="nil"/>
              <w:right w:val="single" w:sz="4" w:space="0" w:color="auto"/>
            </w:tcBorders>
          </w:tcPr>
          <w:p w:rsidR="00056ECB" w:rsidRDefault="00056ECB" w:rsidP="003F4411">
            <w:pPr>
              <w:spacing w:line="240" w:lineRule="exact"/>
              <w:jc w:val="both"/>
            </w:pPr>
            <w:r>
              <w:t>канд.наук, доц.</w:t>
            </w:r>
          </w:p>
        </w:tc>
        <w:tc>
          <w:tcPr>
            <w:tcW w:w="852" w:type="dxa"/>
            <w:tcBorders>
              <w:top w:val="nil"/>
              <w:left w:val="single" w:sz="4" w:space="0" w:color="auto"/>
              <w:bottom w:val="nil"/>
              <w:right w:val="single" w:sz="4" w:space="0" w:color="auto"/>
            </w:tcBorders>
          </w:tcPr>
          <w:p w:rsidR="00056ECB" w:rsidRDefault="00056ECB" w:rsidP="00056ECB">
            <w:pPr>
              <w:jc w:val="both"/>
            </w:pPr>
            <w:r>
              <w:t>25</w:t>
            </w:r>
          </w:p>
        </w:tc>
        <w:tc>
          <w:tcPr>
            <w:tcW w:w="851" w:type="dxa"/>
            <w:tcBorders>
              <w:top w:val="nil"/>
              <w:left w:val="single" w:sz="4" w:space="0" w:color="auto"/>
              <w:bottom w:val="nil"/>
              <w:right w:val="single" w:sz="4" w:space="0" w:color="auto"/>
            </w:tcBorders>
          </w:tcPr>
          <w:p w:rsidR="00056ECB" w:rsidRDefault="00056ECB" w:rsidP="00056ECB">
            <w:pPr>
              <w:jc w:val="both"/>
            </w:pPr>
            <w:r>
              <w:t>25</w:t>
            </w:r>
          </w:p>
        </w:tc>
        <w:tc>
          <w:tcPr>
            <w:tcW w:w="851" w:type="dxa"/>
            <w:tcBorders>
              <w:top w:val="nil"/>
              <w:left w:val="single" w:sz="4" w:space="0" w:color="auto"/>
              <w:bottom w:val="nil"/>
              <w:right w:val="single" w:sz="4" w:space="0" w:color="auto"/>
            </w:tcBorders>
          </w:tcPr>
          <w:p w:rsidR="00056ECB" w:rsidRDefault="00056ECB" w:rsidP="00056ECB">
            <w:pPr>
              <w:jc w:val="both"/>
            </w:pPr>
            <w:r>
              <w:t>25</w:t>
            </w:r>
          </w:p>
        </w:tc>
        <w:tc>
          <w:tcPr>
            <w:tcW w:w="851" w:type="dxa"/>
            <w:tcBorders>
              <w:top w:val="nil"/>
              <w:left w:val="single" w:sz="4" w:space="0" w:color="auto"/>
              <w:bottom w:val="nil"/>
              <w:right w:val="single" w:sz="4" w:space="0" w:color="auto"/>
            </w:tcBorders>
          </w:tcPr>
          <w:p w:rsidR="00056ECB" w:rsidRDefault="00056ECB" w:rsidP="00056ECB">
            <w:pPr>
              <w:jc w:val="both"/>
            </w:pPr>
            <w:r>
              <w:t>25</w:t>
            </w:r>
          </w:p>
        </w:tc>
        <w:tc>
          <w:tcPr>
            <w:tcW w:w="914" w:type="dxa"/>
            <w:tcBorders>
              <w:top w:val="nil"/>
              <w:left w:val="single" w:sz="4" w:space="0" w:color="auto"/>
              <w:bottom w:val="nil"/>
              <w:right w:val="single" w:sz="4" w:space="0" w:color="auto"/>
            </w:tcBorders>
          </w:tcPr>
          <w:p w:rsidR="00056ECB" w:rsidRDefault="00056ECB" w:rsidP="00056ECB">
            <w:pPr>
              <w:jc w:val="both"/>
            </w:pPr>
            <w:r>
              <w:t>25</w:t>
            </w: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7.</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Процент ППС со степенями и званиями</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Pr="003F4411" w:rsidRDefault="00056ECB" w:rsidP="003F4411">
            <w:pPr>
              <w:jc w:val="both"/>
            </w:pPr>
            <w:r w:rsidRPr="003F4411">
              <w:t>9</w:t>
            </w:r>
            <w:r w:rsidR="003F4411">
              <w:t>4</w:t>
            </w:r>
            <w:r w:rsidRPr="003F4411">
              <w:t>%</w:t>
            </w:r>
          </w:p>
        </w:tc>
        <w:tc>
          <w:tcPr>
            <w:tcW w:w="851" w:type="dxa"/>
            <w:tcBorders>
              <w:top w:val="nil"/>
              <w:left w:val="single" w:sz="4" w:space="0" w:color="auto"/>
              <w:bottom w:val="nil"/>
              <w:right w:val="single" w:sz="4" w:space="0" w:color="auto"/>
            </w:tcBorders>
          </w:tcPr>
          <w:p w:rsidR="00056ECB" w:rsidRPr="003F4411" w:rsidRDefault="00056ECB" w:rsidP="003F4411">
            <w:pPr>
              <w:jc w:val="both"/>
            </w:pPr>
            <w:r w:rsidRPr="003F4411">
              <w:t>9</w:t>
            </w:r>
            <w:r w:rsidR="003F4411">
              <w:t>4</w:t>
            </w:r>
            <w:r w:rsidRPr="003F4411">
              <w:t>%</w:t>
            </w:r>
          </w:p>
        </w:tc>
        <w:tc>
          <w:tcPr>
            <w:tcW w:w="851" w:type="dxa"/>
            <w:tcBorders>
              <w:top w:val="nil"/>
              <w:left w:val="single" w:sz="4" w:space="0" w:color="auto"/>
              <w:bottom w:val="nil"/>
              <w:right w:val="single" w:sz="4" w:space="0" w:color="auto"/>
            </w:tcBorders>
          </w:tcPr>
          <w:p w:rsidR="00056ECB" w:rsidRPr="003F4411" w:rsidRDefault="00056ECB" w:rsidP="003F4411">
            <w:pPr>
              <w:jc w:val="both"/>
            </w:pPr>
            <w:r w:rsidRPr="003F4411">
              <w:t>9</w:t>
            </w:r>
            <w:r w:rsidR="003F4411">
              <w:t>4</w:t>
            </w:r>
            <w:r w:rsidRPr="003F4411">
              <w:t>%</w:t>
            </w:r>
          </w:p>
        </w:tc>
        <w:tc>
          <w:tcPr>
            <w:tcW w:w="851" w:type="dxa"/>
            <w:tcBorders>
              <w:top w:val="nil"/>
              <w:left w:val="single" w:sz="4" w:space="0" w:color="auto"/>
              <w:bottom w:val="nil"/>
              <w:right w:val="single" w:sz="4" w:space="0" w:color="auto"/>
            </w:tcBorders>
          </w:tcPr>
          <w:p w:rsidR="00056ECB" w:rsidRPr="003F4411" w:rsidRDefault="00056ECB" w:rsidP="003F4411">
            <w:pPr>
              <w:jc w:val="both"/>
            </w:pPr>
            <w:r w:rsidRPr="003F4411">
              <w:t>9</w:t>
            </w:r>
            <w:r w:rsidR="003F4411">
              <w:t>4</w:t>
            </w:r>
            <w:r w:rsidRPr="003F4411">
              <w:t>%</w:t>
            </w:r>
          </w:p>
        </w:tc>
        <w:tc>
          <w:tcPr>
            <w:tcW w:w="914" w:type="dxa"/>
            <w:tcBorders>
              <w:top w:val="nil"/>
              <w:left w:val="single" w:sz="4" w:space="0" w:color="auto"/>
              <w:bottom w:val="nil"/>
              <w:right w:val="single" w:sz="4" w:space="0" w:color="auto"/>
            </w:tcBorders>
          </w:tcPr>
          <w:p w:rsidR="00056ECB" w:rsidRPr="003F4411" w:rsidRDefault="00056ECB" w:rsidP="003F4411">
            <w:pPr>
              <w:jc w:val="both"/>
            </w:pPr>
            <w:r w:rsidRPr="003F4411">
              <w:t>9</w:t>
            </w:r>
            <w:r w:rsidR="003F4411">
              <w:t>4</w:t>
            </w:r>
            <w:r w:rsidRPr="003F4411">
              <w:t>%</w:t>
            </w: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8.</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Численность аспирантуры</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9.</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Защищено докторских диссертаций</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10.</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Защищено кандидатских диссертаций</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11.</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Суммарный объем НИР (тыс. руб.)</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p>
        </w:tc>
        <w:tc>
          <w:tcPr>
            <w:tcW w:w="2709" w:type="dxa"/>
            <w:tcBorders>
              <w:top w:val="nil"/>
              <w:left w:val="single" w:sz="4" w:space="0" w:color="auto"/>
              <w:bottom w:val="nil"/>
              <w:right w:val="single" w:sz="4" w:space="0" w:color="auto"/>
            </w:tcBorders>
          </w:tcPr>
          <w:p w:rsidR="00056ECB" w:rsidRDefault="00056ECB" w:rsidP="00056ECB">
            <w:pPr>
              <w:jc w:val="both"/>
            </w:pPr>
            <w:r>
              <w:t>г/б НИР</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p>
        </w:tc>
        <w:tc>
          <w:tcPr>
            <w:tcW w:w="2709" w:type="dxa"/>
            <w:tcBorders>
              <w:top w:val="nil"/>
              <w:left w:val="single" w:sz="4" w:space="0" w:color="auto"/>
              <w:bottom w:val="nil"/>
              <w:right w:val="single" w:sz="4" w:space="0" w:color="auto"/>
            </w:tcBorders>
          </w:tcPr>
          <w:p w:rsidR="00056ECB" w:rsidRDefault="00056ECB" w:rsidP="00056ECB">
            <w:pPr>
              <w:jc w:val="both"/>
            </w:pPr>
            <w:r>
              <w:t>х/д НИР</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val="restart"/>
            <w:tcBorders>
              <w:top w:val="nil"/>
              <w:left w:val="single" w:sz="4" w:space="0" w:color="auto"/>
              <w:bottom w:val="nil"/>
              <w:right w:val="single" w:sz="4" w:space="0" w:color="auto"/>
            </w:tcBorders>
          </w:tcPr>
          <w:p w:rsidR="00056ECB" w:rsidRDefault="00056ECB" w:rsidP="00056ECB">
            <w:pPr>
              <w:jc w:val="both"/>
            </w:pPr>
            <w:r>
              <w:t>12.</w:t>
            </w:r>
          </w:p>
        </w:tc>
        <w:tc>
          <w:tcPr>
            <w:tcW w:w="2709" w:type="dxa"/>
            <w:vMerge w:val="restart"/>
            <w:tcBorders>
              <w:top w:val="nil"/>
              <w:left w:val="single" w:sz="4" w:space="0" w:color="auto"/>
              <w:bottom w:val="nil"/>
              <w:right w:val="single" w:sz="4" w:space="0" w:color="auto"/>
            </w:tcBorders>
          </w:tcPr>
          <w:p w:rsidR="00056ECB" w:rsidRDefault="00056ECB" w:rsidP="00056ECB">
            <w:pPr>
              <w:jc w:val="both"/>
            </w:pPr>
            <w:r>
              <w:t>Издано по</w:t>
            </w:r>
          </w:p>
          <w:p w:rsidR="00056ECB" w:rsidRDefault="00056ECB" w:rsidP="00056ECB">
            <w:pPr>
              <w:jc w:val="both"/>
            </w:pPr>
            <w:r>
              <w:t>результатам НИР</w:t>
            </w:r>
          </w:p>
        </w:tc>
        <w:tc>
          <w:tcPr>
            <w:tcW w:w="2269" w:type="dxa"/>
            <w:tcBorders>
              <w:top w:val="nil"/>
              <w:left w:val="single" w:sz="4" w:space="0" w:color="auto"/>
              <w:bottom w:val="nil"/>
              <w:right w:val="single" w:sz="4" w:space="0" w:color="auto"/>
            </w:tcBorders>
          </w:tcPr>
          <w:p w:rsidR="00056ECB" w:rsidRDefault="00056ECB" w:rsidP="00056ECB">
            <w:pPr>
              <w:jc w:val="both"/>
            </w:pPr>
            <w:r>
              <w:t>монографий</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spacing w:line="240" w:lineRule="exact"/>
              <w:jc w:val="both"/>
            </w:pPr>
            <w:r>
              <w:t>учебников, учебных пособий,</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709" w:type="dxa"/>
            <w:vMerge/>
            <w:tcBorders>
              <w:top w:val="single" w:sz="4" w:space="0" w:color="auto"/>
              <w:left w:val="single" w:sz="4" w:space="0" w:color="auto"/>
              <w:bottom w:val="nil"/>
              <w:right w:val="single" w:sz="4" w:space="0" w:color="auto"/>
            </w:tcBorders>
          </w:tcPr>
          <w:p w:rsidR="00056ECB" w:rsidRDefault="00056ECB" w:rsidP="00056ECB">
            <w:pPr>
              <w:jc w:val="both"/>
            </w:pPr>
          </w:p>
        </w:tc>
        <w:tc>
          <w:tcPr>
            <w:tcW w:w="2269" w:type="dxa"/>
            <w:tcBorders>
              <w:top w:val="nil"/>
              <w:left w:val="single" w:sz="4" w:space="0" w:color="auto"/>
              <w:bottom w:val="nil"/>
              <w:right w:val="single" w:sz="4" w:space="0" w:color="auto"/>
            </w:tcBorders>
          </w:tcPr>
          <w:p w:rsidR="00056ECB" w:rsidRDefault="00056ECB" w:rsidP="00056ECB">
            <w:pPr>
              <w:jc w:val="both"/>
            </w:pPr>
            <w:r>
              <w:t>статей</w:t>
            </w: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13.</w:t>
            </w:r>
          </w:p>
        </w:tc>
        <w:tc>
          <w:tcPr>
            <w:tcW w:w="2709" w:type="dxa"/>
            <w:tcBorders>
              <w:top w:val="nil"/>
              <w:left w:val="single" w:sz="4" w:space="0" w:color="auto"/>
              <w:bottom w:val="nil"/>
              <w:right w:val="single" w:sz="4" w:space="0" w:color="auto"/>
            </w:tcBorders>
          </w:tcPr>
          <w:p w:rsidR="00056ECB" w:rsidRDefault="00056ECB" w:rsidP="00056ECB">
            <w:pPr>
              <w:spacing w:line="240" w:lineRule="exact"/>
              <w:jc w:val="both"/>
            </w:pPr>
            <w:r>
              <w:t>Стоимость учебного оборудования (тыс.руб.)</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c>
          <w:tcPr>
            <w:tcW w:w="598" w:type="dxa"/>
            <w:tcBorders>
              <w:top w:val="nil"/>
              <w:left w:val="single" w:sz="4" w:space="0" w:color="auto"/>
              <w:bottom w:val="nil"/>
              <w:right w:val="single" w:sz="4" w:space="0" w:color="auto"/>
            </w:tcBorders>
          </w:tcPr>
          <w:p w:rsidR="00056ECB" w:rsidRDefault="00056ECB" w:rsidP="00056ECB">
            <w:pPr>
              <w:jc w:val="both"/>
            </w:pPr>
            <w:r>
              <w:t>14.</w:t>
            </w:r>
          </w:p>
        </w:tc>
        <w:tc>
          <w:tcPr>
            <w:tcW w:w="2709" w:type="dxa"/>
            <w:tcBorders>
              <w:top w:val="nil"/>
              <w:left w:val="single" w:sz="4" w:space="0" w:color="auto"/>
              <w:bottom w:val="nil"/>
              <w:right w:val="single" w:sz="4" w:space="0" w:color="auto"/>
            </w:tcBorders>
          </w:tcPr>
          <w:p w:rsidR="00056ECB" w:rsidRDefault="00056ECB" w:rsidP="00056ECB">
            <w:pPr>
              <w:jc w:val="both"/>
            </w:pPr>
            <w:r>
              <w:t>Количество ЭВМ</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val="restart"/>
            <w:tcBorders>
              <w:top w:val="nil"/>
              <w:left w:val="single" w:sz="4" w:space="0" w:color="auto"/>
              <w:bottom w:val="single" w:sz="4" w:space="0" w:color="auto"/>
              <w:right w:val="single" w:sz="4" w:space="0" w:color="auto"/>
            </w:tcBorders>
          </w:tcPr>
          <w:p w:rsidR="00056ECB" w:rsidRDefault="00056ECB" w:rsidP="00056ECB">
            <w:pPr>
              <w:jc w:val="both"/>
            </w:pPr>
            <w:r>
              <w:t>15.</w:t>
            </w:r>
          </w:p>
        </w:tc>
        <w:tc>
          <w:tcPr>
            <w:tcW w:w="2709" w:type="dxa"/>
            <w:tcBorders>
              <w:top w:val="nil"/>
              <w:left w:val="single" w:sz="4" w:space="0" w:color="auto"/>
              <w:bottom w:val="nil"/>
              <w:right w:val="single" w:sz="4" w:space="0" w:color="auto"/>
            </w:tcBorders>
          </w:tcPr>
          <w:p w:rsidR="00056ECB" w:rsidRDefault="00056ECB" w:rsidP="00056ECB">
            <w:pPr>
              <w:jc w:val="both"/>
            </w:pPr>
            <w:r>
              <w:t>Общая площадь</w:t>
            </w:r>
          </w:p>
        </w:tc>
        <w:tc>
          <w:tcPr>
            <w:tcW w:w="2269" w:type="dxa"/>
            <w:tcBorders>
              <w:top w:val="nil"/>
              <w:left w:val="single" w:sz="4" w:space="0" w:color="auto"/>
              <w:bottom w:val="nil"/>
              <w:right w:val="single" w:sz="4" w:space="0" w:color="auto"/>
            </w:tcBorders>
          </w:tcPr>
          <w:p w:rsidR="00056ECB" w:rsidRDefault="00056ECB" w:rsidP="00056ECB">
            <w:pPr>
              <w:jc w:val="both"/>
            </w:pPr>
          </w:p>
        </w:tc>
        <w:tc>
          <w:tcPr>
            <w:tcW w:w="852"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851" w:type="dxa"/>
            <w:tcBorders>
              <w:top w:val="nil"/>
              <w:left w:val="single" w:sz="4" w:space="0" w:color="auto"/>
              <w:bottom w:val="nil"/>
              <w:right w:val="single" w:sz="4" w:space="0" w:color="auto"/>
            </w:tcBorders>
          </w:tcPr>
          <w:p w:rsidR="00056ECB" w:rsidRDefault="00056ECB" w:rsidP="00056ECB">
            <w:pPr>
              <w:jc w:val="both"/>
            </w:pPr>
          </w:p>
        </w:tc>
        <w:tc>
          <w:tcPr>
            <w:tcW w:w="914" w:type="dxa"/>
            <w:tcBorders>
              <w:top w:val="nil"/>
              <w:left w:val="single" w:sz="4" w:space="0" w:color="auto"/>
              <w:bottom w:val="nil"/>
              <w:right w:val="single" w:sz="4" w:space="0" w:color="auto"/>
            </w:tcBorders>
          </w:tcPr>
          <w:p w:rsidR="00056ECB" w:rsidRDefault="00056ECB" w:rsidP="00056ECB">
            <w:pPr>
              <w:jc w:val="both"/>
            </w:pPr>
          </w:p>
        </w:tc>
      </w:tr>
      <w:tr w:rsidR="00056ECB">
        <w:trPr>
          <w:cantSplit/>
        </w:trPr>
        <w:tc>
          <w:tcPr>
            <w:tcW w:w="598" w:type="dxa"/>
            <w:vMerge/>
            <w:tcBorders>
              <w:top w:val="single" w:sz="4" w:space="0" w:color="auto"/>
              <w:left w:val="single" w:sz="4" w:space="0" w:color="auto"/>
              <w:bottom w:val="single" w:sz="4" w:space="0" w:color="auto"/>
              <w:right w:val="single" w:sz="4" w:space="0" w:color="auto"/>
            </w:tcBorders>
          </w:tcPr>
          <w:p w:rsidR="00056ECB" w:rsidRDefault="00056ECB" w:rsidP="00056ECB">
            <w:pPr>
              <w:jc w:val="both"/>
            </w:pPr>
          </w:p>
        </w:tc>
        <w:tc>
          <w:tcPr>
            <w:tcW w:w="2709" w:type="dxa"/>
            <w:tcBorders>
              <w:top w:val="nil"/>
              <w:left w:val="single" w:sz="4" w:space="0" w:color="auto"/>
              <w:bottom w:val="single" w:sz="4" w:space="0" w:color="auto"/>
              <w:right w:val="single" w:sz="4" w:space="0" w:color="auto"/>
            </w:tcBorders>
          </w:tcPr>
          <w:p w:rsidR="00056ECB" w:rsidRDefault="00056ECB" w:rsidP="00056ECB">
            <w:pPr>
              <w:spacing w:line="240" w:lineRule="exact"/>
              <w:jc w:val="both"/>
            </w:pPr>
            <w:r>
              <w:t>в т.ч. учебных площадей, кв.м</w:t>
            </w:r>
          </w:p>
        </w:tc>
        <w:tc>
          <w:tcPr>
            <w:tcW w:w="2269" w:type="dxa"/>
            <w:tcBorders>
              <w:top w:val="nil"/>
              <w:left w:val="single" w:sz="4" w:space="0" w:color="auto"/>
              <w:bottom w:val="single" w:sz="4" w:space="0" w:color="auto"/>
              <w:right w:val="single" w:sz="4" w:space="0" w:color="auto"/>
            </w:tcBorders>
          </w:tcPr>
          <w:p w:rsidR="00056ECB" w:rsidRDefault="00056ECB" w:rsidP="00056ECB">
            <w:pPr>
              <w:jc w:val="both"/>
            </w:pPr>
          </w:p>
        </w:tc>
        <w:tc>
          <w:tcPr>
            <w:tcW w:w="852" w:type="dxa"/>
            <w:tcBorders>
              <w:top w:val="nil"/>
              <w:left w:val="single" w:sz="4" w:space="0" w:color="auto"/>
              <w:bottom w:val="single" w:sz="4" w:space="0" w:color="auto"/>
              <w:right w:val="single" w:sz="4" w:space="0" w:color="auto"/>
            </w:tcBorders>
          </w:tcPr>
          <w:p w:rsidR="00056ECB" w:rsidRDefault="00056ECB" w:rsidP="00056ECB">
            <w:pPr>
              <w:jc w:val="both"/>
            </w:pPr>
          </w:p>
        </w:tc>
        <w:tc>
          <w:tcPr>
            <w:tcW w:w="851" w:type="dxa"/>
            <w:tcBorders>
              <w:top w:val="nil"/>
              <w:left w:val="single" w:sz="4" w:space="0" w:color="auto"/>
              <w:bottom w:val="single" w:sz="4" w:space="0" w:color="auto"/>
              <w:right w:val="single" w:sz="4" w:space="0" w:color="auto"/>
            </w:tcBorders>
          </w:tcPr>
          <w:p w:rsidR="00056ECB" w:rsidRDefault="00056ECB" w:rsidP="00056ECB">
            <w:pPr>
              <w:jc w:val="both"/>
            </w:pPr>
          </w:p>
        </w:tc>
        <w:tc>
          <w:tcPr>
            <w:tcW w:w="851" w:type="dxa"/>
            <w:tcBorders>
              <w:top w:val="nil"/>
              <w:left w:val="single" w:sz="4" w:space="0" w:color="auto"/>
              <w:bottom w:val="single" w:sz="4" w:space="0" w:color="auto"/>
              <w:right w:val="single" w:sz="4" w:space="0" w:color="auto"/>
            </w:tcBorders>
          </w:tcPr>
          <w:p w:rsidR="00056ECB" w:rsidRDefault="00056ECB" w:rsidP="00056ECB">
            <w:pPr>
              <w:jc w:val="both"/>
            </w:pPr>
          </w:p>
        </w:tc>
        <w:tc>
          <w:tcPr>
            <w:tcW w:w="851" w:type="dxa"/>
            <w:tcBorders>
              <w:top w:val="nil"/>
              <w:left w:val="single" w:sz="4" w:space="0" w:color="auto"/>
              <w:bottom w:val="single" w:sz="4" w:space="0" w:color="auto"/>
              <w:right w:val="single" w:sz="4" w:space="0" w:color="auto"/>
            </w:tcBorders>
          </w:tcPr>
          <w:p w:rsidR="00056ECB" w:rsidRDefault="00056ECB" w:rsidP="00056ECB">
            <w:pPr>
              <w:jc w:val="both"/>
            </w:pPr>
          </w:p>
        </w:tc>
        <w:tc>
          <w:tcPr>
            <w:tcW w:w="914" w:type="dxa"/>
            <w:tcBorders>
              <w:top w:val="nil"/>
              <w:left w:val="single" w:sz="4" w:space="0" w:color="auto"/>
              <w:bottom w:val="single" w:sz="4" w:space="0" w:color="auto"/>
              <w:right w:val="single" w:sz="4" w:space="0" w:color="auto"/>
            </w:tcBorders>
          </w:tcPr>
          <w:p w:rsidR="00056ECB" w:rsidRDefault="00056ECB" w:rsidP="00056ECB">
            <w:pPr>
              <w:jc w:val="both"/>
            </w:pPr>
          </w:p>
        </w:tc>
      </w:tr>
    </w:tbl>
    <w:p w:rsidR="00056ECB" w:rsidRDefault="00056ECB" w:rsidP="00056ECB">
      <w:pPr>
        <w:jc w:val="both"/>
      </w:pPr>
      <w:r>
        <w:rPr>
          <w:bCs/>
        </w:rPr>
        <w:lastRenderedPageBreak/>
        <w:t xml:space="preserve">    </w:t>
      </w:r>
      <w:r>
        <w:t xml:space="preserve">                </w:t>
      </w:r>
    </w:p>
    <w:p w:rsidR="00056ECB" w:rsidRDefault="00056ECB" w:rsidP="00056ECB">
      <w:pPr>
        <w:jc w:val="both"/>
      </w:pPr>
    </w:p>
    <w:p w:rsidR="00056ECB" w:rsidRDefault="00056ECB" w:rsidP="00056ECB">
      <w:pPr>
        <w:jc w:val="both"/>
        <w:rPr>
          <w:sz w:val="28"/>
          <w:szCs w:val="28"/>
        </w:rPr>
        <w:sectPr w:rsidR="00056ECB" w:rsidSect="00CB7246">
          <w:pgSz w:w="11906" w:h="16838" w:code="9"/>
          <w:pgMar w:top="1134" w:right="1134" w:bottom="1134" w:left="567" w:header="709" w:footer="709" w:gutter="0"/>
          <w:pgNumType w:start="22"/>
          <w:cols w:space="708"/>
          <w:docGrid w:linePitch="360"/>
        </w:sectPr>
      </w:pPr>
    </w:p>
    <w:p w:rsidR="00056ECB" w:rsidRPr="005C49C7" w:rsidRDefault="00056ECB" w:rsidP="00056ECB">
      <w:pPr>
        <w:jc w:val="both"/>
        <w:rPr>
          <w:sz w:val="28"/>
          <w:szCs w:val="28"/>
        </w:rPr>
      </w:pPr>
      <w:r w:rsidRPr="005C49C7">
        <w:rPr>
          <w:sz w:val="28"/>
          <w:szCs w:val="28"/>
        </w:rPr>
        <w:lastRenderedPageBreak/>
        <w:t>Таблица 11</w:t>
      </w:r>
      <w:r>
        <w:rPr>
          <w:sz w:val="28"/>
          <w:szCs w:val="28"/>
        </w:rPr>
        <w:t xml:space="preserve"> - </w:t>
      </w:r>
      <w:r w:rsidRPr="00676149">
        <w:rPr>
          <w:sz w:val="28"/>
          <w:szCs w:val="28"/>
          <w:highlight w:val="red"/>
        </w:rPr>
        <w:t>Информационные данные по потенциалу специальности (часть1)</w:t>
      </w:r>
    </w:p>
    <w:p w:rsidR="00056ECB" w:rsidRDefault="00056ECB" w:rsidP="00056ECB">
      <w:pPr>
        <w:tabs>
          <w:tab w:val="left" w:pos="11624"/>
        </w:tabs>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2126"/>
        <w:gridCol w:w="709"/>
        <w:gridCol w:w="1134"/>
        <w:gridCol w:w="992"/>
        <w:gridCol w:w="993"/>
        <w:gridCol w:w="992"/>
        <w:gridCol w:w="850"/>
        <w:gridCol w:w="851"/>
        <w:gridCol w:w="850"/>
        <w:gridCol w:w="993"/>
        <w:gridCol w:w="7"/>
        <w:gridCol w:w="843"/>
        <w:gridCol w:w="926"/>
      </w:tblGrid>
      <w:tr w:rsidR="00056ECB" w:rsidRPr="00FE4363">
        <w:trPr>
          <w:cantSplit/>
        </w:trPr>
        <w:tc>
          <w:tcPr>
            <w:tcW w:w="534"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r w:rsidRPr="00FE4363">
              <w:rPr>
                <w:sz w:val="18"/>
              </w:rPr>
              <w:t>№</w:t>
            </w:r>
          </w:p>
          <w:p w:rsidR="00056ECB" w:rsidRPr="00FE4363" w:rsidRDefault="00056ECB" w:rsidP="00056ECB">
            <w:pPr>
              <w:tabs>
                <w:tab w:val="left" w:pos="11624"/>
              </w:tabs>
              <w:jc w:val="center"/>
              <w:rPr>
                <w:sz w:val="18"/>
              </w:rPr>
            </w:pPr>
            <w:r w:rsidRPr="00FE4363">
              <w:rPr>
                <w:sz w:val="18"/>
              </w:rPr>
              <w:t>п/п</w:t>
            </w:r>
          </w:p>
        </w:tc>
        <w:tc>
          <w:tcPr>
            <w:tcW w:w="1984"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Наименование специальности</w:t>
            </w:r>
          </w:p>
        </w:tc>
        <w:tc>
          <w:tcPr>
            <w:tcW w:w="4961" w:type="dxa"/>
            <w:gridSpan w:val="4"/>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Выпускающие кафедры</w:t>
            </w:r>
          </w:p>
        </w:tc>
        <w:tc>
          <w:tcPr>
            <w:tcW w:w="4536" w:type="dxa"/>
            <w:gridSpan w:val="5"/>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Объем НИР (тыс.руб)</w:t>
            </w:r>
          </w:p>
        </w:tc>
        <w:tc>
          <w:tcPr>
            <w:tcW w:w="2769" w:type="dxa"/>
            <w:gridSpan w:val="4"/>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Вид НИР, % от объема</w:t>
            </w:r>
          </w:p>
        </w:tc>
      </w:tr>
      <w:tr w:rsidR="00056ECB" w:rsidRPr="00FE4363">
        <w:trPr>
          <w:cantSplit/>
        </w:trPr>
        <w:tc>
          <w:tcPr>
            <w:tcW w:w="534"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1984"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126"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pStyle w:val="4"/>
              <w:jc w:val="center"/>
              <w:rPr>
                <w:b w:val="0"/>
                <w:sz w:val="20"/>
                <w:szCs w:val="20"/>
              </w:rPr>
            </w:pPr>
            <w:r w:rsidRPr="00FE4363">
              <w:rPr>
                <w:b w:val="0"/>
                <w:sz w:val="20"/>
                <w:szCs w:val="20"/>
              </w:rPr>
              <w:t>Наименование</w:t>
            </w:r>
          </w:p>
        </w:tc>
        <w:tc>
          <w:tcPr>
            <w:tcW w:w="2835" w:type="dxa"/>
            <w:gridSpan w:val="3"/>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Профессорско-</w:t>
            </w:r>
          </w:p>
          <w:p w:rsidR="00056ECB" w:rsidRPr="00FE4363" w:rsidRDefault="00056ECB" w:rsidP="00056ECB">
            <w:pPr>
              <w:tabs>
                <w:tab w:val="left" w:pos="11624"/>
              </w:tabs>
              <w:jc w:val="center"/>
              <w:rPr>
                <w:sz w:val="18"/>
              </w:rPr>
            </w:pPr>
            <w:r w:rsidRPr="00FE4363">
              <w:rPr>
                <w:sz w:val="18"/>
              </w:rPr>
              <w:t>преподавательский состав</w:t>
            </w:r>
          </w:p>
        </w:tc>
        <w:tc>
          <w:tcPr>
            <w:tcW w:w="993"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r w:rsidRPr="00FE4363">
              <w:rPr>
                <w:sz w:val="18"/>
              </w:rPr>
              <w:t>Всего</w:t>
            </w:r>
          </w:p>
        </w:tc>
        <w:tc>
          <w:tcPr>
            <w:tcW w:w="3543" w:type="dxa"/>
            <w:gridSpan w:val="4"/>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В т.ч. из средств</w:t>
            </w:r>
          </w:p>
        </w:tc>
        <w:tc>
          <w:tcPr>
            <w:tcW w:w="1000" w:type="dxa"/>
            <w:gridSpan w:val="2"/>
            <w:tcBorders>
              <w:top w:val="single" w:sz="4" w:space="0" w:color="auto"/>
              <w:left w:val="single" w:sz="4" w:space="0" w:color="auto"/>
              <w:bottom w:val="nil"/>
              <w:right w:val="single" w:sz="4" w:space="0" w:color="auto"/>
            </w:tcBorders>
          </w:tcPr>
          <w:p w:rsidR="00056ECB" w:rsidRPr="00FE4363" w:rsidRDefault="00056ECB" w:rsidP="00056ECB">
            <w:pPr>
              <w:tabs>
                <w:tab w:val="left" w:pos="11624"/>
              </w:tabs>
              <w:jc w:val="center"/>
              <w:rPr>
                <w:sz w:val="18"/>
              </w:rPr>
            </w:pPr>
          </w:p>
        </w:tc>
        <w:tc>
          <w:tcPr>
            <w:tcW w:w="843" w:type="dxa"/>
            <w:tcBorders>
              <w:top w:val="single" w:sz="4" w:space="0" w:color="auto"/>
              <w:left w:val="single" w:sz="4" w:space="0" w:color="auto"/>
              <w:bottom w:val="nil"/>
              <w:right w:val="single" w:sz="4" w:space="0" w:color="auto"/>
            </w:tcBorders>
          </w:tcPr>
          <w:p w:rsidR="00056ECB" w:rsidRPr="00FE4363" w:rsidRDefault="00056ECB" w:rsidP="00056ECB">
            <w:pPr>
              <w:tabs>
                <w:tab w:val="left" w:pos="11624"/>
              </w:tabs>
              <w:jc w:val="center"/>
              <w:rPr>
                <w:sz w:val="18"/>
              </w:rPr>
            </w:pPr>
          </w:p>
        </w:tc>
        <w:tc>
          <w:tcPr>
            <w:tcW w:w="926" w:type="dxa"/>
            <w:vMerge w:val="restart"/>
            <w:tcBorders>
              <w:top w:val="single" w:sz="4" w:space="0" w:color="auto"/>
              <w:left w:val="single" w:sz="4" w:space="0" w:color="auto"/>
              <w:bottom w:val="nil"/>
              <w:right w:val="single" w:sz="4" w:space="0" w:color="auto"/>
            </w:tcBorders>
          </w:tcPr>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p>
          <w:p w:rsidR="00056ECB" w:rsidRPr="00FE4363" w:rsidRDefault="00056ECB" w:rsidP="00056ECB">
            <w:pPr>
              <w:tabs>
                <w:tab w:val="left" w:pos="11624"/>
              </w:tabs>
              <w:jc w:val="center"/>
              <w:rPr>
                <w:sz w:val="18"/>
              </w:rPr>
            </w:pPr>
            <w:r w:rsidRPr="00FE4363">
              <w:rPr>
                <w:sz w:val="18"/>
              </w:rPr>
              <w:t>Разра-ботки</w:t>
            </w:r>
          </w:p>
        </w:tc>
      </w:tr>
      <w:tr w:rsidR="00056ECB" w:rsidRPr="00FE4363">
        <w:trPr>
          <w:cantSplit/>
        </w:trPr>
        <w:tc>
          <w:tcPr>
            <w:tcW w:w="534"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1984"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126"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70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всего</w:t>
            </w:r>
          </w:p>
        </w:tc>
        <w:tc>
          <w:tcPr>
            <w:tcW w:w="11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с</w:t>
            </w:r>
          </w:p>
          <w:p w:rsidR="00056ECB" w:rsidRPr="00FE4363" w:rsidRDefault="00056ECB" w:rsidP="00056ECB">
            <w:pPr>
              <w:tabs>
                <w:tab w:val="left" w:pos="11624"/>
              </w:tabs>
              <w:jc w:val="center"/>
              <w:rPr>
                <w:sz w:val="18"/>
              </w:rPr>
            </w:pPr>
            <w:r w:rsidRPr="00FE4363">
              <w:rPr>
                <w:sz w:val="18"/>
              </w:rPr>
              <w:t>учеными степенями и звания-ми, в %</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докторов наук, профес-соров,</w:t>
            </w:r>
          </w:p>
          <w:p w:rsidR="00056ECB" w:rsidRPr="00FE4363" w:rsidRDefault="00056ECB" w:rsidP="00056ECB">
            <w:pPr>
              <w:tabs>
                <w:tab w:val="left" w:pos="11624"/>
              </w:tabs>
              <w:jc w:val="center"/>
              <w:rPr>
                <w:sz w:val="18"/>
              </w:rPr>
            </w:pPr>
            <w:r w:rsidRPr="00FE4363">
              <w:rPr>
                <w:sz w:val="18"/>
              </w:rPr>
              <w:t>в %</w:t>
            </w:r>
          </w:p>
        </w:tc>
        <w:tc>
          <w:tcPr>
            <w:tcW w:w="99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Миноб-разова-ния и науки России</w:t>
            </w: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Мин. Здрав. и соц разв.</w:t>
            </w:r>
          </w:p>
          <w:p w:rsidR="00056ECB" w:rsidRPr="00FE4363" w:rsidRDefault="00056ECB" w:rsidP="00056ECB">
            <w:pPr>
              <w:tabs>
                <w:tab w:val="left" w:pos="11624"/>
              </w:tabs>
              <w:jc w:val="center"/>
              <w:rPr>
                <w:sz w:val="18"/>
              </w:rPr>
            </w:pPr>
            <w:r w:rsidRPr="00FE4363">
              <w:rPr>
                <w:sz w:val="18"/>
              </w:rPr>
              <w:t>России</w:t>
            </w:r>
          </w:p>
        </w:tc>
        <w:tc>
          <w:tcPr>
            <w:tcW w:w="85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Хоздо-гово-ров</w:t>
            </w: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других источ-ников</w:t>
            </w:r>
          </w:p>
        </w:tc>
        <w:tc>
          <w:tcPr>
            <w:tcW w:w="993" w:type="dxa"/>
            <w:tcBorders>
              <w:top w:val="nil"/>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Фунда-мен-тальных</w:t>
            </w:r>
          </w:p>
        </w:tc>
        <w:tc>
          <w:tcPr>
            <w:tcW w:w="850" w:type="dxa"/>
            <w:gridSpan w:val="2"/>
            <w:tcBorders>
              <w:top w:val="nil"/>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Прик-ладных</w:t>
            </w:r>
          </w:p>
        </w:tc>
        <w:tc>
          <w:tcPr>
            <w:tcW w:w="926" w:type="dxa"/>
            <w:vMerge/>
            <w:tcBorders>
              <w:top w:val="nil"/>
              <w:left w:val="single" w:sz="4" w:space="0" w:color="auto"/>
              <w:bottom w:val="nil"/>
              <w:right w:val="single" w:sz="4" w:space="0" w:color="auto"/>
            </w:tcBorders>
          </w:tcPr>
          <w:p w:rsidR="00056ECB" w:rsidRPr="00FE4363" w:rsidRDefault="00056ECB" w:rsidP="00056ECB">
            <w:pPr>
              <w:tabs>
                <w:tab w:val="left" w:pos="11624"/>
              </w:tabs>
              <w:jc w:val="center"/>
              <w:rPr>
                <w:sz w:val="18"/>
              </w:rPr>
            </w:pPr>
          </w:p>
        </w:tc>
      </w:tr>
      <w:tr w:rsidR="00056ECB" w:rsidRPr="00FE4363">
        <w:tc>
          <w:tcPr>
            <w:tcW w:w="5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w:t>
            </w:r>
          </w:p>
        </w:tc>
        <w:tc>
          <w:tcPr>
            <w:tcW w:w="198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2</w:t>
            </w:r>
          </w:p>
        </w:tc>
        <w:tc>
          <w:tcPr>
            <w:tcW w:w="212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3</w:t>
            </w:r>
          </w:p>
        </w:tc>
        <w:tc>
          <w:tcPr>
            <w:tcW w:w="70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4</w:t>
            </w:r>
          </w:p>
        </w:tc>
        <w:tc>
          <w:tcPr>
            <w:tcW w:w="11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5</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6</w:t>
            </w: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7</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8</w:t>
            </w: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9</w:t>
            </w:r>
          </w:p>
        </w:tc>
        <w:tc>
          <w:tcPr>
            <w:tcW w:w="85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10</w:t>
            </w: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11</w:t>
            </w: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12</w:t>
            </w:r>
          </w:p>
        </w:tc>
        <w:tc>
          <w:tcPr>
            <w:tcW w:w="850"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13</w:t>
            </w:r>
          </w:p>
        </w:tc>
        <w:tc>
          <w:tcPr>
            <w:tcW w:w="92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14</w:t>
            </w:r>
          </w:p>
        </w:tc>
      </w:tr>
      <w:tr w:rsidR="00056ECB" w:rsidRPr="00FE4363">
        <w:trPr>
          <w:trHeight w:val="157"/>
        </w:trPr>
        <w:tc>
          <w:tcPr>
            <w:tcW w:w="5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198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212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709"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1134"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851"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850"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2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r>
    </w:tbl>
    <w:p w:rsidR="00056ECB" w:rsidRPr="00FE4363" w:rsidRDefault="00056ECB" w:rsidP="00056ECB">
      <w:pPr>
        <w:pStyle w:val="1"/>
        <w:jc w:val="both"/>
        <w:rPr>
          <w:b w:val="0"/>
        </w:rPr>
      </w:pPr>
    </w:p>
    <w:p w:rsidR="00056ECB" w:rsidRPr="00FE4363" w:rsidRDefault="00056ECB" w:rsidP="00056ECB">
      <w:pPr>
        <w:ind w:firstLine="709"/>
        <w:jc w:val="both"/>
        <w:rPr>
          <w:sz w:val="28"/>
          <w:szCs w:val="28"/>
        </w:rPr>
      </w:pPr>
      <w:r w:rsidRPr="00FE4363">
        <w:rPr>
          <w:sz w:val="28"/>
          <w:szCs w:val="28"/>
        </w:rPr>
        <w:t xml:space="preserve">              Информационные данные по потенциалу специальности (часть2)</w:t>
      </w: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993"/>
        <w:gridCol w:w="2693"/>
        <w:gridCol w:w="850"/>
        <w:gridCol w:w="2127"/>
        <w:gridCol w:w="708"/>
        <w:gridCol w:w="993"/>
        <w:gridCol w:w="992"/>
        <w:gridCol w:w="992"/>
        <w:gridCol w:w="1276"/>
        <w:gridCol w:w="1276"/>
        <w:gridCol w:w="1473"/>
      </w:tblGrid>
      <w:tr w:rsidR="00056ECB" w:rsidRPr="00FE4363">
        <w:trPr>
          <w:cantSplit/>
        </w:trPr>
        <w:tc>
          <w:tcPr>
            <w:tcW w:w="675"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w:t>
            </w:r>
          </w:p>
          <w:p w:rsidR="00056ECB" w:rsidRPr="00FE4363" w:rsidRDefault="00056ECB" w:rsidP="00056ECB">
            <w:pPr>
              <w:tabs>
                <w:tab w:val="left" w:pos="11624"/>
              </w:tabs>
              <w:jc w:val="center"/>
              <w:rPr>
                <w:sz w:val="18"/>
              </w:rPr>
            </w:pPr>
            <w:r w:rsidRPr="00FE4363">
              <w:rPr>
                <w:sz w:val="18"/>
              </w:rPr>
              <w:t>п/п</w:t>
            </w:r>
          </w:p>
        </w:tc>
        <w:tc>
          <w:tcPr>
            <w:tcW w:w="3686"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Специальность</w:t>
            </w:r>
          </w:p>
        </w:tc>
        <w:tc>
          <w:tcPr>
            <w:tcW w:w="850"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Приве-денный контин-гент</w:t>
            </w:r>
          </w:p>
        </w:tc>
        <w:tc>
          <w:tcPr>
            <w:tcW w:w="2127"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Наименование выпускающей кафедры</w:t>
            </w:r>
          </w:p>
        </w:tc>
        <w:tc>
          <w:tcPr>
            <w:tcW w:w="6237" w:type="dxa"/>
            <w:gridSpan w:val="6"/>
            <w:tcBorders>
              <w:top w:val="single" w:sz="4" w:space="0" w:color="auto"/>
              <w:left w:val="single" w:sz="4" w:space="0" w:color="auto"/>
              <w:bottom w:val="single" w:sz="4" w:space="0" w:color="auto"/>
              <w:right w:val="single" w:sz="4" w:space="0" w:color="auto"/>
            </w:tcBorders>
          </w:tcPr>
          <w:p w:rsidR="00056ECB" w:rsidRPr="00FE4363" w:rsidRDefault="00056ECB" w:rsidP="00056ECB">
            <w:pPr>
              <w:pStyle w:val="a8"/>
              <w:jc w:val="center"/>
              <w:rPr>
                <w:sz w:val="18"/>
              </w:rPr>
            </w:pPr>
            <w:r w:rsidRPr="00FE4363">
              <w:rPr>
                <w:sz w:val="18"/>
              </w:rPr>
              <w:t>Продолжение вузовского образования по эквивалентному послевузовскому профилю</w:t>
            </w:r>
          </w:p>
          <w:p w:rsidR="00056ECB" w:rsidRPr="00FE4363" w:rsidRDefault="00056ECB" w:rsidP="00056ECB">
            <w:pPr>
              <w:tabs>
                <w:tab w:val="left" w:pos="11624"/>
              </w:tabs>
              <w:jc w:val="center"/>
              <w:rPr>
                <w:sz w:val="18"/>
              </w:rPr>
            </w:pPr>
          </w:p>
        </w:tc>
        <w:tc>
          <w:tcPr>
            <w:tcW w:w="1473"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Материально-техническая база (доста-точность, недостаточ-ность учебно-лабораторного оборудования)</w:t>
            </w:r>
          </w:p>
          <w:p w:rsidR="00056ECB" w:rsidRPr="00FE4363" w:rsidRDefault="00056ECB" w:rsidP="00056ECB">
            <w:pPr>
              <w:tabs>
                <w:tab w:val="left" w:pos="11624"/>
              </w:tabs>
              <w:jc w:val="center"/>
              <w:rPr>
                <w:sz w:val="18"/>
              </w:rPr>
            </w:pPr>
          </w:p>
        </w:tc>
      </w:tr>
      <w:tr w:rsidR="00056ECB" w:rsidRPr="00FE4363">
        <w:trPr>
          <w:cantSplit/>
        </w:trPr>
        <w:tc>
          <w:tcPr>
            <w:tcW w:w="675"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993"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код</w:t>
            </w:r>
          </w:p>
        </w:tc>
        <w:tc>
          <w:tcPr>
            <w:tcW w:w="2693"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Наименование</w:t>
            </w:r>
          </w:p>
        </w:tc>
        <w:tc>
          <w:tcPr>
            <w:tcW w:w="85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127"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3685" w:type="dxa"/>
            <w:gridSpan w:val="4"/>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Контингент послевузовской подготовки</w:t>
            </w:r>
          </w:p>
        </w:tc>
        <w:tc>
          <w:tcPr>
            <w:tcW w:w="2552" w:type="dxa"/>
            <w:gridSpan w:val="2"/>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Наименование советов по защите диссертаций</w:t>
            </w:r>
          </w:p>
          <w:p w:rsidR="00056ECB" w:rsidRPr="00FE4363" w:rsidRDefault="00056ECB" w:rsidP="00056ECB">
            <w:pPr>
              <w:tabs>
                <w:tab w:val="left" w:pos="11624"/>
              </w:tabs>
              <w:jc w:val="center"/>
              <w:rPr>
                <w:sz w:val="18"/>
              </w:rPr>
            </w:pPr>
          </w:p>
        </w:tc>
        <w:tc>
          <w:tcPr>
            <w:tcW w:w="147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r>
      <w:tr w:rsidR="00056ECB" w:rsidRPr="00FE4363">
        <w:trPr>
          <w:cantSplit/>
        </w:trPr>
        <w:tc>
          <w:tcPr>
            <w:tcW w:w="675"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99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69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85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127"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693" w:type="dxa"/>
            <w:gridSpan w:val="3"/>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Количество аспирантов</w:t>
            </w:r>
          </w:p>
        </w:tc>
        <w:tc>
          <w:tcPr>
            <w:tcW w:w="992"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Количество докторантов</w:t>
            </w:r>
          </w:p>
        </w:tc>
        <w:tc>
          <w:tcPr>
            <w:tcW w:w="1276"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Канди-датских</w:t>
            </w:r>
          </w:p>
        </w:tc>
        <w:tc>
          <w:tcPr>
            <w:tcW w:w="1276" w:type="dxa"/>
            <w:vMerge w:val="restart"/>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Докторских</w:t>
            </w:r>
          </w:p>
        </w:tc>
        <w:tc>
          <w:tcPr>
            <w:tcW w:w="147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r>
      <w:tr w:rsidR="00056ECB" w:rsidRPr="00FE4363">
        <w:trPr>
          <w:cantSplit/>
        </w:trPr>
        <w:tc>
          <w:tcPr>
            <w:tcW w:w="675"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99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69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850"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2127"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70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очная</w:t>
            </w: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заочная</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соиска-тели</w:t>
            </w:r>
          </w:p>
        </w:tc>
        <w:tc>
          <w:tcPr>
            <w:tcW w:w="992"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1276"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1276"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c>
          <w:tcPr>
            <w:tcW w:w="1473" w:type="dxa"/>
            <w:vMerge/>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p>
        </w:tc>
      </w:tr>
      <w:tr w:rsidR="00056ECB" w:rsidRPr="00FE4363">
        <w:tc>
          <w:tcPr>
            <w:tcW w:w="67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w:t>
            </w: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2</w:t>
            </w:r>
          </w:p>
        </w:tc>
        <w:tc>
          <w:tcPr>
            <w:tcW w:w="26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3</w:t>
            </w: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4</w:t>
            </w:r>
          </w:p>
        </w:tc>
        <w:tc>
          <w:tcPr>
            <w:tcW w:w="212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5</w:t>
            </w:r>
          </w:p>
        </w:tc>
        <w:tc>
          <w:tcPr>
            <w:tcW w:w="70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6</w:t>
            </w: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7</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8</w:t>
            </w: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9</w:t>
            </w:r>
          </w:p>
        </w:tc>
        <w:tc>
          <w:tcPr>
            <w:tcW w:w="12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10</w:t>
            </w:r>
          </w:p>
        </w:tc>
        <w:tc>
          <w:tcPr>
            <w:tcW w:w="12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11</w:t>
            </w:r>
          </w:p>
        </w:tc>
        <w:tc>
          <w:tcPr>
            <w:tcW w:w="147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center"/>
              <w:rPr>
                <w:sz w:val="18"/>
              </w:rPr>
            </w:pPr>
            <w:r w:rsidRPr="00FE4363">
              <w:rPr>
                <w:sz w:val="18"/>
              </w:rPr>
              <w:t>12</w:t>
            </w:r>
          </w:p>
        </w:tc>
      </w:tr>
      <w:tr w:rsidR="00056ECB" w:rsidRPr="00FE4363">
        <w:trPr>
          <w:trHeight w:val="106"/>
        </w:trPr>
        <w:tc>
          <w:tcPr>
            <w:tcW w:w="675"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26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850"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r>
              <w:t>16,4</w:t>
            </w:r>
          </w:p>
        </w:tc>
        <w:tc>
          <w:tcPr>
            <w:tcW w:w="2127"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708"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3"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992"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12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1276" w:type="dxa"/>
            <w:tcBorders>
              <w:top w:val="single" w:sz="4" w:space="0" w:color="auto"/>
              <w:left w:val="single" w:sz="4" w:space="0" w:color="auto"/>
              <w:bottom w:val="single" w:sz="4" w:space="0" w:color="auto"/>
              <w:right w:val="single" w:sz="4" w:space="0" w:color="auto"/>
            </w:tcBorders>
          </w:tcPr>
          <w:p w:rsidR="00056ECB" w:rsidRPr="00FE4363" w:rsidRDefault="00056ECB" w:rsidP="00056ECB">
            <w:pPr>
              <w:tabs>
                <w:tab w:val="left" w:pos="11624"/>
              </w:tabs>
              <w:jc w:val="both"/>
            </w:pPr>
          </w:p>
        </w:tc>
        <w:tc>
          <w:tcPr>
            <w:tcW w:w="1473" w:type="dxa"/>
            <w:tcBorders>
              <w:top w:val="single" w:sz="4" w:space="0" w:color="auto"/>
              <w:left w:val="single" w:sz="4" w:space="0" w:color="auto"/>
              <w:bottom w:val="single" w:sz="4" w:space="0" w:color="auto"/>
              <w:right w:val="single" w:sz="4" w:space="0" w:color="auto"/>
            </w:tcBorders>
          </w:tcPr>
          <w:p w:rsidR="00056ECB" w:rsidRPr="00FE4363" w:rsidRDefault="00056ECB" w:rsidP="004035A1">
            <w:pPr>
              <w:tabs>
                <w:tab w:val="left" w:pos="11624"/>
              </w:tabs>
              <w:jc w:val="both"/>
              <w:rPr>
                <w:sz w:val="20"/>
                <w:szCs w:val="20"/>
              </w:rPr>
            </w:pPr>
            <w:r w:rsidRPr="00FE4363">
              <w:rPr>
                <w:sz w:val="20"/>
                <w:szCs w:val="20"/>
              </w:rPr>
              <w:t>достаточное</w:t>
            </w:r>
          </w:p>
        </w:tc>
      </w:tr>
    </w:tbl>
    <w:p w:rsidR="00056ECB" w:rsidRPr="00FE4363" w:rsidRDefault="00056ECB" w:rsidP="00056ECB">
      <w:pPr>
        <w:jc w:val="both"/>
        <w:rPr>
          <w:sz w:val="22"/>
          <w:szCs w:val="22"/>
          <w:vertAlign w:val="subscript"/>
        </w:rPr>
      </w:pPr>
      <w:r w:rsidRPr="00FE4363">
        <w:rPr>
          <w:sz w:val="22"/>
          <w:szCs w:val="22"/>
        </w:rPr>
        <w:t>Приведенный контингент = К</w:t>
      </w:r>
      <w:r w:rsidRPr="00FE4363">
        <w:rPr>
          <w:sz w:val="22"/>
          <w:szCs w:val="22"/>
          <w:vertAlign w:val="subscript"/>
        </w:rPr>
        <w:t>очн</w:t>
      </w:r>
      <w:r w:rsidRPr="00FE4363">
        <w:rPr>
          <w:sz w:val="22"/>
          <w:szCs w:val="22"/>
        </w:rPr>
        <w:t xml:space="preserve"> + 0,25К</w:t>
      </w:r>
      <w:r w:rsidRPr="00FE4363">
        <w:rPr>
          <w:sz w:val="22"/>
          <w:szCs w:val="22"/>
          <w:vertAlign w:val="subscript"/>
        </w:rPr>
        <w:t>очно-заочн.</w:t>
      </w:r>
      <w:r w:rsidRPr="00FE4363">
        <w:rPr>
          <w:sz w:val="22"/>
          <w:szCs w:val="22"/>
        </w:rPr>
        <w:t xml:space="preserve"> +  0,1К</w:t>
      </w:r>
      <w:r w:rsidRPr="00FE4363">
        <w:rPr>
          <w:sz w:val="22"/>
          <w:szCs w:val="22"/>
          <w:vertAlign w:val="subscript"/>
        </w:rPr>
        <w:t xml:space="preserve">заочн.        </w:t>
      </w:r>
    </w:p>
    <w:p w:rsidR="00056ECB" w:rsidRPr="00FE4363" w:rsidRDefault="00056ECB" w:rsidP="00056ECB">
      <w:pPr>
        <w:jc w:val="both"/>
        <w:rPr>
          <w:sz w:val="22"/>
          <w:szCs w:val="22"/>
        </w:rPr>
      </w:pPr>
      <w:r w:rsidRPr="00FE4363">
        <w:rPr>
          <w:sz w:val="22"/>
          <w:szCs w:val="22"/>
          <w:vertAlign w:val="subscript"/>
        </w:rPr>
        <w:t xml:space="preserve">  </w:t>
      </w:r>
      <w:r w:rsidRPr="00FE4363">
        <w:rPr>
          <w:sz w:val="22"/>
          <w:szCs w:val="22"/>
          <w:vertAlign w:val="superscript"/>
        </w:rPr>
        <w:t>3</w:t>
      </w:r>
      <w:r w:rsidRPr="00FE4363">
        <w:rPr>
          <w:sz w:val="22"/>
          <w:szCs w:val="22"/>
        </w:rPr>
        <w:t xml:space="preserve"> Графа 16 содержит один из 4-х видов финансирования:      </w:t>
      </w:r>
    </w:p>
    <w:p w:rsidR="00056ECB" w:rsidRPr="00FE4363" w:rsidRDefault="00056ECB" w:rsidP="00056ECB">
      <w:pPr>
        <w:jc w:val="both"/>
        <w:rPr>
          <w:sz w:val="22"/>
          <w:szCs w:val="22"/>
        </w:rPr>
      </w:pPr>
      <w:r w:rsidRPr="00FE4363">
        <w:rPr>
          <w:sz w:val="22"/>
          <w:szCs w:val="22"/>
        </w:rPr>
        <w:t xml:space="preserve">                                                                                                                          - за счет учредителя образовательного учреждения;</w:t>
      </w:r>
    </w:p>
    <w:p w:rsidR="00056ECB" w:rsidRPr="00FE4363" w:rsidRDefault="00056ECB" w:rsidP="00056ECB">
      <w:pPr>
        <w:pStyle w:val="a8"/>
        <w:rPr>
          <w:sz w:val="22"/>
          <w:szCs w:val="22"/>
        </w:rPr>
      </w:pP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t xml:space="preserve">    - за счет образовательного учреждения;</w:t>
      </w:r>
    </w:p>
    <w:p w:rsidR="00056ECB" w:rsidRPr="00FE4363" w:rsidRDefault="00056ECB" w:rsidP="00056ECB">
      <w:pPr>
        <w:pStyle w:val="a8"/>
        <w:rPr>
          <w:sz w:val="22"/>
          <w:szCs w:val="22"/>
        </w:rPr>
      </w:pP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t xml:space="preserve">    - за счет внешних источников;</w:t>
      </w:r>
    </w:p>
    <w:p w:rsidR="00056ECB" w:rsidRPr="00FE4363" w:rsidRDefault="00056ECB" w:rsidP="00056ECB">
      <w:pPr>
        <w:pStyle w:val="a8"/>
        <w:rPr>
          <w:sz w:val="22"/>
          <w:szCs w:val="22"/>
        </w:rPr>
      </w:pP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t xml:space="preserve">    - зарубежные гранты и программы;</w:t>
      </w:r>
    </w:p>
    <w:p w:rsidR="00056ECB" w:rsidRPr="00FE4363" w:rsidRDefault="00056ECB" w:rsidP="00056ECB">
      <w:pPr>
        <w:pStyle w:val="a8"/>
        <w:rPr>
          <w:sz w:val="22"/>
          <w:szCs w:val="22"/>
        </w:rPr>
      </w:pP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r>
      <w:r w:rsidRPr="00FE4363">
        <w:rPr>
          <w:sz w:val="22"/>
          <w:szCs w:val="22"/>
        </w:rPr>
        <w:tab/>
        <w:t xml:space="preserve">    - без оплаты.</w:t>
      </w:r>
    </w:p>
    <w:p w:rsidR="00056ECB" w:rsidRDefault="00056ECB" w:rsidP="00056ECB">
      <w:pPr>
        <w:jc w:val="both"/>
      </w:pPr>
      <w:r>
        <w:rPr>
          <w:bCs/>
        </w:rPr>
        <w:t xml:space="preserve">    </w:t>
      </w:r>
      <w:r>
        <w:t xml:space="preserve">            Зав. выпускающих  кафедр      _______________________________________           ______________________________________</w:t>
      </w:r>
    </w:p>
    <w:p w:rsidR="00056ECB" w:rsidRDefault="00056ECB" w:rsidP="00056ECB">
      <w:pPr>
        <w:jc w:val="both"/>
      </w:pPr>
      <w:r>
        <w:tab/>
      </w:r>
      <w:r>
        <w:tab/>
      </w:r>
      <w:r>
        <w:tab/>
      </w:r>
      <w:r>
        <w:tab/>
      </w:r>
      <w:r>
        <w:tab/>
      </w:r>
      <w:r>
        <w:tab/>
      </w:r>
      <w:r>
        <w:tab/>
      </w:r>
      <w:r>
        <w:tab/>
        <w:t>(подпись)</w:t>
      </w:r>
      <w:r>
        <w:tab/>
      </w:r>
      <w:r>
        <w:tab/>
      </w:r>
      <w:r>
        <w:tab/>
      </w:r>
      <w:r>
        <w:tab/>
        <w:t xml:space="preserve">  </w:t>
      </w:r>
      <w:r>
        <w:tab/>
      </w:r>
      <w:r>
        <w:tab/>
      </w:r>
      <w:r>
        <w:tab/>
      </w:r>
      <w:r>
        <w:tab/>
        <w:t>(Ф.И.О.)</w:t>
      </w:r>
    </w:p>
    <w:p w:rsidR="00056ECB" w:rsidRDefault="00056ECB" w:rsidP="00056ECB">
      <w:pPr>
        <w:jc w:val="both"/>
      </w:pPr>
      <w:r>
        <w:t xml:space="preserve">                Председатель комиссии</w:t>
      </w:r>
    </w:p>
    <w:p w:rsidR="00056ECB" w:rsidRDefault="00056ECB" w:rsidP="00056ECB">
      <w:pPr>
        <w:jc w:val="both"/>
      </w:pPr>
      <w:r>
        <w:t xml:space="preserve">                по самообследованию</w:t>
      </w:r>
      <w:r>
        <w:tab/>
        <w:t xml:space="preserve">        ________________________________________          ______________________________________  </w:t>
      </w:r>
      <w:r>
        <w:tab/>
      </w:r>
      <w:r>
        <w:tab/>
      </w:r>
      <w:r>
        <w:tab/>
      </w:r>
      <w:r>
        <w:tab/>
      </w:r>
      <w:r>
        <w:tab/>
      </w:r>
      <w:r>
        <w:tab/>
      </w:r>
      <w:r>
        <w:tab/>
      </w:r>
      <w:r>
        <w:tab/>
        <w:t xml:space="preserve">           (подпись)</w:t>
      </w:r>
      <w:r>
        <w:tab/>
      </w:r>
      <w:r>
        <w:tab/>
      </w:r>
      <w:r>
        <w:tab/>
      </w:r>
      <w:r>
        <w:tab/>
      </w:r>
      <w:r>
        <w:tab/>
      </w:r>
      <w:r>
        <w:tab/>
      </w:r>
      <w:r>
        <w:tab/>
      </w:r>
      <w:r>
        <w:tab/>
        <w:t xml:space="preserve">(Ф.И.О.) </w:t>
      </w:r>
    </w:p>
    <w:p w:rsidR="00F97CE9" w:rsidRDefault="00F97CE9" w:rsidP="00056ECB">
      <w:pPr>
        <w:ind w:firstLine="709"/>
        <w:jc w:val="both"/>
      </w:pPr>
    </w:p>
    <w:sectPr w:rsidR="00F97CE9" w:rsidSect="00CB7246">
      <w:footerReference w:type="default" r:id="rId13"/>
      <w:pgSz w:w="16838" w:h="11906" w:orient="landscape" w:code="9"/>
      <w:pgMar w:top="1134" w:right="1134" w:bottom="567" w:left="1134" w:header="709" w:footer="709" w:gutter="0"/>
      <w:pgNumType w:start="2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AE2" w:rsidRDefault="00B64AE2">
      <w:r>
        <w:separator/>
      </w:r>
    </w:p>
  </w:endnote>
  <w:endnote w:type="continuationSeparator" w:id="1">
    <w:p w:rsidR="00B64AE2" w:rsidRDefault="00B64A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rsidP="00CB7246">
    <w:pPr>
      <w:pStyle w:val="a3"/>
      <w:framePr w:wrap="auto" w:vAnchor="text" w:hAnchor="margin" w:xAlign="right" w:y="1"/>
      <w:rPr>
        <w:rStyle w:val="a4"/>
      </w:rPr>
    </w:pPr>
    <w:r>
      <w:rPr>
        <w:rStyle w:val="a4"/>
      </w:rPr>
      <w:fldChar w:fldCharType="begin"/>
    </w:r>
    <w:r>
      <w:rPr>
        <w:rStyle w:val="a4"/>
      </w:rPr>
      <w:instrText xml:space="preserve">PAGE  </w:instrText>
    </w:r>
    <w:r>
      <w:rPr>
        <w:rStyle w:val="a4"/>
      </w:rPr>
      <w:fldChar w:fldCharType="end"/>
    </w:r>
  </w:p>
  <w:p w:rsidR="004B7989" w:rsidRDefault="004B7989" w:rsidP="00CB7246">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rsidP="00CB7246">
    <w:pPr>
      <w:pStyle w:val="a3"/>
      <w:framePr w:wrap="auto"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ED01D8">
      <w:rPr>
        <w:rStyle w:val="a4"/>
        <w:noProof/>
      </w:rPr>
      <w:t>12</w:t>
    </w:r>
    <w:r>
      <w:rPr>
        <w:rStyle w:val="a4"/>
      </w:rPr>
      <w:fldChar w:fldCharType="end"/>
    </w:r>
  </w:p>
  <w:p w:rsidR="004B7989" w:rsidRDefault="004B7989" w:rsidP="00CB7246">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rsidP="00CB7246">
    <w:pPr>
      <w:pStyle w:val="a3"/>
      <w:framePr w:wrap="auto" w:vAnchor="text" w:hAnchor="margin" w:xAlign="right" w:y="1"/>
      <w:rPr>
        <w:rStyle w:val="a4"/>
      </w:rPr>
    </w:pPr>
    <w:r>
      <w:rPr>
        <w:rStyle w:val="a4"/>
      </w:rPr>
      <w:fldChar w:fldCharType="begin"/>
    </w:r>
    <w:r>
      <w:rPr>
        <w:rStyle w:val="a4"/>
      </w:rPr>
      <w:instrText xml:space="preserve">PAGE  </w:instrText>
    </w:r>
    <w:r>
      <w:rPr>
        <w:rStyle w:val="a4"/>
      </w:rPr>
      <w:fldChar w:fldCharType="end"/>
    </w:r>
  </w:p>
  <w:p w:rsidR="004B7989" w:rsidRDefault="004B7989">
    <w:pPr>
      <w:pStyle w:val="a3"/>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rsidP="00CB7246">
    <w:pPr>
      <w:pStyle w:val="a3"/>
      <w:framePr w:wrap="auto"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7D02FE">
      <w:rPr>
        <w:rStyle w:val="a4"/>
        <w:noProof/>
      </w:rPr>
      <w:t>13</w:t>
    </w:r>
    <w:r>
      <w:rPr>
        <w:rStyle w:val="a4"/>
      </w:rPr>
      <w:fldChar w:fldCharType="end"/>
    </w:r>
  </w:p>
  <w:p w:rsidR="004B7989" w:rsidRDefault="004B7989">
    <w:pPr>
      <w:pStyle w:val="a3"/>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pPr>
      <w:pStyle w:val="a3"/>
      <w:ind w:right="360" w:firstLine="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pPr>
      <w:pStyle w:val="a3"/>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989" w:rsidRDefault="004B7989">
    <w:pPr>
      <w:pStyle w:val="a3"/>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AE2" w:rsidRDefault="00B64AE2">
      <w:r>
        <w:separator/>
      </w:r>
    </w:p>
  </w:footnote>
  <w:footnote w:type="continuationSeparator" w:id="1">
    <w:p w:rsidR="00B64AE2" w:rsidRDefault="00B64AE2">
      <w:r>
        <w:continuationSeparator/>
      </w:r>
    </w:p>
  </w:footnote>
  <w:footnote w:id="2">
    <w:p w:rsidR="004B7989" w:rsidRDefault="004B7989" w:rsidP="00CB7246">
      <w:pPr>
        <w:pStyle w:val="2"/>
        <w:tabs>
          <w:tab w:val="num" w:pos="0"/>
        </w:tabs>
        <w:rPr>
          <w:b w:val="0"/>
          <w:sz w:val="20"/>
          <w:szCs w:val="20"/>
        </w:rPr>
      </w:pPr>
      <w:r>
        <w:rPr>
          <w:rStyle w:val="af3"/>
        </w:rPr>
        <w:footnoteRef/>
      </w:r>
      <w:r>
        <w:rPr>
          <w:b w:val="0"/>
          <w:sz w:val="20"/>
          <w:szCs w:val="20"/>
        </w:rPr>
        <w:tab/>
        <w:t xml:space="preserve"> Студенты, обучающиеся в высших учебных заведениях по программам высшего профессионального образования, при промежуточной аттестации сдают в течение учебного года не более 10 экзаменов и 12 зачетов. В указанное число не входят экзамены и зачеты по физической культуре и факультативным дисциплинам.  «Типовое положение об образовательном учреждении высшего профессионального образования (высшем учебном заведении) российской федерации» </w:t>
      </w:r>
    </w:p>
    <w:p w:rsidR="004B7989" w:rsidRDefault="004B7989" w:rsidP="00CB7246">
      <w:pPr>
        <w:pStyle w:val="2"/>
        <w:tabs>
          <w:tab w:val="num" w:pos="0"/>
        </w:tabs>
      </w:pPr>
    </w:p>
  </w:footnote>
  <w:footnote w:id="3">
    <w:p w:rsidR="004B7989" w:rsidRDefault="004B7989" w:rsidP="00CB7246">
      <w:pPr>
        <w:pStyle w:val="ad"/>
      </w:pPr>
      <w:r>
        <w:rPr>
          <w:rStyle w:val="af3"/>
        </w:rPr>
        <w:footnoteRef/>
      </w:r>
      <w:r>
        <w:tab/>
        <w:t xml:space="preserve"> В указанный объем не входят обязательные практические занятия по физической культуре и занятия по факультативным дисциплинам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440"/>
        </w:tabs>
        <w:ind w:left="1440" w:hanging="360"/>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2880"/>
        </w:tabs>
        <w:ind w:left="2880" w:hanging="360"/>
      </w:pPr>
      <w:rPr>
        <w:rFonts w:cs="Times New Roman"/>
      </w:rPr>
    </w:lvl>
    <w:lvl w:ilvl="5">
      <w:start w:val="1"/>
      <w:numFmt w:val="decimal"/>
      <w:lvlText w:val="%6."/>
      <w:lvlJc w:val="left"/>
      <w:pPr>
        <w:tabs>
          <w:tab w:val="num" w:pos="3240"/>
        </w:tabs>
        <w:ind w:left="3240" w:hanging="360"/>
      </w:pPr>
      <w:rPr>
        <w:rFonts w:cs="Times New Roman"/>
      </w:rPr>
    </w:lvl>
    <w:lvl w:ilvl="6">
      <w:start w:val="1"/>
      <w:numFmt w:val="decimal"/>
      <w:lvlText w:val="%7."/>
      <w:lvlJc w:val="left"/>
      <w:pPr>
        <w:tabs>
          <w:tab w:val="num" w:pos="3600"/>
        </w:tabs>
        <w:ind w:left="3600" w:hanging="360"/>
      </w:pPr>
      <w:rPr>
        <w:rFonts w:cs="Times New Roman"/>
      </w:rPr>
    </w:lvl>
    <w:lvl w:ilvl="7">
      <w:start w:val="1"/>
      <w:numFmt w:val="decimal"/>
      <w:lvlText w:val="%8."/>
      <w:lvlJc w:val="left"/>
      <w:pPr>
        <w:tabs>
          <w:tab w:val="num" w:pos="3960"/>
        </w:tabs>
        <w:ind w:left="3960" w:hanging="360"/>
      </w:pPr>
      <w:rPr>
        <w:rFonts w:cs="Times New Roman"/>
      </w:rPr>
    </w:lvl>
    <w:lvl w:ilvl="8">
      <w:start w:val="1"/>
      <w:numFmt w:val="decimal"/>
      <w:lvlText w:val="%9."/>
      <w:lvlJc w:val="left"/>
      <w:pPr>
        <w:tabs>
          <w:tab w:val="num" w:pos="4320"/>
        </w:tabs>
        <w:ind w:left="4320" w:hanging="360"/>
      </w:pPr>
      <w:rPr>
        <w:rFonts w:cs="Times New Roman"/>
      </w:rPr>
    </w:lvl>
  </w:abstractNum>
  <w:abstractNum w:abstractNumId="2">
    <w:nsid w:val="00000006"/>
    <w:multiLevelType w:val="multilevel"/>
    <w:tmpl w:val="00000006"/>
    <w:name w:val="WW8Num6"/>
    <w:lvl w:ilvl="0">
      <w:start w:val="5"/>
      <w:numFmt w:val="decimal"/>
      <w:lvlText w:val="%1"/>
      <w:lvlJc w:val="left"/>
      <w:pPr>
        <w:tabs>
          <w:tab w:val="num" w:pos="360"/>
        </w:tabs>
        <w:ind w:left="360" w:hanging="360"/>
      </w:pPr>
      <w:rPr>
        <w:rFonts w:cs="Times New Roman"/>
      </w:rPr>
    </w:lvl>
    <w:lvl w:ilvl="1">
      <w:start w:val="3"/>
      <w:numFmt w:val="decimal"/>
      <w:lvlText w:val="%1.%2"/>
      <w:lvlJc w:val="left"/>
      <w:pPr>
        <w:tabs>
          <w:tab w:val="num" w:pos="502"/>
        </w:tabs>
        <w:ind w:left="502" w:hanging="360"/>
      </w:pPr>
      <w:rPr>
        <w:rFonts w:cs="Times New Roman"/>
      </w:rPr>
    </w:lvl>
    <w:lvl w:ilvl="2">
      <w:start w:val="1"/>
      <w:numFmt w:val="decimal"/>
      <w:lvlText w:val="%1.%2.%3"/>
      <w:lvlJc w:val="left"/>
      <w:pPr>
        <w:tabs>
          <w:tab w:val="num" w:pos="2138"/>
        </w:tabs>
        <w:ind w:left="2138" w:hanging="720"/>
      </w:pPr>
      <w:rPr>
        <w:rFonts w:cs="Times New Roman"/>
      </w:rPr>
    </w:lvl>
    <w:lvl w:ilvl="3">
      <w:start w:val="1"/>
      <w:numFmt w:val="decimal"/>
      <w:lvlText w:val="%1.%2.%3.%4"/>
      <w:lvlJc w:val="left"/>
      <w:pPr>
        <w:tabs>
          <w:tab w:val="num" w:pos="3207"/>
        </w:tabs>
        <w:ind w:left="3207" w:hanging="1080"/>
      </w:pPr>
      <w:rPr>
        <w:rFonts w:cs="Times New Roman"/>
      </w:rPr>
    </w:lvl>
    <w:lvl w:ilvl="4">
      <w:start w:val="1"/>
      <w:numFmt w:val="decimal"/>
      <w:lvlText w:val="%1.%2.%3.%4.%5"/>
      <w:lvlJc w:val="left"/>
      <w:pPr>
        <w:tabs>
          <w:tab w:val="num" w:pos="3916"/>
        </w:tabs>
        <w:ind w:left="3916" w:hanging="1080"/>
      </w:pPr>
      <w:rPr>
        <w:rFonts w:cs="Times New Roman"/>
      </w:rPr>
    </w:lvl>
    <w:lvl w:ilvl="5">
      <w:start w:val="1"/>
      <w:numFmt w:val="decimal"/>
      <w:lvlText w:val="%1.%2.%3.%4.%5.%6"/>
      <w:lvlJc w:val="left"/>
      <w:pPr>
        <w:tabs>
          <w:tab w:val="num" w:pos="4985"/>
        </w:tabs>
        <w:ind w:left="4985" w:hanging="1440"/>
      </w:pPr>
      <w:rPr>
        <w:rFonts w:cs="Times New Roman"/>
      </w:rPr>
    </w:lvl>
    <w:lvl w:ilvl="6">
      <w:start w:val="1"/>
      <w:numFmt w:val="decimal"/>
      <w:lvlText w:val="%1.%2.%3.%4.%5.%6.%7"/>
      <w:lvlJc w:val="left"/>
      <w:pPr>
        <w:tabs>
          <w:tab w:val="num" w:pos="5694"/>
        </w:tabs>
        <w:ind w:left="5694" w:hanging="1440"/>
      </w:pPr>
      <w:rPr>
        <w:rFonts w:cs="Times New Roman"/>
      </w:rPr>
    </w:lvl>
    <w:lvl w:ilvl="7">
      <w:start w:val="1"/>
      <w:numFmt w:val="decimal"/>
      <w:lvlText w:val="%1.%2.%3.%4.%5.%6.%7.%8"/>
      <w:lvlJc w:val="left"/>
      <w:pPr>
        <w:tabs>
          <w:tab w:val="num" w:pos="6763"/>
        </w:tabs>
        <w:ind w:left="6763" w:hanging="1800"/>
      </w:pPr>
      <w:rPr>
        <w:rFonts w:cs="Times New Roman"/>
      </w:rPr>
    </w:lvl>
    <w:lvl w:ilvl="8">
      <w:start w:val="1"/>
      <w:numFmt w:val="decimal"/>
      <w:lvlText w:val="%1.%2.%3.%4.%5.%6.%7.%8.%9"/>
      <w:lvlJc w:val="left"/>
      <w:pPr>
        <w:tabs>
          <w:tab w:val="num" w:pos="7832"/>
        </w:tabs>
        <w:ind w:left="7832" w:hanging="2160"/>
      </w:pPr>
      <w:rPr>
        <w:rFonts w:cs="Times New Roman"/>
      </w:rPr>
    </w:lvl>
  </w:abstractNum>
  <w:abstractNum w:abstractNumId="3">
    <w:nsid w:val="00000014"/>
    <w:multiLevelType w:val="multilevel"/>
    <w:tmpl w:val="00000014"/>
    <w:name w:val="WW8Num27"/>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18"/>
    <w:multiLevelType w:val="singleLevel"/>
    <w:tmpl w:val="00000018"/>
    <w:name w:val="WW8Num40"/>
    <w:lvl w:ilvl="0">
      <w:start w:val="1"/>
      <w:numFmt w:val="decimal"/>
      <w:lvlText w:val="%1."/>
      <w:lvlJc w:val="left"/>
      <w:pPr>
        <w:tabs>
          <w:tab w:val="num" w:pos="1429"/>
        </w:tabs>
        <w:ind w:left="1429" w:hanging="360"/>
      </w:pPr>
    </w:lvl>
  </w:abstractNum>
  <w:abstractNum w:abstractNumId="5">
    <w:nsid w:val="031D1A9E"/>
    <w:multiLevelType w:val="hybridMultilevel"/>
    <w:tmpl w:val="68AAC780"/>
    <w:lvl w:ilvl="0" w:tplc="54383ADC">
      <w:start w:val="1"/>
      <w:numFmt w:val="bullet"/>
      <w:lvlText w:val=""/>
      <w:lvlJc w:val="left"/>
      <w:pPr>
        <w:tabs>
          <w:tab w:val="num" w:pos="360"/>
        </w:tabs>
        <w:ind w:left="357" w:hanging="357"/>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06330089"/>
    <w:multiLevelType w:val="hybridMultilevel"/>
    <w:tmpl w:val="6576C732"/>
    <w:lvl w:ilvl="0" w:tplc="157220BC">
      <w:start w:val="10"/>
      <w:numFmt w:val="decimal"/>
      <w:lvlText w:val="%1"/>
      <w:lvlJc w:val="left"/>
      <w:pPr>
        <w:tabs>
          <w:tab w:val="num" w:pos="-709"/>
        </w:tabs>
        <w:ind w:left="-357" w:firstLine="35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06A46CD8"/>
    <w:multiLevelType w:val="hybridMultilevel"/>
    <w:tmpl w:val="CF069C8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06DA77AB"/>
    <w:multiLevelType w:val="hybridMultilevel"/>
    <w:tmpl w:val="6406C8AA"/>
    <w:lvl w:ilvl="0" w:tplc="586EF7CE">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07667440"/>
    <w:multiLevelType w:val="hybridMultilevel"/>
    <w:tmpl w:val="65E684CC"/>
    <w:lvl w:ilvl="0" w:tplc="00762D3C">
      <w:start w:val="3"/>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0F624671"/>
    <w:multiLevelType w:val="multilevel"/>
    <w:tmpl w:val="66EE15D2"/>
    <w:lvl w:ilvl="0">
      <w:start w:val="1"/>
      <w:numFmt w:val="decimal"/>
      <w:lvlText w:val="%1."/>
      <w:lvlJc w:val="left"/>
      <w:pPr>
        <w:tabs>
          <w:tab w:val="num" w:pos="11"/>
        </w:tabs>
        <w:ind w:left="11"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11762165"/>
    <w:multiLevelType w:val="hybridMultilevel"/>
    <w:tmpl w:val="171E4D84"/>
    <w:lvl w:ilvl="0" w:tplc="0419000F">
      <w:start w:val="1"/>
      <w:numFmt w:val="decimal"/>
      <w:lvlText w:val="%1."/>
      <w:lvlJc w:val="left"/>
      <w:pPr>
        <w:tabs>
          <w:tab w:val="num" w:pos="11"/>
        </w:tabs>
        <w:ind w:left="11" w:hanging="360"/>
      </w:p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12">
    <w:nsid w:val="13F37476"/>
    <w:multiLevelType w:val="multilevel"/>
    <w:tmpl w:val="5FA6BFCA"/>
    <w:lvl w:ilvl="0">
      <w:start w:val="5"/>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13">
    <w:nsid w:val="165C6EF0"/>
    <w:multiLevelType w:val="hybridMultilevel"/>
    <w:tmpl w:val="261680E2"/>
    <w:lvl w:ilvl="0" w:tplc="58B69992">
      <w:start w:val="2"/>
      <w:numFmt w:val="bullet"/>
      <w:lvlText w:val=""/>
      <w:lvlJc w:val="left"/>
      <w:pPr>
        <w:tabs>
          <w:tab w:val="num" w:pos="2880"/>
        </w:tabs>
        <w:ind w:left="2880" w:hanging="2520"/>
      </w:pPr>
      <w:rPr>
        <w:rFonts w:ascii="Times New Roman" w:eastAsia="Times New Roman" w:hAnsi="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1BC930F9"/>
    <w:multiLevelType w:val="hybridMultilevel"/>
    <w:tmpl w:val="1618190E"/>
    <w:lvl w:ilvl="0" w:tplc="54383ADC">
      <w:start w:val="1"/>
      <w:numFmt w:val="bullet"/>
      <w:lvlText w:val=""/>
      <w:lvlJc w:val="left"/>
      <w:pPr>
        <w:tabs>
          <w:tab w:val="num" w:pos="360"/>
        </w:tabs>
        <w:ind w:left="357" w:hanging="357"/>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1EA54C3C"/>
    <w:multiLevelType w:val="hybridMultilevel"/>
    <w:tmpl w:val="D49E5D94"/>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6">
    <w:nsid w:val="1EE57112"/>
    <w:multiLevelType w:val="hybridMultilevel"/>
    <w:tmpl w:val="7BA4C518"/>
    <w:lvl w:ilvl="0" w:tplc="00762D3C">
      <w:start w:val="1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23314B62"/>
    <w:multiLevelType w:val="hybridMultilevel"/>
    <w:tmpl w:val="545CE000"/>
    <w:lvl w:ilvl="0" w:tplc="54383ADC">
      <w:start w:val="1"/>
      <w:numFmt w:val="bullet"/>
      <w:lvlText w:val=""/>
      <w:lvlJc w:val="left"/>
      <w:pPr>
        <w:tabs>
          <w:tab w:val="num" w:pos="360"/>
        </w:tabs>
        <w:ind w:left="357" w:hanging="357"/>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24396A27"/>
    <w:multiLevelType w:val="hybridMultilevel"/>
    <w:tmpl w:val="7018C1F4"/>
    <w:lvl w:ilvl="0" w:tplc="6F126F82">
      <w:start w:val="1"/>
      <w:numFmt w:val="bullet"/>
      <w:lvlText w:val=""/>
      <w:lvlJc w:val="left"/>
      <w:pPr>
        <w:tabs>
          <w:tab w:val="num" w:pos="0"/>
        </w:tabs>
        <w:ind w:left="720" w:hanging="360"/>
      </w:pPr>
      <w:rPr>
        <w:rFonts w:ascii="Symbol" w:hAnsi="Symbol" w:hint="default"/>
        <w:sz w:val="22"/>
        <w:szCs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4FB5806"/>
    <w:multiLevelType w:val="hybridMultilevel"/>
    <w:tmpl w:val="63F8A454"/>
    <w:lvl w:ilvl="0" w:tplc="0419000F">
      <w:start w:val="1"/>
      <w:numFmt w:val="decimal"/>
      <w:lvlText w:val="%1."/>
      <w:lvlJc w:val="left"/>
      <w:pPr>
        <w:tabs>
          <w:tab w:val="num" w:pos="11"/>
        </w:tabs>
        <w:ind w:left="11"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28297609"/>
    <w:multiLevelType w:val="multilevel"/>
    <w:tmpl w:val="98B49DC2"/>
    <w:lvl w:ilvl="0">
      <w:start w:val="1"/>
      <w:numFmt w:val="decimal"/>
      <w:lvlText w:val="%1."/>
      <w:lvlJc w:val="left"/>
      <w:pPr>
        <w:tabs>
          <w:tab w:val="num" w:pos="11"/>
        </w:tabs>
        <w:ind w:left="11" w:hanging="360"/>
      </w:pPr>
    </w:lvl>
    <w:lvl w:ilvl="1">
      <w:start w:val="1"/>
      <w:numFmt w:val="lowerLetter"/>
      <w:lvlText w:val="%2."/>
      <w:lvlJc w:val="left"/>
      <w:pPr>
        <w:tabs>
          <w:tab w:val="num" w:pos="731"/>
        </w:tabs>
        <w:ind w:left="731" w:hanging="360"/>
      </w:p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21">
    <w:nsid w:val="2BBD2723"/>
    <w:multiLevelType w:val="hybridMultilevel"/>
    <w:tmpl w:val="4DAAFCFE"/>
    <w:lvl w:ilvl="0" w:tplc="CBB096AC">
      <w:start w:val="1"/>
      <w:numFmt w:val="decimal"/>
      <w:lvlText w:val="%1."/>
      <w:lvlJc w:val="left"/>
      <w:pPr>
        <w:tabs>
          <w:tab w:val="num" w:pos="360"/>
        </w:tabs>
        <w:ind w:left="360" w:hanging="360"/>
      </w:pPr>
      <w:rPr>
        <w:rFonts w:ascii="Arial" w:hAnsi="Arial" w:cs="Times New Roman" w:hint="default"/>
        <w:b w:val="0"/>
        <w:i w:val="0"/>
        <w:sz w:val="18"/>
        <w:szCs w:val="1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729691A"/>
    <w:multiLevelType w:val="hybridMultilevel"/>
    <w:tmpl w:val="4DCE3EA2"/>
    <w:lvl w:ilvl="0" w:tplc="47529688">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444B266F"/>
    <w:multiLevelType w:val="hybridMultilevel"/>
    <w:tmpl w:val="43C8AFBE"/>
    <w:lvl w:ilvl="0" w:tplc="A94C70E4">
      <w:start w:val="2"/>
      <w:numFmt w:val="bullet"/>
      <w:lvlText w:val=""/>
      <w:lvlJc w:val="left"/>
      <w:pPr>
        <w:tabs>
          <w:tab w:val="num" w:pos="2880"/>
        </w:tabs>
        <w:ind w:left="2880" w:hanging="2520"/>
      </w:pPr>
      <w:rPr>
        <w:rFonts w:ascii="Times New Roman" w:eastAsia="Times New Roman" w:hAnsi="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45AE5AA6"/>
    <w:multiLevelType w:val="hybridMultilevel"/>
    <w:tmpl w:val="D18809BE"/>
    <w:lvl w:ilvl="0" w:tplc="6F126F82">
      <w:start w:val="1"/>
      <w:numFmt w:val="bullet"/>
      <w:lvlText w:val=""/>
      <w:lvlJc w:val="left"/>
      <w:pPr>
        <w:tabs>
          <w:tab w:val="num" w:pos="-425"/>
        </w:tabs>
        <w:ind w:left="295" w:hanging="360"/>
      </w:pPr>
      <w:rPr>
        <w:rFonts w:ascii="Symbol" w:hAnsi="Symbol" w:hint="default"/>
        <w:sz w:val="22"/>
        <w:szCs w:val="22"/>
      </w:rPr>
    </w:lvl>
    <w:lvl w:ilvl="1" w:tplc="04190003" w:tentative="1">
      <w:start w:val="1"/>
      <w:numFmt w:val="bullet"/>
      <w:lvlText w:val="o"/>
      <w:lvlJc w:val="left"/>
      <w:pPr>
        <w:tabs>
          <w:tab w:val="num" w:pos="1015"/>
        </w:tabs>
        <w:ind w:left="1015" w:hanging="360"/>
      </w:pPr>
      <w:rPr>
        <w:rFonts w:ascii="Courier New" w:hAnsi="Courier New" w:cs="Courier New" w:hint="default"/>
      </w:rPr>
    </w:lvl>
    <w:lvl w:ilvl="2" w:tplc="04190005" w:tentative="1">
      <w:start w:val="1"/>
      <w:numFmt w:val="bullet"/>
      <w:lvlText w:val=""/>
      <w:lvlJc w:val="left"/>
      <w:pPr>
        <w:tabs>
          <w:tab w:val="num" w:pos="1735"/>
        </w:tabs>
        <w:ind w:left="1735" w:hanging="360"/>
      </w:pPr>
      <w:rPr>
        <w:rFonts w:ascii="Wingdings" w:hAnsi="Wingdings" w:hint="default"/>
      </w:rPr>
    </w:lvl>
    <w:lvl w:ilvl="3" w:tplc="04190001" w:tentative="1">
      <w:start w:val="1"/>
      <w:numFmt w:val="bullet"/>
      <w:lvlText w:val=""/>
      <w:lvlJc w:val="left"/>
      <w:pPr>
        <w:tabs>
          <w:tab w:val="num" w:pos="2455"/>
        </w:tabs>
        <w:ind w:left="2455" w:hanging="360"/>
      </w:pPr>
      <w:rPr>
        <w:rFonts w:ascii="Symbol" w:hAnsi="Symbol" w:hint="default"/>
      </w:rPr>
    </w:lvl>
    <w:lvl w:ilvl="4" w:tplc="04190003" w:tentative="1">
      <w:start w:val="1"/>
      <w:numFmt w:val="bullet"/>
      <w:lvlText w:val="o"/>
      <w:lvlJc w:val="left"/>
      <w:pPr>
        <w:tabs>
          <w:tab w:val="num" w:pos="3175"/>
        </w:tabs>
        <w:ind w:left="3175" w:hanging="360"/>
      </w:pPr>
      <w:rPr>
        <w:rFonts w:ascii="Courier New" w:hAnsi="Courier New" w:cs="Courier New" w:hint="default"/>
      </w:rPr>
    </w:lvl>
    <w:lvl w:ilvl="5" w:tplc="04190005" w:tentative="1">
      <w:start w:val="1"/>
      <w:numFmt w:val="bullet"/>
      <w:lvlText w:val=""/>
      <w:lvlJc w:val="left"/>
      <w:pPr>
        <w:tabs>
          <w:tab w:val="num" w:pos="3895"/>
        </w:tabs>
        <w:ind w:left="3895" w:hanging="360"/>
      </w:pPr>
      <w:rPr>
        <w:rFonts w:ascii="Wingdings" w:hAnsi="Wingdings" w:hint="default"/>
      </w:rPr>
    </w:lvl>
    <w:lvl w:ilvl="6" w:tplc="04190001" w:tentative="1">
      <w:start w:val="1"/>
      <w:numFmt w:val="bullet"/>
      <w:lvlText w:val=""/>
      <w:lvlJc w:val="left"/>
      <w:pPr>
        <w:tabs>
          <w:tab w:val="num" w:pos="4615"/>
        </w:tabs>
        <w:ind w:left="4615" w:hanging="360"/>
      </w:pPr>
      <w:rPr>
        <w:rFonts w:ascii="Symbol" w:hAnsi="Symbol" w:hint="default"/>
      </w:rPr>
    </w:lvl>
    <w:lvl w:ilvl="7" w:tplc="04190003" w:tentative="1">
      <w:start w:val="1"/>
      <w:numFmt w:val="bullet"/>
      <w:lvlText w:val="o"/>
      <w:lvlJc w:val="left"/>
      <w:pPr>
        <w:tabs>
          <w:tab w:val="num" w:pos="5335"/>
        </w:tabs>
        <w:ind w:left="5335" w:hanging="360"/>
      </w:pPr>
      <w:rPr>
        <w:rFonts w:ascii="Courier New" w:hAnsi="Courier New" w:cs="Courier New" w:hint="default"/>
      </w:rPr>
    </w:lvl>
    <w:lvl w:ilvl="8" w:tplc="04190005" w:tentative="1">
      <w:start w:val="1"/>
      <w:numFmt w:val="bullet"/>
      <w:lvlText w:val=""/>
      <w:lvlJc w:val="left"/>
      <w:pPr>
        <w:tabs>
          <w:tab w:val="num" w:pos="6055"/>
        </w:tabs>
        <w:ind w:left="6055" w:hanging="360"/>
      </w:pPr>
      <w:rPr>
        <w:rFonts w:ascii="Wingdings" w:hAnsi="Wingdings" w:hint="default"/>
      </w:rPr>
    </w:lvl>
  </w:abstractNum>
  <w:abstractNum w:abstractNumId="25">
    <w:nsid w:val="47A01712"/>
    <w:multiLevelType w:val="singleLevel"/>
    <w:tmpl w:val="54383ADC"/>
    <w:lvl w:ilvl="0">
      <w:start w:val="1"/>
      <w:numFmt w:val="bullet"/>
      <w:lvlText w:val=""/>
      <w:lvlJc w:val="left"/>
      <w:pPr>
        <w:tabs>
          <w:tab w:val="num" w:pos="360"/>
        </w:tabs>
        <w:ind w:left="357" w:hanging="357"/>
      </w:pPr>
      <w:rPr>
        <w:rFonts w:ascii="Symbol" w:hAnsi="Symbol" w:hint="default"/>
        <w:color w:val="auto"/>
      </w:rPr>
    </w:lvl>
  </w:abstractNum>
  <w:abstractNum w:abstractNumId="26">
    <w:nsid w:val="49405824"/>
    <w:multiLevelType w:val="singleLevel"/>
    <w:tmpl w:val="54383ADC"/>
    <w:lvl w:ilvl="0">
      <w:start w:val="1"/>
      <w:numFmt w:val="bullet"/>
      <w:lvlText w:val=""/>
      <w:lvlJc w:val="left"/>
      <w:pPr>
        <w:tabs>
          <w:tab w:val="num" w:pos="360"/>
        </w:tabs>
        <w:ind w:left="357" w:hanging="357"/>
      </w:pPr>
      <w:rPr>
        <w:rFonts w:ascii="Symbol" w:hAnsi="Symbol" w:hint="default"/>
        <w:color w:val="auto"/>
      </w:rPr>
    </w:lvl>
  </w:abstractNum>
  <w:abstractNum w:abstractNumId="27">
    <w:nsid w:val="4E5444B4"/>
    <w:multiLevelType w:val="hybridMultilevel"/>
    <w:tmpl w:val="CC5463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51737CD1"/>
    <w:multiLevelType w:val="hybridMultilevel"/>
    <w:tmpl w:val="7F903736"/>
    <w:lvl w:ilvl="0" w:tplc="567A10A8">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9">
    <w:nsid w:val="5289187A"/>
    <w:multiLevelType w:val="multilevel"/>
    <w:tmpl w:val="E008135A"/>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3.%4.%5.%6.%7.%8.%9."/>
      <w:lvlJc w:val="left"/>
      <w:pPr>
        <w:tabs>
          <w:tab w:val="num" w:pos="1800"/>
        </w:tabs>
        <w:ind w:left="1800" w:hanging="1800"/>
      </w:pPr>
      <w:rPr>
        <w:rFonts w:cs="Times New Roman" w:hint="default"/>
        <w:b w:val="0"/>
      </w:rPr>
    </w:lvl>
  </w:abstractNum>
  <w:abstractNum w:abstractNumId="30">
    <w:nsid w:val="533B3B1C"/>
    <w:multiLevelType w:val="hybridMultilevel"/>
    <w:tmpl w:val="B9AC8BB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54FF7D22"/>
    <w:multiLevelType w:val="multilevel"/>
    <w:tmpl w:val="9172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8B62E3"/>
    <w:multiLevelType w:val="hybridMultilevel"/>
    <w:tmpl w:val="D2B035F4"/>
    <w:lvl w:ilvl="0" w:tplc="6F126F82">
      <w:start w:val="1"/>
      <w:numFmt w:val="bullet"/>
      <w:lvlText w:val=""/>
      <w:lvlJc w:val="left"/>
      <w:pPr>
        <w:tabs>
          <w:tab w:val="num" w:pos="0"/>
        </w:tabs>
        <w:ind w:left="720" w:hanging="360"/>
      </w:pPr>
      <w:rPr>
        <w:rFonts w:ascii="Symbol" w:hAnsi="Symbol" w:hint="default"/>
        <w:sz w:val="22"/>
        <w:szCs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8185E7F"/>
    <w:multiLevelType w:val="hybridMultilevel"/>
    <w:tmpl w:val="22B4CFD4"/>
    <w:lvl w:ilvl="0" w:tplc="04190001">
      <w:start w:val="1"/>
      <w:numFmt w:val="bullet"/>
      <w:lvlText w:val=""/>
      <w:lvlJc w:val="left"/>
      <w:pPr>
        <w:tabs>
          <w:tab w:val="num" w:pos="180"/>
        </w:tabs>
        <w:ind w:left="180" w:hanging="360"/>
      </w:pPr>
      <w:rPr>
        <w:rFonts w:ascii="Symbol" w:hAnsi="Symbol" w:hint="default"/>
      </w:rPr>
    </w:lvl>
    <w:lvl w:ilvl="1" w:tplc="04190003">
      <w:start w:val="1"/>
      <w:numFmt w:val="bullet"/>
      <w:lvlText w:val="o"/>
      <w:lvlJc w:val="left"/>
      <w:pPr>
        <w:tabs>
          <w:tab w:val="num" w:pos="900"/>
        </w:tabs>
        <w:ind w:left="900" w:hanging="360"/>
      </w:pPr>
      <w:rPr>
        <w:rFonts w:ascii="Courier New" w:hAnsi="Courier New" w:cs="Courier New" w:hint="default"/>
      </w:rPr>
    </w:lvl>
    <w:lvl w:ilvl="2" w:tplc="04190005">
      <w:start w:val="1"/>
      <w:numFmt w:val="bullet"/>
      <w:lvlText w:val=""/>
      <w:lvlJc w:val="left"/>
      <w:pPr>
        <w:tabs>
          <w:tab w:val="num" w:pos="1620"/>
        </w:tabs>
        <w:ind w:left="1620" w:hanging="360"/>
      </w:pPr>
      <w:rPr>
        <w:rFonts w:ascii="Wingdings" w:hAnsi="Wingdings" w:cs="Wingdings" w:hint="default"/>
      </w:rPr>
    </w:lvl>
    <w:lvl w:ilvl="3" w:tplc="04190001">
      <w:start w:val="1"/>
      <w:numFmt w:val="bullet"/>
      <w:lvlText w:val=""/>
      <w:lvlJc w:val="left"/>
      <w:pPr>
        <w:tabs>
          <w:tab w:val="num" w:pos="2340"/>
        </w:tabs>
        <w:ind w:left="2340" w:hanging="360"/>
      </w:pPr>
      <w:rPr>
        <w:rFonts w:ascii="Symbol" w:hAnsi="Symbol" w:cs="Symbol" w:hint="default"/>
      </w:rPr>
    </w:lvl>
    <w:lvl w:ilvl="4" w:tplc="04190003">
      <w:start w:val="1"/>
      <w:numFmt w:val="bullet"/>
      <w:lvlText w:val="o"/>
      <w:lvlJc w:val="left"/>
      <w:pPr>
        <w:tabs>
          <w:tab w:val="num" w:pos="3060"/>
        </w:tabs>
        <w:ind w:left="3060" w:hanging="360"/>
      </w:pPr>
      <w:rPr>
        <w:rFonts w:ascii="Courier New" w:hAnsi="Courier New" w:cs="Courier New" w:hint="default"/>
      </w:rPr>
    </w:lvl>
    <w:lvl w:ilvl="5" w:tplc="04190005">
      <w:start w:val="1"/>
      <w:numFmt w:val="bullet"/>
      <w:lvlText w:val=""/>
      <w:lvlJc w:val="left"/>
      <w:pPr>
        <w:tabs>
          <w:tab w:val="num" w:pos="3780"/>
        </w:tabs>
        <w:ind w:left="3780" w:hanging="360"/>
      </w:pPr>
      <w:rPr>
        <w:rFonts w:ascii="Wingdings" w:hAnsi="Wingdings" w:cs="Wingdings" w:hint="default"/>
      </w:rPr>
    </w:lvl>
    <w:lvl w:ilvl="6" w:tplc="04190001">
      <w:start w:val="1"/>
      <w:numFmt w:val="bullet"/>
      <w:lvlText w:val=""/>
      <w:lvlJc w:val="left"/>
      <w:pPr>
        <w:tabs>
          <w:tab w:val="num" w:pos="4500"/>
        </w:tabs>
        <w:ind w:left="4500" w:hanging="360"/>
      </w:pPr>
      <w:rPr>
        <w:rFonts w:ascii="Symbol" w:hAnsi="Symbol" w:cs="Symbol" w:hint="default"/>
      </w:rPr>
    </w:lvl>
    <w:lvl w:ilvl="7" w:tplc="04190003">
      <w:start w:val="1"/>
      <w:numFmt w:val="bullet"/>
      <w:lvlText w:val="o"/>
      <w:lvlJc w:val="left"/>
      <w:pPr>
        <w:tabs>
          <w:tab w:val="num" w:pos="5220"/>
        </w:tabs>
        <w:ind w:left="5220" w:hanging="360"/>
      </w:pPr>
      <w:rPr>
        <w:rFonts w:ascii="Courier New" w:hAnsi="Courier New" w:cs="Courier New" w:hint="default"/>
      </w:rPr>
    </w:lvl>
    <w:lvl w:ilvl="8" w:tplc="04190005">
      <w:start w:val="1"/>
      <w:numFmt w:val="bullet"/>
      <w:lvlText w:val=""/>
      <w:lvlJc w:val="left"/>
      <w:pPr>
        <w:tabs>
          <w:tab w:val="num" w:pos="5940"/>
        </w:tabs>
        <w:ind w:left="5940" w:hanging="360"/>
      </w:pPr>
      <w:rPr>
        <w:rFonts w:ascii="Wingdings" w:hAnsi="Wingdings" w:cs="Wingdings" w:hint="default"/>
      </w:rPr>
    </w:lvl>
  </w:abstractNum>
  <w:abstractNum w:abstractNumId="34">
    <w:nsid w:val="5DE97E98"/>
    <w:multiLevelType w:val="hybridMultilevel"/>
    <w:tmpl w:val="E812B118"/>
    <w:lvl w:ilvl="0" w:tplc="CBB096AC">
      <w:start w:val="1"/>
      <w:numFmt w:val="decimal"/>
      <w:lvlText w:val="%1."/>
      <w:lvlJc w:val="left"/>
      <w:pPr>
        <w:tabs>
          <w:tab w:val="num" w:pos="360"/>
        </w:tabs>
        <w:ind w:left="360" w:hanging="360"/>
      </w:pPr>
      <w:rPr>
        <w:rFonts w:ascii="Arial" w:hAnsi="Arial" w:cs="Times New Roman" w:hint="default"/>
        <w:b w:val="0"/>
        <w:i w:val="0"/>
        <w:sz w:val="18"/>
        <w:szCs w:val="1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EF77212"/>
    <w:multiLevelType w:val="hybridMultilevel"/>
    <w:tmpl w:val="EA42A49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60B0CF7"/>
    <w:multiLevelType w:val="hybridMultilevel"/>
    <w:tmpl w:val="3D7403E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66D71702"/>
    <w:multiLevelType w:val="hybridMultilevel"/>
    <w:tmpl w:val="BF9A156C"/>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38">
    <w:nsid w:val="69065037"/>
    <w:multiLevelType w:val="singleLevel"/>
    <w:tmpl w:val="54383ADC"/>
    <w:lvl w:ilvl="0">
      <w:start w:val="1"/>
      <w:numFmt w:val="bullet"/>
      <w:lvlText w:val=""/>
      <w:lvlJc w:val="left"/>
      <w:pPr>
        <w:tabs>
          <w:tab w:val="num" w:pos="360"/>
        </w:tabs>
        <w:ind w:left="357" w:hanging="357"/>
      </w:pPr>
      <w:rPr>
        <w:rFonts w:ascii="Symbol" w:hAnsi="Symbol" w:hint="default"/>
        <w:color w:val="auto"/>
      </w:rPr>
    </w:lvl>
  </w:abstractNum>
  <w:abstractNum w:abstractNumId="39">
    <w:nsid w:val="69EA714E"/>
    <w:multiLevelType w:val="hybridMultilevel"/>
    <w:tmpl w:val="295033F0"/>
    <w:lvl w:ilvl="0" w:tplc="9574F1F0">
      <w:start w:val="2"/>
      <w:numFmt w:val="bullet"/>
      <w:lvlText w:val=""/>
      <w:lvlJc w:val="left"/>
      <w:pPr>
        <w:tabs>
          <w:tab w:val="num" w:pos="960"/>
        </w:tabs>
        <w:ind w:left="960" w:hanging="360"/>
      </w:pPr>
      <w:rPr>
        <w:rFonts w:ascii="Symbol" w:eastAsia="Times New Roman" w:hAnsi="Symbol" w:hint="default"/>
      </w:rPr>
    </w:lvl>
    <w:lvl w:ilvl="1" w:tplc="04190003">
      <w:start w:val="1"/>
      <w:numFmt w:val="bullet"/>
      <w:lvlText w:val="o"/>
      <w:lvlJc w:val="left"/>
      <w:pPr>
        <w:tabs>
          <w:tab w:val="num" w:pos="1680"/>
        </w:tabs>
        <w:ind w:left="1680" w:hanging="360"/>
      </w:pPr>
      <w:rPr>
        <w:rFonts w:ascii="Courier New" w:hAnsi="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40">
    <w:nsid w:val="6FCC43EB"/>
    <w:multiLevelType w:val="hybridMultilevel"/>
    <w:tmpl w:val="B0D2E918"/>
    <w:lvl w:ilvl="0" w:tplc="54383ADC">
      <w:start w:val="1"/>
      <w:numFmt w:val="bullet"/>
      <w:lvlText w:val=""/>
      <w:lvlJc w:val="left"/>
      <w:pPr>
        <w:tabs>
          <w:tab w:val="num" w:pos="360"/>
        </w:tabs>
        <w:ind w:left="357" w:hanging="357"/>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1">
    <w:nsid w:val="7160302F"/>
    <w:multiLevelType w:val="hybridMultilevel"/>
    <w:tmpl w:val="3E12963E"/>
    <w:lvl w:ilvl="0" w:tplc="8D0A2BD6">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2">
    <w:nsid w:val="770A7AEE"/>
    <w:multiLevelType w:val="hybridMultilevel"/>
    <w:tmpl w:val="912857CA"/>
    <w:lvl w:ilvl="0" w:tplc="9A621D86">
      <w:start w:val="1"/>
      <w:numFmt w:val="bullet"/>
      <w:lvlText w:val=""/>
      <w:lvlJc w:val="left"/>
      <w:pPr>
        <w:tabs>
          <w:tab w:val="num" w:pos="1221"/>
        </w:tabs>
        <w:ind w:left="1221" w:hanging="360"/>
      </w:pPr>
      <w:rPr>
        <w:rFonts w:ascii="Symbol" w:hAnsi="Symbol" w:hint="default"/>
      </w:rPr>
    </w:lvl>
    <w:lvl w:ilvl="1" w:tplc="04190003">
      <w:start w:val="1"/>
      <w:numFmt w:val="bullet"/>
      <w:lvlText w:val="o"/>
      <w:lvlJc w:val="left"/>
      <w:pPr>
        <w:tabs>
          <w:tab w:val="num" w:pos="1866"/>
        </w:tabs>
        <w:ind w:left="1866" w:hanging="360"/>
      </w:pPr>
      <w:rPr>
        <w:rFonts w:ascii="Courier New" w:hAnsi="Courier New" w:hint="default"/>
      </w:rPr>
    </w:lvl>
    <w:lvl w:ilvl="2" w:tplc="04190005">
      <w:start w:val="1"/>
      <w:numFmt w:val="bullet"/>
      <w:lvlText w:val=""/>
      <w:lvlJc w:val="left"/>
      <w:pPr>
        <w:tabs>
          <w:tab w:val="num" w:pos="2586"/>
        </w:tabs>
        <w:ind w:left="2586" w:hanging="360"/>
      </w:pPr>
      <w:rPr>
        <w:rFonts w:ascii="Wingdings" w:hAnsi="Wingdings" w:hint="default"/>
      </w:rPr>
    </w:lvl>
    <w:lvl w:ilvl="3" w:tplc="04190001">
      <w:start w:val="1"/>
      <w:numFmt w:val="bullet"/>
      <w:lvlText w:val=""/>
      <w:lvlJc w:val="left"/>
      <w:pPr>
        <w:tabs>
          <w:tab w:val="num" w:pos="3306"/>
        </w:tabs>
        <w:ind w:left="3306" w:hanging="360"/>
      </w:pPr>
      <w:rPr>
        <w:rFonts w:ascii="Symbol" w:hAnsi="Symbol" w:hint="default"/>
      </w:rPr>
    </w:lvl>
    <w:lvl w:ilvl="4" w:tplc="04190003">
      <w:start w:val="1"/>
      <w:numFmt w:val="bullet"/>
      <w:lvlText w:val="o"/>
      <w:lvlJc w:val="left"/>
      <w:pPr>
        <w:tabs>
          <w:tab w:val="num" w:pos="4026"/>
        </w:tabs>
        <w:ind w:left="4026" w:hanging="360"/>
      </w:pPr>
      <w:rPr>
        <w:rFonts w:ascii="Courier New" w:hAnsi="Courier New" w:hint="default"/>
      </w:rPr>
    </w:lvl>
    <w:lvl w:ilvl="5" w:tplc="04190005">
      <w:start w:val="1"/>
      <w:numFmt w:val="bullet"/>
      <w:lvlText w:val=""/>
      <w:lvlJc w:val="left"/>
      <w:pPr>
        <w:tabs>
          <w:tab w:val="num" w:pos="4746"/>
        </w:tabs>
        <w:ind w:left="4746" w:hanging="360"/>
      </w:pPr>
      <w:rPr>
        <w:rFonts w:ascii="Wingdings" w:hAnsi="Wingdings" w:hint="default"/>
      </w:rPr>
    </w:lvl>
    <w:lvl w:ilvl="6" w:tplc="04190001">
      <w:start w:val="1"/>
      <w:numFmt w:val="bullet"/>
      <w:lvlText w:val=""/>
      <w:lvlJc w:val="left"/>
      <w:pPr>
        <w:tabs>
          <w:tab w:val="num" w:pos="5466"/>
        </w:tabs>
        <w:ind w:left="5466" w:hanging="360"/>
      </w:pPr>
      <w:rPr>
        <w:rFonts w:ascii="Symbol" w:hAnsi="Symbol" w:hint="default"/>
      </w:rPr>
    </w:lvl>
    <w:lvl w:ilvl="7" w:tplc="04190003">
      <w:start w:val="1"/>
      <w:numFmt w:val="bullet"/>
      <w:lvlText w:val="o"/>
      <w:lvlJc w:val="left"/>
      <w:pPr>
        <w:tabs>
          <w:tab w:val="num" w:pos="6186"/>
        </w:tabs>
        <w:ind w:left="6186" w:hanging="360"/>
      </w:pPr>
      <w:rPr>
        <w:rFonts w:ascii="Courier New" w:hAnsi="Courier New" w:hint="default"/>
      </w:rPr>
    </w:lvl>
    <w:lvl w:ilvl="8" w:tplc="04190005">
      <w:start w:val="1"/>
      <w:numFmt w:val="bullet"/>
      <w:lvlText w:val=""/>
      <w:lvlJc w:val="left"/>
      <w:pPr>
        <w:tabs>
          <w:tab w:val="num" w:pos="6906"/>
        </w:tabs>
        <w:ind w:left="6906" w:hanging="360"/>
      </w:pPr>
      <w:rPr>
        <w:rFonts w:ascii="Wingdings" w:hAnsi="Wingdings" w:hint="default"/>
      </w:rPr>
    </w:lvl>
  </w:abstractNum>
  <w:abstractNum w:abstractNumId="43">
    <w:nsid w:val="7F43140B"/>
    <w:multiLevelType w:val="multilevel"/>
    <w:tmpl w:val="1A36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C461E5"/>
    <w:multiLevelType w:val="singleLevel"/>
    <w:tmpl w:val="54383ADC"/>
    <w:lvl w:ilvl="0">
      <w:start w:val="1"/>
      <w:numFmt w:val="bullet"/>
      <w:lvlText w:val=""/>
      <w:lvlJc w:val="left"/>
      <w:pPr>
        <w:tabs>
          <w:tab w:val="num" w:pos="360"/>
        </w:tabs>
        <w:ind w:left="357" w:hanging="357"/>
      </w:pPr>
      <w:rPr>
        <w:rFonts w:ascii="Symbol" w:hAnsi="Symbol" w:hint="default"/>
        <w:color w:val="auto"/>
      </w:rPr>
    </w:lvl>
  </w:abstractNum>
  <w:num w:numId="1">
    <w:abstractNumId w:val="38"/>
  </w:num>
  <w:num w:numId="2">
    <w:abstractNumId w:val="44"/>
  </w:num>
  <w:num w:numId="3">
    <w:abstractNumId w:val="25"/>
  </w:num>
  <w:num w:numId="4">
    <w:abstractNumId w:val="26"/>
  </w:num>
  <w:num w:numId="5">
    <w:abstractNumId w:val="40"/>
  </w:num>
  <w:num w:numId="6">
    <w:abstractNumId w:val="17"/>
  </w:num>
  <w:num w:numId="7">
    <w:abstractNumId w:val="5"/>
  </w:num>
  <w:num w:numId="8">
    <w:abstractNumId w:val="14"/>
  </w:num>
  <w:num w:numId="9">
    <w:abstractNumId w:val="28"/>
  </w:num>
  <w:num w:numId="10">
    <w:abstractNumId w:val="12"/>
  </w:num>
  <w:num w:numId="11">
    <w:abstractNumId w:val="22"/>
  </w:num>
  <w:num w:numId="12">
    <w:abstractNumId w:val="6"/>
  </w:num>
  <w:num w:numId="13">
    <w:abstractNumId w:val="9"/>
  </w:num>
  <w:num w:numId="14">
    <w:abstractNumId w:val="16"/>
  </w:num>
  <w:num w:numId="15">
    <w:abstractNumId w:val="42"/>
  </w:num>
  <w:num w:numId="16">
    <w:abstractNumId w:val="37"/>
  </w:num>
  <w:num w:numId="17">
    <w:abstractNumId w:val="8"/>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0"/>
  </w:num>
  <w:num w:numId="21">
    <w:abstractNumId w:val="1"/>
  </w:num>
  <w:num w:numId="22">
    <w:abstractNumId w:val="23"/>
  </w:num>
  <w:num w:numId="23">
    <w:abstractNumId w:val="29"/>
  </w:num>
  <w:num w:numId="24">
    <w:abstractNumId w:val="13"/>
  </w:num>
  <w:num w:numId="25">
    <w:abstractNumId w:val="39"/>
  </w:num>
  <w:num w:numId="26">
    <w:abstractNumId w:val="36"/>
  </w:num>
  <w:num w:numId="27">
    <w:abstractNumId w:val="27"/>
  </w:num>
  <w:num w:numId="28">
    <w:abstractNumId w:val="35"/>
  </w:num>
  <w:num w:numId="29">
    <w:abstractNumId w:val="19"/>
  </w:num>
  <w:num w:numId="30">
    <w:abstractNumId w:val="10"/>
  </w:num>
  <w:num w:numId="31">
    <w:abstractNumId w:val="11"/>
  </w:num>
  <w:num w:numId="32">
    <w:abstractNumId w:val="20"/>
  </w:num>
  <w:num w:numId="33">
    <w:abstractNumId w:val="34"/>
  </w:num>
  <w:num w:numId="34">
    <w:abstractNumId w:val="21"/>
  </w:num>
  <w:num w:numId="35">
    <w:abstractNumId w:val="24"/>
  </w:num>
  <w:num w:numId="36">
    <w:abstractNumId w:val="7"/>
  </w:num>
  <w:num w:numId="37">
    <w:abstractNumId w:val="15"/>
  </w:num>
  <w:num w:numId="38">
    <w:abstractNumId w:val="41"/>
  </w:num>
  <w:num w:numId="39">
    <w:abstractNumId w:val="30"/>
  </w:num>
  <w:num w:numId="40">
    <w:abstractNumId w:val="33"/>
  </w:num>
  <w:num w:numId="41">
    <w:abstractNumId w:val="32"/>
  </w:num>
  <w:num w:numId="42">
    <w:abstractNumId w:val="18"/>
  </w:num>
  <w:num w:numId="43">
    <w:abstractNumId w:val="4"/>
  </w:num>
  <w:num w:numId="44">
    <w:abstractNumId w:val="3"/>
  </w:num>
  <w:num w:numId="45">
    <w:abstractNumId w:val="43"/>
  </w:num>
  <w:num w:numId="46">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stylePaneFormatFilter w:val="3F01"/>
  <w:defaultTabStop w:val="708"/>
  <w:noPunctuationKerning/>
  <w:characterSpacingControl w:val="doNotCompress"/>
  <w:footnotePr>
    <w:footnote w:id="0"/>
    <w:footnote w:id="1"/>
  </w:footnotePr>
  <w:endnotePr>
    <w:endnote w:id="0"/>
    <w:endnote w:id="1"/>
  </w:endnotePr>
  <w:compat/>
  <w:rsids>
    <w:rsidRoot w:val="00FF0568"/>
    <w:rsid w:val="000213D8"/>
    <w:rsid w:val="000255FE"/>
    <w:rsid w:val="00041730"/>
    <w:rsid w:val="000463A3"/>
    <w:rsid w:val="00056ECB"/>
    <w:rsid w:val="00066968"/>
    <w:rsid w:val="000A5BC7"/>
    <w:rsid w:val="000B753A"/>
    <w:rsid w:val="000D5E8E"/>
    <w:rsid w:val="0011164F"/>
    <w:rsid w:val="0013220F"/>
    <w:rsid w:val="001669BE"/>
    <w:rsid w:val="00185646"/>
    <w:rsid w:val="001E117B"/>
    <w:rsid w:val="001E126F"/>
    <w:rsid w:val="001E7656"/>
    <w:rsid w:val="00204359"/>
    <w:rsid w:val="00207F61"/>
    <w:rsid w:val="00245128"/>
    <w:rsid w:val="00261BA4"/>
    <w:rsid w:val="002755D3"/>
    <w:rsid w:val="0029406A"/>
    <w:rsid w:val="002D6B3C"/>
    <w:rsid w:val="00310F72"/>
    <w:rsid w:val="003442FA"/>
    <w:rsid w:val="00381B2E"/>
    <w:rsid w:val="00384C0F"/>
    <w:rsid w:val="003A4F69"/>
    <w:rsid w:val="003F4411"/>
    <w:rsid w:val="003F48BB"/>
    <w:rsid w:val="004035A1"/>
    <w:rsid w:val="0043166B"/>
    <w:rsid w:val="004373AA"/>
    <w:rsid w:val="00452B68"/>
    <w:rsid w:val="00454036"/>
    <w:rsid w:val="00491E02"/>
    <w:rsid w:val="004B7989"/>
    <w:rsid w:val="004C789A"/>
    <w:rsid w:val="004E629C"/>
    <w:rsid w:val="004E765F"/>
    <w:rsid w:val="004F23D0"/>
    <w:rsid w:val="0053749F"/>
    <w:rsid w:val="00555576"/>
    <w:rsid w:val="0056233D"/>
    <w:rsid w:val="0056411A"/>
    <w:rsid w:val="00592ABA"/>
    <w:rsid w:val="0059421C"/>
    <w:rsid w:val="005B5BD1"/>
    <w:rsid w:val="005D6FBA"/>
    <w:rsid w:val="005F2AA1"/>
    <w:rsid w:val="006106DA"/>
    <w:rsid w:val="00614795"/>
    <w:rsid w:val="0062658F"/>
    <w:rsid w:val="00655DFF"/>
    <w:rsid w:val="00667B75"/>
    <w:rsid w:val="006735FF"/>
    <w:rsid w:val="006B32A7"/>
    <w:rsid w:val="00735D1B"/>
    <w:rsid w:val="00753A43"/>
    <w:rsid w:val="0075422A"/>
    <w:rsid w:val="00755AC7"/>
    <w:rsid w:val="007A2A03"/>
    <w:rsid w:val="007A63D8"/>
    <w:rsid w:val="007D02FE"/>
    <w:rsid w:val="007F224F"/>
    <w:rsid w:val="008057CC"/>
    <w:rsid w:val="0084454F"/>
    <w:rsid w:val="00894441"/>
    <w:rsid w:val="00896A33"/>
    <w:rsid w:val="008B2D37"/>
    <w:rsid w:val="008B6CC7"/>
    <w:rsid w:val="008C2F46"/>
    <w:rsid w:val="009130A2"/>
    <w:rsid w:val="00933383"/>
    <w:rsid w:val="00952CD6"/>
    <w:rsid w:val="00961587"/>
    <w:rsid w:val="0097749A"/>
    <w:rsid w:val="009906BC"/>
    <w:rsid w:val="009931F2"/>
    <w:rsid w:val="009A5790"/>
    <w:rsid w:val="00A035F6"/>
    <w:rsid w:val="00A05A6D"/>
    <w:rsid w:val="00A4192E"/>
    <w:rsid w:val="00AB4E05"/>
    <w:rsid w:val="00AC05DC"/>
    <w:rsid w:val="00B129DF"/>
    <w:rsid w:val="00B244AA"/>
    <w:rsid w:val="00B279E9"/>
    <w:rsid w:val="00B449BD"/>
    <w:rsid w:val="00B52AE6"/>
    <w:rsid w:val="00B64AE2"/>
    <w:rsid w:val="00B900D5"/>
    <w:rsid w:val="00BC3EA0"/>
    <w:rsid w:val="00BD0CC9"/>
    <w:rsid w:val="00BE2E7C"/>
    <w:rsid w:val="00BF7D8A"/>
    <w:rsid w:val="00C22D05"/>
    <w:rsid w:val="00C2576F"/>
    <w:rsid w:val="00C45159"/>
    <w:rsid w:val="00C67DCA"/>
    <w:rsid w:val="00C708BD"/>
    <w:rsid w:val="00C72820"/>
    <w:rsid w:val="00C8126A"/>
    <w:rsid w:val="00C94D03"/>
    <w:rsid w:val="00C970CB"/>
    <w:rsid w:val="00CA4698"/>
    <w:rsid w:val="00CB7246"/>
    <w:rsid w:val="00CC1FE7"/>
    <w:rsid w:val="00CF4FF3"/>
    <w:rsid w:val="00D3498C"/>
    <w:rsid w:val="00D6151B"/>
    <w:rsid w:val="00D8252E"/>
    <w:rsid w:val="00D86604"/>
    <w:rsid w:val="00DA00E4"/>
    <w:rsid w:val="00DC5D91"/>
    <w:rsid w:val="00DF2D35"/>
    <w:rsid w:val="00E122D0"/>
    <w:rsid w:val="00E4212D"/>
    <w:rsid w:val="00E53A48"/>
    <w:rsid w:val="00E8413B"/>
    <w:rsid w:val="00EA01DF"/>
    <w:rsid w:val="00ED01D8"/>
    <w:rsid w:val="00EE78CB"/>
    <w:rsid w:val="00F36AFC"/>
    <w:rsid w:val="00F57ADA"/>
    <w:rsid w:val="00F9192B"/>
    <w:rsid w:val="00F97CE9"/>
    <w:rsid w:val="00FC3569"/>
    <w:rsid w:val="00FC69D2"/>
    <w:rsid w:val="00FF0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246"/>
    <w:rPr>
      <w:sz w:val="24"/>
      <w:szCs w:val="24"/>
    </w:rPr>
  </w:style>
  <w:style w:type="paragraph" w:styleId="1">
    <w:name w:val="heading 1"/>
    <w:basedOn w:val="a"/>
    <w:next w:val="a"/>
    <w:link w:val="10"/>
    <w:qFormat/>
    <w:rsid w:val="00CB7246"/>
    <w:pPr>
      <w:keepNext/>
      <w:jc w:val="center"/>
      <w:outlineLvl w:val="0"/>
    </w:pPr>
    <w:rPr>
      <w:rFonts w:ascii="Cambria" w:hAnsi="Cambria"/>
      <w:b/>
      <w:bCs/>
      <w:kern w:val="32"/>
      <w:sz w:val="32"/>
      <w:szCs w:val="32"/>
    </w:rPr>
  </w:style>
  <w:style w:type="paragraph" w:styleId="2">
    <w:name w:val="heading 2"/>
    <w:basedOn w:val="a"/>
    <w:next w:val="a"/>
    <w:link w:val="20"/>
    <w:qFormat/>
    <w:rsid w:val="00CB7246"/>
    <w:pPr>
      <w:keepNext/>
      <w:jc w:val="center"/>
      <w:outlineLvl w:val="1"/>
    </w:pPr>
    <w:rPr>
      <w:rFonts w:ascii="Cambria" w:hAnsi="Cambria"/>
      <w:b/>
      <w:bCs/>
      <w:i/>
      <w:iCs/>
      <w:sz w:val="28"/>
      <w:szCs w:val="28"/>
    </w:rPr>
  </w:style>
  <w:style w:type="paragraph" w:styleId="3">
    <w:name w:val="heading 3"/>
    <w:basedOn w:val="a"/>
    <w:next w:val="a"/>
    <w:link w:val="30"/>
    <w:qFormat/>
    <w:rsid w:val="00CB7246"/>
    <w:pPr>
      <w:keepNext/>
      <w:ind w:left="1416"/>
      <w:jc w:val="right"/>
      <w:outlineLvl w:val="2"/>
    </w:pPr>
    <w:rPr>
      <w:rFonts w:ascii="Cambria" w:hAnsi="Cambria"/>
      <w:b/>
      <w:bCs/>
      <w:sz w:val="26"/>
      <w:szCs w:val="26"/>
    </w:rPr>
  </w:style>
  <w:style w:type="paragraph" w:styleId="4">
    <w:name w:val="heading 4"/>
    <w:basedOn w:val="a"/>
    <w:next w:val="a"/>
    <w:link w:val="40"/>
    <w:qFormat/>
    <w:rsid w:val="00CB7246"/>
    <w:pPr>
      <w:keepNext/>
      <w:jc w:val="right"/>
      <w:outlineLvl w:val="3"/>
    </w:pPr>
    <w:rPr>
      <w:rFonts w:ascii="Calibri" w:hAnsi="Calibri"/>
      <w:b/>
      <w:bCs/>
      <w:sz w:val="28"/>
      <w:szCs w:val="28"/>
    </w:rPr>
  </w:style>
  <w:style w:type="paragraph" w:styleId="5">
    <w:name w:val="heading 5"/>
    <w:basedOn w:val="a"/>
    <w:next w:val="a"/>
    <w:link w:val="50"/>
    <w:qFormat/>
    <w:rsid w:val="00CB7246"/>
    <w:pPr>
      <w:keepNext/>
      <w:jc w:val="right"/>
      <w:outlineLvl w:val="4"/>
    </w:pPr>
    <w:rPr>
      <w:rFonts w:ascii="Calibri" w:hAnsi="Calibri"/>
      <w:b/>
      <w:bCs/>
      <w:i/>
      <w:iCs/>
      <w:sz w:val="26"/>
      <w:szCs w:val="26"/>
    </w:rPr>
  </w:style>
  <w:style w:type="paragraph" w:styleId="6">
    <w:name w:val="heading 6"/>
    <w:basedOn w:val="a"/>
    <w:next w:val="a"/>
    <w:link w:val="60"/>
    <w:qFormat/>
    <w:rsid w:val="00CB7246"/>
    <w:pPr>
      <w:keepNext/>
      <w:jc w:val="center"/>
      <w:outlineLvl w:val="5"/>
    </w:pPr>
    <w:rPr>
      <w:rFonts w:ascii="Calibri" w:hAnsi="Calibri"/>
      <w:b/>
      <w:bCs/>
      <w:sz w:val="22"/>
      <w:szCs w:val="22"/>
    </w:rPr>
  </w:style>
  <w:style w:type="paragraph" w:styleId="7">
    <w:name w:val="heading 7"/>
    <w:basedOn w:val="a"/>
    <w:next w:val="a"/>
    <w:link w:val="70"/>
    <w:qFormat/>
    <w:rsid w:val="00CB7246"/>
    <w:pPr>
      <w:keepNext/>
      <w:ind w:firstLine="709"/>
      <w:jc w:val="center"/>
      <w:outlineLvl w:val="6"/>
    </w:pPr>
    <w:rPr>
      <w:rFonts w:ascii="Calibri" w:hAnsi="Calibri"/>
    </w:rPr>
  </w:style>
  <w:style w:type="paragraph" w:styleId="9">
    <w:name w:val="heading 9"/>
    <w:basedOn w:val="a"/>
    <w:next w:val="a"/>
    <w:link w:val="90"/>
    <w:qFormat/>
    <w:rsid w:val="00CB7246"/>
    <w:pPr>
      <w:spacing w:before="240" w:after="60"/>
      <w:outlineLvl w:val="8"/>
    </w:pPr>
    <w:rPr>
      <w:rFonts w:ascii="Cambria" w:hAnsi="Cambria"/>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rsid w:val="00CB7246"/>
    <w:rPr>
      <w:rFonts w:ascii="Cambria" w:hAnsi="Cambria"/>
      <w:b/>
      <w:bCs/>
      <w:kern w:val="32"/>
      <w:sz w:val="32"/>
      <w:szCs w:val="32"/>
      <w:lang w:val="ru-RU" w:eastAsia="ru-RU" w:bidi="ar-SA"/>
    </w:rPr>
  </w:style>
  <w:style w:type="character" w:customStyle="1" w:styleId="20">
    <w:name w:val="Заголовок 2 Знак"/>
    <w:basedOn w:val="a0"/>
    <w:link w:val="2"/>
    <w:semiHidden/>
    <w:rsid w:val="00CB7246"/>
    <w:rPr>
      <w:rFonts w:ascii="Cambria" w:hAnsi="Cambria"/>
      <w:b/>
      <w:bCs/>
      <w:i/>
      <w:iCs/>
      <w:sz w:val="28"/>
      <w:szCs w:val="28"/>
      <w:lang w:val="ru-RU" w:eastAsia="ru-RU" w:bidi="ar-SA"/>
    </w:rPr>
  </w:style>
  <w:style w:type="character" w:customStyle="1" w:styleId="30">
    <w:name w:val="Заголовок 3 Знак"/>
    <w:basedOn w:val="a0"/>
    <w:link w:val="3"/>
    <w:semiHidden/>
    <w:rsid w:val="00CB7246"/>
    <w:rPr>
      <w:rFonts w:ascii="Cambria" w:hAnsi="Cambria"/>
      <w:b/>
      <w:bCs/>
      <w:sz w:val="26"/>
      <w:szCs w:val="26"/>
      <w:lang w:val="ru-RU" w:eastAsia="ru-RU" w:bidi="ar-SA"/>
    </w:rPr>
  </w:style>
  <w:style w:type="character" w:customStyle="1" w:styleId="40">
    <w:name w:val="Заголовок 4 Знак"/>
    <w:basedOn w:val="a0"/>
    <w:link w:val="4"/>
    <w:semiHidden/>
    <w:rsid w:val="00CB7246"/>
    <w:rPr>
      <w:rFonts w:ascii="Calibri" w:hAnsi="Calibri"/>
      <w:b/>
      <w:bCs/>
      <w:sz w:val="28"/>
      <w:szCs w:val="28"/>
      <w:lang w:val="ru-RU" w:eastAsia="ru-RU" w:bidi="ar-SA"/>
    </w:rPr>
  </w:style>
  <w:style w:type="character" w:customStyle="1" w:styleId="50">
    <w:name w:val="Заголовок 5 Знак"/>
    <w:basedOn w:val="a0"/>
    <w:link w:val="5"/>
    <w:semiHidden/>
    <w:rsid w:val="00CB7246"/>
    <w:rPr>
      <w:rFonts w:ascii="Calibri" w:hAnsi="Calibri"/>
      <w:b/>
      <w:bCs/>
      <w:i/>
      <w:iCs/>
      <w:sz w:val="26"/>
      <w:szCs w:val="26"/>
      <w:lang w:val="ru-RU" w:eastAsia="ru-RU" w:bidi="ar-SA"/>
    </w:rPr>
  </w:style>
  <w:style w:type="character" w:customStyle="1" w:styleId="60">
    <w:name w:val="Заголовок 6 Знак"/>
    <w:basedOn w:val="a0"/>
    <w:link w:val="6"/>
    <w:semiHidden/>
    <w:rsid w:val="00CB7246"/>
    <w:rPr>
      <w:rFonts w:ascii="Calibri" w:hAnsi="Calibri"/>
      <w:b/>
      <w:bCs/>
      <w:sz w:val="22"/>
      <w:szCs w:val="22"/>
      <w:lang w:val="ru-RU" w:eastAsia="ru-RU" w:bidi="ar-SA"/>
    </w:rPr>
  </w:style>
  <w:style w:type="character" w:customStyle="1" w:styleId="70">
    <w:name w:val="Заголовок 7 Знак"/>
    <w:basedOn w:val="a0"/>
    <w:link w:val="7"/>
    <w:semiHidden/>
    <w:rsid w:val="00CB7246"/>
    <w:rPr>
      <w:rFonts w:ascii="Calibri" w:hAnsi="Calibri"/>
      <w:sz w:val="24"/>
      <w:szCs w:val="24"/>
      <w:lang w:val="ru-RU" w:eastAsia="ru-RU" w:bidi="ar-SA"/>
    </w:rPr>
  </w:style>
  <w:style w:type="character" w:customStyle="1" w:styleId="90">
    <w:name w:val="Заголовок 9 Знак"/>
    <w:basedOn w:val="a0"/>
    <w:link w:val="9"/>
    <w:semiHidden/>
    <w:rsid w:val="00CB7246"/>
    <w:rPr>
      <w:rFonts w:ascii="Cambria" w:hAnsi="Cambria"/>
      <w:sz w:val="22"/>
      <w:szCs w:val="22"/>
      <w:lang w:val="ru-RU" w:eastAsia="ru-RU" w:bidi="ar-SA"/>
    </w:rPr>
  </w:style>
  <w:style w:type="paragraph" w:styleId="a3">
    <w:name w:val="footer"/>
    <w:aliases w:val="Нижний колонтитул Знак,Знак Знак Знак"/>
    <w:basedOn w:val="a"/>
    <w:link w:val="11"/>
    <w:rsid w:val="00CB7246"/>
    <w:pPr>
      <w:tabs>
        <w:tab w:val="center" w:pos="4677"/>
        <w:tab w:val="right" w:pos="9355"/>
      </w:tabs>
    </w:pPr>
  </w:style>
  <w:style w:type="character" w:customStyle="1" w:styleId="11">
    <w:name w:val="Нижний колонтитул Знак1"/>
    <w:aliases w:val="Нижний колонтитул Знак Знак,Знак Знак Знак Знак"/>
    <w:basedOn w:val="a0"/>
    <w:link w:val="a3"/>
    <w:rsid w:val="00CB7246"/>
    <w:rPr>
      <w:sz w:val="24"/>
      <w:szCs w:val="24"/>
      <w:lang w:val="ru-RU" w:eastAsia="ru-RU" w:bidi="ar-SA"/>
    </w:rPr>
  </w:style>
  <w:style w:type="character" w:styleId="a4">
    <w:name w:val="page number"/>
    <w:basedOn w:val="a0"/>
    <w:rsid w:val="00CB7246"/>
    <w:rPr>
      <w:rFonts w:cs="Times New Roman"/>
    </w:rPr>
  </w:style>
  <w:style w:type="character" w:styleId="a5">
    <w:name w:val="line number"/>
    <w:basedOn w:val="a0"/>
    <w:rsid w:val="00CB7246"/>
    <w:rPr>
      <w:rFonts w:cs="Times New Roman"/>
    </w:rPr>
  </w:style>
  <w:style w:type="paragraph" w:styleId="a6">
    <w:name w:val="header"/>
    <w:basedOn w:val="a"/>
    <w:link w:val="a7"/>
    <w:rsid w:val="00CB7246"/>
    <w:pPr>
      <w:tabs>
        <w:tab w:val="center" w:pos="4677"/>
        <w:tab w:val="right" w:pos="9355"/>
      </w:tabs>
    </w:pPr>
  </w:style>
  <w:style w:type="character" w:customStyle="1" w:styleId="a7">
    <w:name w:val="Верхний колонтитул Знак"/>
    <w:basedOn w:val="a0"/>
    <w:link w:val="a6"/>
    <w:semiHidden/>
    <w:rsid w:val="00CB7246"/>
    <w:rPr>
      <w:sz w:val="24"/>
      <w:szCs w:val="24"/>
      <w:lang w:val="ru-RU" w:eastAsia="ru-RU" w:bidi="ar-SA"/>
    </w:rPr>
  </w:style>
  <w:style w:type="paragraph" w:customStyle="1" w:styleId="BodyTextIndent">
    <w:name w:val="Body Text Indent"/>
    <w:basedOn w:val="a"/>
    <w:link w:val="BodyTextIndent0"/>
    <w:rsid w:val="00CB7246"/>
    <w:pPr>
      <w:ind w:firstLine="708"/>
    </w:pPr>
  </w:style>
  <w:style w:type="character" w:customStyle="1" w:styleId="BodyTextIndent0">
    <w:name w:val="Body Text Indent Знак"/>
    <w:basedOn w:val="a0"/>
    <w:link w:val="BodyTextIndent"/>
    <w:semiHidden/>
    <w:rsid w:val="00CB7246"/>
    <w:rPr>
      <w:sz w:val="24"/>
      <w:szCs w:val="24"/>
      <w:lang w:val="ru-RU" w:eastAsia="ru-RU" w:bidi="ar-SA"/>
    </w:rPr>
  </w:style>
  <w:style w:type="paragraph" w:styleId="a8">
    <w:name w:val="Body Text"/>
    <w:aliases w:val="Знак, Знак"/>
    <w:basedOn w:val="a"/>
    <w:link w:val="a9"/>
    <w:rsid w:val="00CB7246"/>
    <w:pPr>
      <w:jc w:val="both"/>
    </w:pPr>
  </w:style>
  <w:style w:type="character" w:customStyle="1" w:styleId="a9">
    <w:name w:val="Основной текст Знак"/>
    <w:aliases w:val="Знак Знак, Знак Знак"/>
    <w:basedOn w:val="a0"/>
    <w:link w:val="a8"/>
    <w:rsid w:val="00CB7246"/>
    <w:rPr>
      <w:sz w:val="24"/>
      <w:szCs w:val="24"/>
      <w:lang w:val="ru-RU" w:eastAsia="ru-RU" w:bidi="ar-SA"/>
    </w:rPr>
  </w:style>
  <w:style w:type="paragraph" w:styleId="21">
    <w:name w:val="Body Text Indent 2"/>
    <w:basedOn w:val="a"/>
    <w:link w:val="22"/>
    <w:rsid w:val="00CB7246"/>
    <w:pPr>
      <w:ind w:firstLine="708"/>
      <w:jc w:val="both"/>
    </w:pPr>
  </w:style>
  <w:style w:type="character" w:customStyle="1" w:styleId="22">
    <w:name w:val="Основной текст с отступом 2 Знак"/>
    <w:basedOn w:val="a0"/>
    <w:link w:val="21"/>
    <w:semiHidden/>
    <w:rsid w:val="00CB7246"/>
    <w:rPr>
      <w:sz w:val="24"/>
      <w:szCs w:val="24"/>
      <w:lang w:val="ru-RU" w:eastAsia="ru-RU" w:bidi="ar-SA"/>
    </w:rPr>
  </w:style>
  <w:style w:type="paragraph" w:styleId="aa">
    <w:name w:val="Body Text Indent"/>
    <w:basedOn w:val="a"/>
    <w:link w:val="ab"/>
    <w:rsid w:val="00CB7246"/>
    <w:pPr>
      <w:jc w:val="both"/>
    </w:pPr>
  </w:style>
  <w:style w:type="character" w:customStyle="1" w:styleId="ab">
    <w:name w:val="Основной текст с отступом Знак"/>
    <w:basedOn w:val="a0"/>
    <w:link w:val="aa"/>
    <w:semiHidden/>
    <w:rsid w:val="00CB7246"/>
    <w:rPr>
      <w:sz w:val="24"/>
      <w:szCs w:val="24"/>
      <w:lang w:val="ru-RU" w:eastAsia="ru-RU" w:bidi="ar-SA"/>
    </w:rPr>
  </w:style>
  <w:style w:type="paragraph" w:styleId="31">
    <w:name w:val="Body Text Indent 3"/>
    <w:basedOn w:val="a"/>
    <w:link w:val="32"/>
    <w:rsid w:val="00CB7246"/>
    <w:pPr>
      <w:widowControl w:val="0"/>
      <w:tabs>
        <w:tab w:val="left" w:pos="432"/>
        <w:tab w:val="left" w:pos="720"/>
        <w:tab w:val="left" w:pos="1152"/>
      </w:tabs>
      <w:ind w:firstLine="289"/>
    </w:pPr>
    <w:rPr>
      <w:sz w:val="16"/>
      <w:szCs w:val="16"/>
    </w:rPr>
  </w:style>
  <w:style w:type="character" w:customStyle="1" w:styleId="32">
    <w:name w:val="Основной текст с отступом 3 Знак"/>
    <w:basedOn w:val="a0"/>
    <w:link w:val="31"/>
    <w:semiHidden/>
    <w:rsid w:val="00CB7246"/>
    <w:rPr>
      <w:sz w:val="16"/>
      <w:szCs w:val="16"/>
      <w:lang w:val="ru-RU" w:eastAsia="ru-RU" w:bidi="ar-SA"/>
    </w:rPr>
  </w:style>
  <w:style w:type="paragraph" w:styleId="33">
    <w:name w:val="Body Text 3"/>
    <w:basedOn w:val="a"/>
    <w:link w:val="34"/>
    <w:rsid w:val="00CB7246"/>
    <w:pPr>
      <w:jc w:val="center"/>
    </w:pPr>
    <w:rPr>
      <w:sz w:val="16"/>
      <w:szCs w:val="16"/>
    </w:rPr>
  </w:style>
  <w:style w:type="character" w:customStyle="1" w:styleId="34">
    <w:name w:val="Основной текст 3 Знак"/>
    <w:basedOn w:val="a0"/>
    <w:link w:val="33"/>
    <w:semiHidden/>
    <w:rsid w:val="00CB7246"/>
    <w:rPr>
      <w:sz w:val="16"/>
      <w:szCs w:val="16"/>
      <w:lang w:val="ru-RU" w:eastAsia="ru-RU" w:bidi="ar-SA"/>
    </w:rPr>
  </w:style>
  <w:style w:type="paragraph" w:customStyle="1" w:styleId="Normal1">
    <w:name w:val="Normal1"/>
    <w:rsid w:val="00CB7246"/>
    <w:pPr>
      <w:jc w:val="both"/>
    </w:pPr>
    <w:rPr>
      <w:sz w:val="22"/>
    </w:rPr>
  </w:style>
  <w:style w:type="paragraph" w:styleId="ac">
    <w:name w:val="Block Text"/>
    <w:basedOn w:val="a"/>
    <w:rsid w:val="00CB7246"/>
    <w:pPr>
      <w:ind w:left="113" w:right="113"/>
      <w:jc w:val="center"/>
    </w:pPr>
    <w:rPr>
      <w:color w:val="000000"/>
      <w:sz w:val="20"/>
      <w:szCs w:val="20"/>
    </w:rPr>
  </w:style>
  <w:style w:type="paragraph" w:styleId="ad">
    <w:name w:val="footnote text"/>
    <w:basedOn w:val="a"/>
    <w:link w:val="ae"/>
    <w:semiHidden/>
    <w:rsid w:val="00CB7246"/>
  </w:style>
  <w:style w:type="character" w:customStyle="1" w:styleId="ae">
    <w:name w:val="Текст сноски Знак"/>
    <w:basedOn w:val="a0"/>
    <w:link w:val="ad"/>
    <w:semiHidden/>
    <w:rsid w:val="00CB7246"/>
    <w:rPr>
      <w:sz w:val="24"/>
      <w:szCs w:val="24"/>
      <w:lang w:val="ru-RU" w:eastAsia="ru-RU" w:bidi="ar-SA"/>
    </w:rPr>
  </w:style>
  <w:style w:type="paragraph" w:customStyle="1" w:styleId="af">
    <w:name w:val="Текст в заданном формате"/>
    <w:basedOn w:val="a"/>
    <w:rsid w:val="00CB7246"/>
    <w:pPr>
      <w:widowControl w:val="0"/>
      <w:suppressAutoHyphens/>
    </w:pPr>
    <w:rPr>
      <w:rFonts w:ascii="Courier New" w:hAnsi="Courier New" w:cs="Courier New"/>
      <w:sz w:val="20"/>
      <w:szCs w:val="20"/>
    </w:rPr>
  </w:style>
  <w:style w:type="paragraph" w:customStyle="1" w:styleId="af0">
    <w:name w:val="Содержимое таблицы"/>
    <w:basedOn w:val="a"/>
    <w:rsid w:val="00CB7246"/>
    <w:pPr>
      <w:widowControl w:val="0"/>
      <w:suppressLineNumbers/>
      <w:suppressAutoHyphens/>
    </w:pPr>
    <w:rPr>
      <w:rFonts w:ascii="Arial" w:hAnsi="Arial"/>
      <w:sz w:val="20"/>
    </w:rPr>
  </w:style>
  <w:style w:type="paragraph" w:styleId="af1">
    <w:name w:val="Balloon Text"/>
    <w:basedOn w:val="a"/>
    <w:link w:val="af2"/>
    <w:semiHidden/>
    <w:rsid w:val="00CB7246"/>
    <w:rPr>
      <w:sz w:val="2"/>
    </w:rPr>
  </w:style>
  <w:style w:type="character" w:customStyle="1" w:styleId="af2">
    <w:name w:val="Текст выноски Знак"/>
    <w:basedOn w:val="a0"/>
    <w:link w:val="af1"/>
    <w:semiHidden/>
    <w:rsid w:val="00CB7246"/>
    <w:rPr>
      <w:sz w:val="2"/>
      <w:szCs w:val="24"/>
      <w:lang w:val="ru-RU" w:eastAsia="ru-RU" w:bidi="ar-SA"/>
    </w:rPr>
  </w:style>
  <w:style w:type="character" w:customStyle="1" w:styleId="af3">
    <w:name w:val="Символ сноски"/>
    <w:basedOn w:val="a0"/>
    <w:rsid w:val="00CB7246"/>
    <w:rPr>
      <w:rFonts w:cs="Times New Roman"/>
      <w:vertAlign w:val="superscript"/>
    </w:rPr>
  </w:style>
  <w:style w:type="character" w:customStyle="1" w:styleId="WW8Num16z0">
    <w:name w:val="WW8Num16z0"/>
    <w:rsid w:val="00CB7246"/>
    <w:rPr>
      <w:rFonts w:ascii="Symbol" w:hAnsi="Symbol"/>
      <w:color w:val="auto"/>
    </w:rPr>
  </w:style>
  <w:style w:type="character" w:styleId="af4">
    <w:name w:val="Strong"/>
    <w:basedOn w:val="a0"/>
    <w:qFormat/>
    <w:rsid w:val="00CB7246"/>
    <w:rPr>
      <w:rFonts w:cs="Times New Roman"/>
      <w:b/>
      <w:bCs/>
    </w:rPr>
  </w:style>
  <w:style w:type="paragraph" w:styleId="af5">
    <w:name w:val="Normal (Web)"/>
    <w:basedOn w:val="a"/>
    <w:uiPriority w:val="99"/>
    <w:rsid w:val="00CB7246"/>
    <w:pPr>
      <w:spacing w:after="225"/>
    </w:pPr>
    <w:rPr>
      <w:lang w:eastAsia="ar-SA"/>
    </w:rPr>
  </w:style>
  <w:style w:type="character" w:customStyle="1" w:styleId="FontStyle11">
    <w:name w:val="Font Style11"/>
    <w:basedOn w:val="a0"/>
    <w:rsid w:val="00CB7246"/>
    <w:rPr>
      <w:rFonts w:ascii="Times New Roman" w:hAnsi="Times New Roman" w:cs="Times New Roman"/>
      <w:sz w:val="20"/>
      <w:szCs w:val="20"/>
    </w:rPr>
  </w:style>
  <w:style w:type="character" w:customStyle="1" w:styleId="FontStyle13">
    <w:name w:val="Font Style13"/>
    <w:basedOn w:val="a0"/>
    <w:rsid w:val="00CB7246"/>
    <w:rPr>
      <w:rFonts w:ascii="Times New Roman" w:hAnsi="Times New Roman" w:cs="Times New Roman"/>
      <w:b/>
      <w:bCs/>
      <w:sz w:val="20"/>
      <w:szCs w:val="20"/>
    </w:rPr>
  </w:style>
  <w:style w:type="paragraph" w:customStyle="1" w:styleId="Style6">
    <w:name w:val="Style6"/>
    <w:basedOn w:val="a"/>
    <w:rsid w:val="00CB7246"/>
    <w:pPr>
      <w:widowControl w:val="0"/>
      <w:autoSpaceDE w:val="0"/>
      <w:autoSpaceDN w:val="0"/>
      <w:adjustRightInd w:val="0"/>
      <w:spacing w:line="182" w:lineRule="exact"/>
    </w:pPr>
  </w:style>
  <w:style w:type="paragraph" w:customStyle="1" w:styleId="Style4">
    <w:name w:val="Style4"/>
    <w:basedOn w:val="a"/>
    <w:rsid w:val="00CB7246"/>
    <w:pPr>
      <w:widowControl w:val="0"/>
      <w:autoSpaceDE w:val="0"/>
      <w:autoSpaceDN w:val="0"/>
      <w:adjustRightInd w:val="0"/>
      <w:spacing w:line="240" w:lineRule="exact"/>
      <w:ind w:hanging="1954"/>
    </w:pPr>
  </w:style>
  <w:style w:type="paragraph" w:customStyle="1" w:styleId="Style5">
    <w:name w:val="Style5"/>
    <w:basedOn w:val="a"/>
    <w:rsid w:val="00CB7246"/>
    <w:pPr>
      <w:widowControl w:val="0"/>
      <w:autoSpaceDE w:val="0"/>
      <w:autoSpaceDN w:val="0"/>
      <w:adjustRightInd w:val="0"/>
      <w:spacing w:line="228" w:lineRule="exact"/>
      <w:ind w:firstLine="422"/>
      <w:jc w:val="both"/>
    </w:pPr>
  </w:style>
  <w:style w:type="paragraph" w:customStyle="1" w:styleId="23">
    <w:name w:val="Цитата2"/>
    <w:basedOn w:val="a"/>
    <w:rsid w:val="00CB7246"/>
    <w:pPr>
      <w:suppressAutoHyphens/>
      <w:ind w:left="113" w:right="113"/>
      <w:jc w:val="center"/>
    </w:pPr>
    <w:rPr>
      <w:color w:val="000000"/>
      <w:sz w:val="20"/>
      <w:szCs w:val="20"/>
      <w:lang w:eastAsia="ar-SA"/>
    </w:rPr>
  </w:style>
  <w:style w:type="character" w:customStyle="1" w:styleId="FontStyle12">
    <w:name w:val="Font Style12"/>
    <w:basedOn w:val="a0"/>
    <w:rsid w:val="0084454F"/>
    <w:rPr>
      <w:rFonts w:ascii="Times New Roman" w:hAnsi="Times New Roman" w:cs="Times New Roman"/>
      <w:b/>
      <w:bCs/>
      <w:sz w:val="20"/>
      <w:szCs w:val="20"/>
    </w:rPr>
  </w:style>
  <w:style w:type="paragraph" w:customStyle="1" w:styleId="12">
    <w:name w:val="Заголовок 1го уровня"/>
    <w:basedOn w:val="1"/>
    <w:rsid w:val="00592ABA"/>
    <w:pPr>
      <w:tabs>
        <w:tab w:val="num" w:pos="454"/>
      </w:tabs>
      <w:spacing w:before="240" w:after="60"/>
      <w:ind w:left="432" w:hanging="144"/>
      <w:jc w:val="left"/>
    </w:pPr>
    <w:rPr>
      <w:rFonts w:ascii="Arial" w:hAnsi="Arial" w:cs="Arial"/>
      <w:noProof/>
    </w:rPr>
  </w:style>
  <w:style w:type="character" w:customStyle="1" w:styleId="14">
    <w:name w:val=" Знак14"/>
    <w:basedOn w:val="a0"/>
    <w:rsid w:val="00056ECB"/>
    <w:rPr>
      <w:rFonts w:ascii="Cambria" w:hAnsi="Cambria"/>
      <w:b/>
      <w:bCs/>
      <w:kern w:val="32"/>
      <w:sz w:val="32"/>
      <w:szCs w:val="32"/>
      <w:lang w:val="ru-RU" w:eastAsia="ru-RU" w:bidi="ar-SA"/>
    </w:rPr>
  </w:style>
  <w:style w:type="character" w:customStyle="1" w:styleId="13">
    <w:name w:val="Знак Знак1"/>
    <w:basedOn w:val="a0"/>
    <w:rsid w:val="00056ECB"/>
    <w:rPr>
      <w:sz w:val="24"/>
      <w:szCs w:val="24"/>
      <w:lang w:val="ru-RU" w:eastAsia="ru-RU" w:bidi="ar-SA"/>
    </w:rPr>
  </w:style>
  <w:style w:type="character" w:customStyle="1" w:styleId="WW8Num27z1">
    <w:name w:val="WW8Num27z1"/>
    <w:rsid w:val="00056ECB"/>
    <w:rPr>
      <w:rFonts w:ascii="Courier New" w:hAnsi="Courier New"/>
    </w:rPr>
  </w:style>
  <w:style w:type="character" w:customStyle="1" w:styleId="15">
    <w:name w:val=" Знак Знак1"/>
    <w:basedOn w:val="a0"/>
    <w:rsid w:val="008B6CC7"/>
    <w:rPr>
      <w:sz w:val="24"/>
      <w:szCs w:val="24"/>
    </w:rPr>
  </w:style>
  <w:style w:type="character" w:customStyle="1" w:styleId="FontStyle14">
    <w:name w:val="Font Style14"/>
    <w:basedOn w:val="a0"/>
    <w:rsid w:val="00FC3569"/>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43124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1443</TotalTime>
  <Pages>100</Pages>
  <Words>25722</Words>
  <Characters>146619</Characters>
  <Application>Microsoft Office Word</Application>
  <DocSecurity>0</DocSecurity>
  <Lines>1221</Lines>
  <Paragraphs>343</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vt:lpstr>
    </vt:vector>
  </TitlesOfParts>
  <Company>Home</Company>
  <LinksUpToDate>false</LinksUpToDate>
  <CharactersWithSpaces>171998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dc:title>
  <dc:subject/>
  <dc:creator>Светлана</dc:creator>
  <cp:keywords/>
  <dc:description/>
  <cp:lastModifiedBy>1</cp:lastModifiedBy>
  <cp:revision>16</cp:revision>
  <dcterms:created xsi:type="dcterms:W3CDTF">2009-12-13T01:14:00Z</dcterms:created>
  <dcterms:modified xsi:type="dcterms:W3CDTF">2009-12-21T05:46:00Z</dcterms:modified>
</cp:coreProperties>
</file>