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85" w:rsidRPr="009E7745" w:rsidRDefault="00011585" w:rsidP="00011585">
      <w:pPr>
        <w:spacing w:after="120" w:line="240" w:lineRule="auto"/>
        <w:ind w:right="-144" w:firstLine="7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w:t>
      </w:r>
      <w:r w:rsidRPr="009E7745">
        <w:rPr>
          <w:rFonts w:ascii="Times New Roman" w:eastAsia="Times New Roman" w:hAnsi="Times New Roman"/>
          <w:b/>
          <w:sz w:val="24"/>
          <w:szCs w:val="24"/>
          <w:lang w:eastAsia="ru-RU"/>
        </w:rPr>
        <w:t>оллективн</w:t>
      </w:r>
      <w:r>
        <w:rPr>
          <w:rFonts w:ascii="Times New Roman" w:eastAsia="Times New Roman" w:hAnsi="Times New Roman"/>
          <w:b/>
          <w:sz w:val="24"/>
          <w:szCs w:val="24"/>
          <w:lang w:eastAsia="ru-RU"/>
        </w:rPr>
        <w:t>ый договор</w:t>
      </w:r>
    </w:p>
    <w:p w:rsidR="00011585" w:rsidRPr="009E7745" w:rsidRDefault="00011585" w:rsidP="00011585">
      <w:pPr>
        <w:spacing w:after="120" w:line="240" w:lineRule="auto"/>
        <w:ind w:right="-142" w:firstLine="709"/>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федерального </w:t>
      </w:r>
      <w:r w:rsidRPr="009E7745">
        <w:rPr>
          <w:rFonts w:ascii="Times New Roman" w:eastAsia="Times New Roman" w:hAnsi="Times New Roman"/>
          <w:b/>
          <w:sz w:val="24"/>
          <w:szCs w:val="24"/>
          <w:lang w:eastAsia="ru-RU"/>
        </w:rPr>
        <w:t>государственного бюджетного образовательного учреждения</w:t>
      </w:r>
    </w:p>
    <w:p w:rsidR="00011585" w:rsidRPr="009E7745" w:rsidRDefault="00011585" w:rsidP="00011585">
      <w:pPr>
        <w:spacing w:after="120" w:line="240" w:lineRule="auto"/>
        <w:ind w:right="-142" w:firstLine="709"/>
        <w:contextualSpacing/>
        <w:jc w:val="center"/>
        <w:rPr>
          <w:rFonts w:ascii="Times New Roman" w:eastAsia="Times New Roman" w:hAnsi="Times New Roman"/>
          <w:b/>
          <w:sz w:val="24"/>
          <w:szCs w:val="24"/>
          <w:lang w:eastAsia="ru-RU"/>
        </w:rPr>
      </w:pPr>
      <w:r w:rsidRPr="009E7745">
        <w:rPr>
          <w:rFonts w:ascii="Times New Roman" w:eastAsia="Times New Roman" w:hAnsi="Times New Roman"/>
          <w:b/>
          <w:sz w:val="24"/>
          <w:szCs w:val="24"/>
          <w:lang w:eastAsia="ru-RU"/>
        </w:rPr>
        <w:t>высшего образования</w:t>
      </w:r>
    </w:p>
    <w:p w:rsidR="00011585" w:rsidRPr="009E7745" w:rsidRDefault="00011585" w:rsidP="00011585">
      <w:pPr>
        <w:spacing w:after="120" w:line="240" w:lineRule="auto"/>
        <w:ind w:right="-142" w:firstLine="709"/>
        <w:contextualSpacing/>
        <w:jc w:val="center"/>
        <w:rPr>
          <w:rFonts w:ascii="Times New Roman" w:eastAsia="Times New Roman" w:hAnsi="Times New Roman"/>
          <w:b/>
          <w:sz w:val="24"/>
          <w:szCs w:val="24"/>
          <w:lang w:eastAsia="ru-RU"/>
        </w:rPr>
      </w:pPr>
      <w:r w:rsidRPr="009E7745">
        <w:rPr>
          <w:rFonts w:ascii="Times New Roman" w:eastAsia="Times New Roman" w:hAnsi="Times New Roman"/>
          <w:b/>
          <w:sz w:val="24"/>
          <w:szCs w:val="24"/>
          <w:lang w:eastAsia="ru-RU"/>
        </w:rPr>
        <w:t xml:space="preserve">«Северный государственный медицинский университет» </w:t>
      </w:r>
    </w:p>
    <w:p w:rsidR="00011585" w:rsidRPr="009E7745" w:rsidRDefault="00011585" w:rsidP="00011585">
      <w:pPr>
        <w:spacing w:after="120" w:line="240" w:lineRule="auto"/>
        <w:ind w:right="-142" w:firstLine="709"/>
        <w:contextualSpacing/>
        <w:jc w:val="center"/>
        <w:rPr>
          <w:rFonts w:ascii="Times New Roman" w:eastAsia="Times New Roman" w:hAnsi="Times New Roman"/>
          <w:b/>
          <w:sz w:val="24"/>
          <w:szCs w:val="24"/>
          <w:lang w:eastAsia="ru-RU"/>
        </w:rPr>
      </w:pPr>
      <w:r w:rsidRPr="009E7745">
        <w:rPr>
          <w:rFonts w:ascii="Times New Roman" w:eastAsia="Times New Roman" w:hAnsi="Times New Roman"/>
          <w:b/>
          <w:sz w:val="24"/>
          <w:szCs w:val="24"/>
          <w:lang w:eastAsia="ru-RU"/>
        </w:rPr>
        <w:t>Министерства здравоохранения Российской Федерации</w:t>
      </w:r>
    </w:p>
    <w:p w:rsidR="00011585" w:rsidRPr="009E7745" w:rsidRDefault="00011585" w:rsidP="00011585">
      <w:pPr>
        <w:spacing w:after="120" w:line="240" w:lineRule="auto"/>
        <w:ind w:right="-142" w:firstLine="709"/>
        <w:contextualSpacing/>
        <w:jc w:val="center"/>
        <w:rPr>
          <w:rFonts w:ascii="Times New Roman" w:eastAsia="Times New Roman" w:hAnsi="Times New Roman"/>
          <w:b/>
          <w:sz w:val="24"/>
          <w:szCs w:val="24"/>
          <w:lang w:eastAsia="ru-RU"/>
        </w:rPr>
      </w:pPr>
      <w:r w:rsidRPr="009E7745">
        <w:rPr>
          <w:rFonts w:ascii="Times New Roman" w:eastAsia="Times New Roman" w:hAnsi="Times New Roman"/>
          <w:b/>
          <w:sz w:val="24"/>
          <w:szCs w:val="24"/>
          <w:lang w:eastAsia="ru-RU"/>
        </w:rPr>
        <w:t>на 2018-2020 г.</w:t>
      </w:r>
    </w:p>
    <w:p w:rsidR="00011585" w:rsidRPr="009E7745" w:rsidRDefault="00011585" w:rsidP="00011585">
      <w:pPr>
        <w:spacing w:after="120" w:line="240" w:lineRule="auto"/>
        <w:ind w:right="-144" w:firstLine="708"/>
        <w:jc w:val="center"/>
        <w:rPr>
          <w:rFonts w:ascii="Times New Roman" w:eastAsia="Times New Roman" w:hAnsi="Times New Roman"/>
          <w:b/>
          <w:sz w:val="24"/>
          <w:szCs w:val="24"/>
          <w:lang w:eastAsia="ru-RU"/>
        </w:rPr>
      </w:pPr>
    </w:p>
    <w:p w:rsidR="00011585" w:rsidRPr="009E7745" w:rsidRDefault="00011585" w:rsidP="00011585">
      <w:pPr>
        <w:spacing w:after="120" w:line="240" w:lineRule="auto"/>
        <w:ind w:right="-144" w:firstLine="708"/>
        <w:jc w:val="center"/>
        <w:rPr>
          <w:rFonts w:ascii="Times New Roman" w:eastAsia="Times New Roman" w:hAnsi="Times New Roman"/>
          <w:b/>
          <w:sz w:val="24"/>
          <w:szCs w:val="24"/>
          <w:lang w:eastAsia="ru-RU"/>
        </w:rPr>
      </w:pPr>
    </w:p>
    <w:p w:rsidR="00011585" w:rsidRPr="009E7745" w:rsidRDefault="00011585" w:rsidP="00011585">
      <w:pPr>
        <w:spacing w:after="120" w:line="240" w:lineRule="auto"/>
        <w:ind w:right="-144" w:firstLine="708"/>
        <w:jc w:val="center"/>
        <w:rPr>
          <w:rFonts w:ascii="Times New Roman" w:eastAsia="Times New Roman" w:hAnsi="Times New Roman"/>
          <w:b/>
          <w:sz w:val="24"/>
          <w:szCs w:val="24"/>
          <w:lang w:eastAsia="ru-RU"/>
        </w:rPr>
      </w:pPr>
      <w:r w:rsidRPr="009E7745">
        <w:rPr>
          <w:rFonts w:ascii="Times New Roman" w:eastAsia="Times New Roman" w:hAnsi="Times New Roman"/>
          <w:b/>
          <w:sz w:val="24"/>
          <w:szCs w:val="24"/>
          <w:lang w:eastAsia="ru-RU"/>
        </w:rPr>
        <w:t>1.</w:t>
      </w:r>
      <w:r w:rsidRPr="009E7745">
        <w:rPr>
          <w:rFonts w:ascii="Cambria Math" w:eastAsia="Times New Roman" w:hAnsi="Cambria Math" w:cs="Cambria Math"/>
          <w:b/>
          <w:sz w:val="24"/>
          <w:szCs w:val="24"/>
          <w:lang w:eastAsia="ru-RU"/>
        </w:rPr>
        <w:t>​</w:t>
      </w:r>
      <w:r w:rsidRPr="009E7745">
        <w:rPr>
          <w:rFonts w:ascii="Times New Roman" w:eastAsia="Times New Roman" w:hAnsi="Times New Roman"/>
          <w:b/>
          <w:sz w:val="24"/>
          <w:szCs w:val="24"/>
          <w:lang w:eastAsia="ru-RU"/>
        </w:rPr>
        <w:t> </w:t>
      </w:r>
      <w:bookmarkStart w:id="0" w:name="_Toc243908831"/>
      <w:r w:rsidRPr="009E7745">
        <w:rPr>
          <w:rFonts w:ascii="Times New Roman" w:eastAsia="Times New Roman" w:hAnsi="Times New Roman"/>
          <w:b/>
          <w:bCs/>
          <w:iCs/>
          <w:sz w:val="24"/>
          <w:szCs w:val="24"/>
          <w:lang w:eastAsia="ru-RU"/>
        </w:rPr>
        <w:t>Общие положения</w:t>
      </w:r>
      <w:bookmarkEnd w:id="0"/>
    </w:p>
    <w:p w:rsidR="00011585" w:rsidRPr="009E7745" w:rsidRDefault="00011585" w:rsidP="00011585">
      <w:pPr>
        <w:spacing w:after="0" w:line="240" w:lineRule="auto"/>
        <w:ind w:right="-144" w:firstLine="708"/>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1.1.</w:t>
      </w:r>
      <w:bookmarkStart w:id="1" w:name="_Toc243908832"/>
      <w:r w:rsidRPr="009E7745">
        <w:rPr>
          <w:rFonts w:ascii="Times New Roman" w:eastAsia="Times New Roman" w:hAnsi="Times New Roman"/>
          <w:b/>
          <w:sz w:val="24"/>
          <w:szCs w:val="24"/>
          <w:lang w:eastAsia="ru-RU"/>
        </w:rPr>
        <w:t xml:space="preserve"> </w:t>
      </w:r>
      <w:r w:rsidRPr="009E7745">
        <w:rPr>
          <w:rFonts w:ascii="Times New Roman" w:eastAsia="Times New Roman" w:hAnsi="Times New Roman"/>
          <w:b/>
          <w:bCs/>
          <w:i/>
          <w:iCs/>
          <w:sz w:val="24"/>
          <w:szCs w:val="24"/>
          <w:lang w:eastAsia="ru-RU"/>
        </w:rPr>
        <w:t>Определения</w:t>
      </w:r>
      <w:bookmarkEnd w:id="1"/>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Для целей настоящего коллективного договора применяются следующие термины:</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b/>
          <w:bCs/>
          <w:sz w:val="24"/>
          <w:szCs w:val="24"/>
          <w:lang w:eastAsia="ru-RU"/>
        </w:rPr>
        <w:t>Работодатель</w:t>
      </w:r>
      <w:r w:rsidRPr="009E7745">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 xml:space="preserve">федеральное </w:t>
      </w:r>
      <w:r w:rsidRPr="009E7745">
        <w:rPr>
          <w:rFonts w:ascii="Times New Roman" w:eastAsia="Times New Roman" w:hAnsi="Times New Roman"/>
          <w:sz w:val="24"/>
          <w:szCs w:val="24"/>
          <w:lang w:eastAsia="ru-RU"/>
        </w:rPr>
        <w:t>государственное бюджетное образовательное учреждение высшего образования «Северный государственный медицинский университет» Министерства здравоохранения Российской Федерации (со</w:t>
      </w:r>
      <w:r>
        <w:rPr>
          <w:rFonts w:ascii="Times New Roman" w:eastAsia="Times New Roman" w:hAnsi="Times New Roman"/>
          <w:sz w:val="24"/>
          <w:szCs w:val="24"/>
          <w:lang w:eastAsia="ru-RU"/>
        </w:rPr>
        <w:t>кращенное наименование - ФГБОУ В</w:t>
      </w:r>
      <w:r w:rsidRPr="009E7745">
        <w:rPr>
          <w:rFonts w:ascii="Times New Roman" w:eastAsia="Times New Roman" w:hAnsi="Times New Roman"/>
          <w:sz w:val="24"/>
          <w:szCs w:val="24"/>
          <w:lang w:eastAsia="ru-RU"/>
        </w:rPr>
        <w:t>О СГМУ г</w:t>
      </w:r>
      <w:r>
        <w:rPr>
          <w:rFonts w:ascii="Times New Roman" w:eastAsia="Times New Roman" w:hAnsi="Times New Roman"/>
          <w:sz w:val="24"/>
          <w:szCs w:val="24"/>
          <w:lang w:eastAsia="ru-RU"/>
        </w:rPr>
        <w:t>. Архангельск Минздрава России)</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b/>
          <w:bCs/>
          <w:sz w:val="24"/>
          <w:szCs w:val="24"/>
          <w:lang w:eastAsia="ru-RU"/>
        </w:rPr>
        <w:t xml:space="preserve">Работники </w:t>
      </w:r>
      <w:r w:rsidRPr="009E7745">
        <w:rPr>
          <w:rFonts w:ascii="Times New Roman" w:eastAsia="Times New Roman" w:hAnsi="Times New Roman"/>
          <w:sz w:val="24"/>
          <w:szCs w:val="24"/>
          <w:lang w:eastAsia="ru-RU"/>
        </w:rPr>
        <w:t>– граждане РФ, состоящие в трудовых отношениях с Северным государственным медицинским университетом.</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b/>
          <w:bCs/>
          <w:sz w:val="24"/>
          <w:szCs w:val="24"/>
          <w:lang w:eastAsia="ru-RU"/>
        </w:rPr>
        <w:t>Коллективный договор</w:t>
      </w:r>
      <w:r w:rsidRPr="009E7745">
        <w:rPr>
          <w:rFonts w:ascii="Times New Roman" w:eastAsia="Times New Roman" w:hAnsi="Times New Roman"/>
          <w:sz w:val="24"/>
          <w:szCs w:val="24"/>
          <w:lang w:eastAsia="ru-RU"/>
        </w:rPr>
        <w:t xml:space="preserve"> – правовой акт, регулирующий социально-трудовые, экономические и профессиональные отношения между Работниками и Работодателем.</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b/>
          <w:bCs/>
          <w:sz w:val="24"/>
          <w:szCs w:val="24"/>
          <w:lang w:eastAsia="ru-RU"/>
        </w:rPr>
        <w:t>Профсоюзный комитет</w:t>
      </w:r>
      <w:r w:rsidRPr="009E7745">
        <w:rPr>
          <w:rFonts w:ascii="Times New Roman" w:eastAsia="Times New Roman" w:hAnsi="Times New Roman"/>
          <w:sz w:val="24"/>
          <w:szCs w:val="24"/>
          <w:lang w:eastAsia="ru-RU"/>
        </w:rPr>
        <w:t xml:space="preserve"> (</w:t>
      </w:r>
      <w:r w:rsidRPr="009E7745">
        <w:rPr>
          <w:rFonts w:ascii="Times New Roman" w:eastAsia="Times New Roman" w:hAnsi="Times New Roman"/>
          <w:b/>
          <w:bCs/>
          <w:sz w:val="24"/>
          <w:szCs w:val="24"/>
          <w:lang w:eastAsia="ru-RU"/>
        </w:rPr>
        <w:t>Профком</w:t>
      </w:r>
      <w:r w:rsidRPr="009E7745">
        <w:rPr>
          <w:rFonts w:ascii="Times New Roman" w:eastAsia="Times New Roman" w:hAnsi="Times New Roman"/>
          <w:sz w:val="24"/>
          <w:szCs w:val="24"/>
          <w:lang w:eastAsia="ru-RU"/>
        </w:rPr>
        <w:t>) – выборный орган первичной профсоюзной  организации  сотрудников Северного государственного медицинского университета.</w:t>
      </w:r>
    </w:p>
    <w:p w:rsidR="00011585" w:rsidRPr="009E7745" w:rsidRDefault="00011585" w:rsidP="00011585">
      <w:pPr>
        <w:spacing w:after="0" w:line="240" w:lineRule="auto"/>
        <w:ind w:right="-144" w:firstLine="708"/>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1.2.</w:t>
      </w:r>
      <w:bookmarkStart w:id="2" w:name="_Toc243908833"/>
      <w:r w:rsidRPr="009E7745">
        <w:rPr>
          <w:rFonts w:ascii="Times New Roman" w:eastAsia="Times New Roman" w:hAnsi="Times New Roman"/>
          <w:sz w:val="24"/>
          <w:szCs w:val="24"/>
          <w:lang w:eastAsia="ru-RU"/>
        </w:rPr>
        <w:t xml:space="preserve"> </w:t>
      </w:r>
      <w:r w:rsidRPr="009E7745">
        <w:rPr>
          <w:rFonts w:ascii="Times New Roman" w:eastAsia="Times New Roman" w:hAnsi="Times New Roman"/>
          <w:b/>
          <w:bCs/>
          <w:i/>
          <w:iCs/>
          <w:sz w:val="24"/>
          <w:szCs w:val="24"/>
          <w:lang w:eastAsia="ru-RU"/>
        </w:rPr>
        <w:t>Стороны и статус коллективного договора</w:t>
      </w:r>
      <w:bookmarkEnd w:id="2"/>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Настоящий коллективный договор заключен между Работодателем в лице ректора, профессора Горбатовой Любови Николаевны и Работниками Северного государственного медицинского университета в лице председателя профкома Зеленковой Елены Юрьевны.</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Коллективный договор является правовым документом во взаимоотношениях Работодателя с коллективом Работников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ниверситета. Договор составлен на основе положений Конституции Российской Федерации, конвенций Международной организации труда (МОТ), Трудового Кодекса Российской Федерации (ТК РФ), Федерального закона «Об образовании в  Российской Федерации" (№ 273–ФЗ от 29.12.12),  Федерального закона «О профессиональных союзах, их правах и гарантиях деятельности» № 10-ФЗ от 12.01.1996 г., других нормативно-правовых актов Российской Федерации, локальными нормативно-правовыми актами СГМУ.</w:t>
      </w:r>
    </w:p>
    <w:p w:rsidR="00011585" w:rsidRPr="009E7745" w:rsidRDefault="00011585" w:rsidP="00011585">
      <w:pPr>
        <w:spacing w:after="0" w:line="240" w:lineRule="auto"/>
        <w:ind w:right="-14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          Работники, не являющиеся членами Профсоюза, уполномочивают Профком защищать их коллективные права и представлять их интересы перед Работодателем в рамках коллективного договора;</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Коллективный договор соответствует требованиям законодательства РФ, Устава Университета. </w:t>
      </w:r>
    </w:p>
    <w:p w:rsidR="00011585" w:rsidRPr="009E7745" w:rsidRDefault="00011585" w:rsidP="00011585">
      <w:pPr>
        <w:spacing w:after="0" w:line="240" w:lineRule="auto"/>
        <w:ind w:right="-144" w:firstLine="708"/>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1.3.</w:t>
      </w:r>
      <w:bookmarkStart w:id="3" w:name="_Toc243908834"/>
      <w:r w:rsidRPr="009E7745">
        <w:rPr>
          <w:rFonts w:ascii="Times New Roman" w:eastAsia="Times New Roman" w:hAnsi="Times New Roman"/>
          <w:sz w:val="24"/>
          <w:szCs w:val="24"/>
          <w:lang w:eastAsia="ru-RU"/>
        </w:rPr>
        <w:t xml:space="preserve"> </w:t>
      </w:r>
      <w:r w:rsidRPr="009E7745">
        <w:rPr>
          <w:rFonts w:ascii="Times New Roman" w:eastAsia="Times New Roman" w:hAnsi="Times New Roman"/>
          <w:b/>
          <w:bCs/>
          <w:i/>
          <w:iCs/>
          <w:sz w:val="24"/>
          <w:szCs w:val="24"/>
          <w:lang w:eastAsia="ru-RU"/>
        </w:rPr>
        <w:t>Цели и задачи Коллективного договора</w:t>
      </w:r>
      <w:bookmarkEnd w:id="3"/>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и установлению дополнительных социально-экономических, правовых и профессиональных гарантий, льгот и преимуществ для Работников, а также по созданию  наиболее благоприятных условий труда по сравнению с установленными законами, иными нормативными правовыми актами, региональными и территориальными соглашениями.</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Коллективный договор заключен для решения следующих задач:</w:t>
      </w:r>
    </w:p>
    <w:p w:rsidR="00011585" w:rsidRPr="009E7745" w:rsidRDefault="00011585" w:rsidP="00011585">
      <w:pPr>
        <w:pStyle w:val="a3"/>
        <w:numPr>
          <w:ilvl w:val="0"/>
          <w:numId w:val="5"/>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обеспечения эффективной деятельности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ниверситета, предусмотренной его Уставом;</w:t>
      </w:r>
    </w:p>
    <w:p w:rsidR="00011585" w:rsidRPr="009E7745" w:rsidRDefault="00011585" w:rsidP="00011585">
      <w:pPr>
        <w:pStyle w:val="a3"/>
        <w:numPr>
          <w:ilvl w:val="0"/>
          <w:numId w:val="5"/>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создания необходимых правовых условий для достижения оптимального согласования интересов Работников и Работодателя;</w:t>
      </w:r>
    </w:p>
    <w:p w:rsidR="00011585" w:rsidRPr="009E7745" w:rsidRDefault="00011585" w:rsidP="00011585">
      <w:pPr>
        <w:pStyle w:val="a3"/>
        <w:numPr>
          <w:ilvl w:val="0"/>
          <w:numId w:val="5"/>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обеспечения согласованных условий организации и оплаты труда;</w:t>
      </w:r>
    </w:p>
    <w:p w:rsidR="00011585" w:rsidRPr="009E7745" w:rsidRDefault="00011585" w:rsidP="00011585">
      <w:pPr>
        <w:pStyle w:val="a3"/>
        <w:numPr>
          <w:ilvl w:val="0"/>
          <w:numId w:val="5"/>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создания системы профессионального роста, повышения квалификации и переподготовки членов коллектива в современных условиях;</w:t>
      </w:r>
    </w:p>
    <w:p w:rsidR="00011585" w:rsidRPr="009E7745" w:rsidRDefault="00011585" w:rsidP="00011585">
      <w:pPr>
        <w:pStyle w:val="a3"/>
        <w:numPr>
          <w:ilvl w:val="0"/>
          <w:numId w:val="5"/>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lastRenderedPageBreak/>
        <w:t>правового закрепления норм отношений между Работодателем, коллективом и Профкомом;</w:t>
      </w:r>
    </w:p>
    <w:p w:rsidR="00011585" w:rsidRPr="009E7745" w:rsidRDefault="00011585" w:rsidP="00011585">
      <w:pPr>
        <w:pStyle w:val="a3"/>
        <w:numPr>
          <w:ilvl w:val="0"/>
          <w:numId w:val="5"/>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укрепления роли коллектива Работников и Профкома в определении перспектив развития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ниверситета и перехода на новые формы организации подготовки специалистов, научной деятельности и хозяйствования;</w:t>
      </w:r>
    </w:p>
    <w:p w:rsidR="00011585" w:rsidRPr="009E7745" w:rsidRDefault="00011585" w:rsidP="00011585">
      <w:pPr>
        <w:pStyle w:val="a3"/>
        <w:numPr>
          <w:ilvl w:val="0"/>
          <w:numId w:val="5"/>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способствовать  разрешению разногласий, возникающих на разных уровнях взаимоотношений между Работодателем, коллективом, отдельными Работниками и Профкомом;</w:t>
      </w:r>
    </w:p>
    <w:p w:rsidR="00011585" w:rsidRPr="009E7745" w:rsidRDefault="00011585" w:rsidP="00011585">
      <w:pPr>
        <w:pStyle w:val="a3"/>
        <w:numPr>
          <w:ilvl w:val="0"/>
          <w:numId w:val="5"/>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оптимизации системы оказания материальной помощи и системы социальных гарантий;</w:t>
      </w:r>
    </w:p>
    <w:p w:rsidR="00011585" w:rsidRPr="009E7745" w:rsidRDefault="00011585" w:rsidP="00011585">
      <w:pPr>
        <w:pStyle w:val="a3"/>
        <w:numPr>
          <w:ilvl w:val="0"/>
          <w:numId w:val="5"/>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оптимизация системы морального и материального поощрения Работников.</w:t>
      </w:r>
    </w:p>
    <w:p w:rsidR="00011585" w:rsidRPr="009E7745" w:rsidRDefault="00011585" w:rsidP="00011585">
      <w:pPr>
        <w:spacing w:after="0" w:line="240" w:lineRule="auto"/>
        <w:ind w:right="-144" w:firstLine="708"/>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1.4.</w:t>
      </w:r>
      <w:bookmarkStart w:id="4" w:name="_Toc243908835"/>
      <w:r w:rsidRPr="009E7745">
        <w:rPr>
          <w:rFonts w:ascii="Times New Roman" w:eastAsia="Times New Roman" w:hAnsi="Times New Roman"/>
          <w:b/>
          <w:bCs/>
          <w:i/>
          <w:iCs/>
          <w:sz w:val="24"/>
          <w:szCs w:val="24"/>
          <w:lang w:eastAsia="ru-RU"/>
        </w:rPr>
        <w:t>Обязательность выполнения коллективного договора</w:t>
      </w:r>
      <w:bookmarkEnd w:id="4"/>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Все условия коллективного договора являются обязательными для подписавших его сторон и распространяются</w:t>
      </w:r>
      <w:r>
        <w:rPr>
          <w:rFonts w:ascii="Times New Roman" w:eastAsia="Times New Roman" w:hAnsi="Times New Roman"/>
          <w:sz w:val="24"/>
          <w:szCs w:val="24"/>
          <w:lang w:eastAsia="ru-RU"/>
        </w:rPr>
        <w:t xml:space="preserve"> на всех Работников</w:t>
      </w:r>
      <w:r w:rsidRPr="009E7745">
        <w:rPr>
          <w:rFonts w:ascii="Times New Roman" w:eastAsia="Times New Roman" w:hAnsi="Times New Roman"/>
          <w:sz w:val="24"/>
          <w:szCs w:val="24"/>
          <w:lang w:eastAsia="ru-RU"/>
        </w:rPr>
        <w:t xml:space="preserve">, применяются во всех структурных подразделениях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ниверситета. Ни одна из сторон коллективного договора не вправе прекратить в одностороннем порядке выполнение принятых на себя обязательств.</w:t>
      </w:r>
    </w:p>
    <w:p w:rsidR="00011585" w:rsidRPr="009E7745" w:rsidRDefault="00011585" w:rsidP="00011585">
      <w:pPr>
        <w:spacing w:after="0" w:line="240" w:lineRule="auto"/>
        <w:ind w:right="-144" w:firstLine="708"/>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1.5.</w:t>
      </w:r>
      <w:bookmarkStart w:id="5" w:name="_Toc243908836"/>
      <w:r w:rsidRPr="009E7745">
        <w:rPr>
          <w:rFonts w:ascii="Times New Roman" w:eastAsia="Times New Roman" w:hAnsi="Times New Roman"/>
          <w:b/>
          <w:bCs/>
          <w:i/>
          <w:iCs/>
          <w:sz w:val="24"/>
          <w:szCs w:val="24"/>
          <w:lang w:eastAsia="ru-RU"/>
        </w:rPr>
        <w:t>Срок действия коллективного договора</w:t>
      </w:r>
      <w:bookmarkEnd w:id="5"/>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Срок действия коллективного договора 3 года. </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Стороны имеют право продлевать действие коллективного договора на срок не более трех лет. Каждая из сторон вправе проявить инициативу по продлению срока действия коллективного договора. Предложение о продлении срока действия коллективного договора направляется другой стороне в письменной форме. Представители стороны, получившие предложение о продлении срока действия коллективного договора, обязаны в течение семи рабочих дней с момента получения указанного предложения направить ответ на полученное предложение. В случае положительного ответа на предложение о продлении срока коллективного договора, продление срока утверждается на конференции трудового коллектива.</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Коллективный договор сохраняет свое действие в случаях изменения наименования, реорганизации Работодателя в форме преобразования, а также расторжения трудового договора с ректором СГМУ.</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При смене формы собственности Работодателя коллективный договор сохраняет свое действие в течение трех месяцев со дня перехода прав собственности.</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При реорганизации Работодателя в форме слияния, присоединения, разделения, выделения коллективный договор сохраняет свое действие в течение всего срока реорганизации.</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При реорганизации или смене формы собственности Работодателя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3 лет.</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При ликвидации Работодателя коллективный договор сохраняет свое действие в течение всего срока проведения ликвидации.</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b/>
          <w:i/>
          <w:sz w:val="24"/>
          <w:szCs w:val="24"/>
          <w:lang w:eastAsia="ru-RU"/>
        </w:rPr>
        <w:t>1.6.</w:t>
      </w:r>
      <w:bookmarkStart w:id="6" w:name="_Toc243908837"/>
      <w:r w:rsidRPr="009E7745">
        <w:rPr>
          <w:rFonts w:ascii="Times New Roman" w:eastAsia="Times New Roman" w:hAnsi="Times New Roman"/>
          <w:b/>
          <w:bCs/>
          <w:i/>
          <w:iCs/>
          <w:sz w:val="24"/>
          <w:szCs w:val="24"/>
          <w:lang w:eastAsia="ru-RU"/>
        </w:rPr>
        <w:t>Условия заключения коллективного договора, внесение изменений и дополнений</w:t>
      </w:r>
      <w:bookmarkEnd w:id="6"/>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Основные положения коллективного договора выработаны в ходе демократического обсуждения в коллективах подразделений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ниверситета и коллективных переговоров представителей Работодателя и Работников, основанных на принципах социального партнерства, общей ответственности за качество подготовки специалистов и надежной защиты социально-трудовых прав каждого члена коллектива.</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Коллективный договор утверждается Конференцией трудового коллектива Университета. Конференция считается правомочной, если на ней присутствуют не менее двух третей от списочного состава выбранных делегатов конференции. Коллективный договор считается утвержденным, если за него проголосовало большинство присутствующих делегатов.</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Внесение изменений или дополнений в коллективный договор производится путем направления письменного предложения одной из Сторон коллективного договора по внесению изменений и дополнений в коллективный договор и утверждается совместным решением Комиссии по ведению коллективных переговоров, подготовке проекта, </w:t>
      </w:r>
      <w:r w:rsidRPr="009E7745">
        <w:rPr>
          <w:rFonts w:ascii="Times New Roman" w:eastAsia="Times New Roman" w:hAnsi="Times New Roman"/>
          <w:sz w:val="24"/>
          <w:szCs w:val="24"/>
          <w:lang w:eastAsia="ru-RU"/>
        </w:rPr>
        <w:lastRenderedPageBreak/>
        <w:t xml:space="preserve">заключению и контролю выполнения коллективного договора с последующим уведомлением трудового коллектива (ст. 44 ТК РФ). </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hAnsi="Times New Roman"/>
          <w:sz w:val="24"/>
          <w:szCs w:val="24"/>
        </w:rPr>
        <w:t xml:space="preserve"> Если в ходе коллективных переговоров Сторонами коллективного договора не принято согласованное решение по отдельным вопросам, то составляется протокол разногласий</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p>
    <w:p w:rsidR="00011585" w:rsidRPr="009E7745" w:rsidRDefault="00011585" w:rsidP="00011585">
      <w:pPr>
        <w:spacing w:after="0" w:line="240" w:lineRule="auto"/>
        <w:ind w:right="-144" w:firstLine="708"/>
        <w:rPr>
          <w:rFonts w:ascii="Times New Roman" w:eastAsia="Times New Roman" w:hAnsi="Times New Roman"/>
          <w:sz w:val="24"/>
          <w:szCs w:val="24"/>
          <w:lang w:eastAsia="ru-RU"/>
        </w:rPr>
      </w:pPr>
      <w:r w:rsidRPr="009E7745">
        <w:rPr>
          <w:rFonts w:ascii="Times New Roman" w:eastAsia="Times New Roman" w:hAnsi="Times New Roman"/>
          <w:b/>
          <w:i/>
          <w:sz w:val="24"/>
          <w:szCs w:val="24"/>
          <w:lang w:eastAsia="ru-RU"/>
        </w:rPr>
        <w:t>1.7.</w:t>
      </w:r>
      <w:bookmarkStart w:id="7" w:name="_Toc243908838"/>
      <w:r w:rsidRPr="009E7745">
        <w:rPr>
          <w:rFonts w:ascii="Times New Roman" w:eastAsia="Times New Roman" w:hAnsi="Times New Roman"/>
          <w:sz w:val="24"/>
          <w:szCs w:val="24"/>
          <w:lang w:eastAsia="ru-RU"/>
        </w:rPr>
        <w:t xml:space="preserve"> </w:t>
      </w:r>
      <w:r w:rsidRPr="009E7745">
        <w:rPr>
          <w:rFonts w:ascii="Times New Roman" w:eastAsia="Times New Roman" w:hAnsi="Times New Roman"/>
          <w:b/>
          <w:bCs/>
          <w:i/>
          <w:iCs/>
          <w:sz w:val="24"/>
          <w:szCs w:val="24"/>
          <w:lang w:eastAsia="ru-RU"/>
        </w:rPr>
        <w:t>Контроль за выполнением коллективного договора</w:t>
      </w:r>
      <w:bookmarkEnd w:id="7"/>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bookmarkStart w:id="8" w:name="_Toc243908839"/>
      <w:bookmarkEnd w:id="8"/>
      <w:r w:rsidRPr="009E7745">
        <w:rPr>
          <w:rFonts w:ascii="Times New Roman" w:hAnsi="Times New Roman"/>
          <w:bCs/>
          <w:sz w:val="24"/>
          <w:szCs w:val="24"/>
        </w:rPr>
        <w:t>Контроль за ходом выполнения коллективного договора осуществляется постоянно действующей двусторонней комиссией два раза в год. Для подведения итогов выполнения условий коллективного договора стороны обязуются проводить их обсуждение путем проведения собраний, конференций, отчетов ответственных работников, через информационные сайты, стенд</w:t>
      </w:r>
      <w:r>
        <w:rPr>
          <w:rFonts w:ascii="Times New Roman" w:hAnsi="Times New Roman"/>
          <w:bCs/>
          <w:sz w:val="24"/>
          <w:szCs w:val="24"/>
        </w:rPr>
        <w:t>ы, университетскую печать и др.</w:t>
      </w:r>
    </w:p>
    <w:p w:rsidR="00011585" w:rsidRPr="009E7745" w:rsidRDefault="00011585" w:rsidP="00011585">
      <w:pPr>
        <w:spacing w:after="0" w:line="240" w:lineRule="auto"/>
        <w:ind w:right="-144"/>
        <w:jc w:val="center"/>
        <w:rPr>
          <w:rFonts w:ascii="Times New Roman" w:eastAsia="Times New Roman" w:hAnsi="Times New Roman"/>
          <w:sz w:val="24"/>
          <w:szCs w:val="24"/>
          <w:lang w:eastAsia="ru-RU"/>
        </w:rPr>
      </w:pPr>
    </w:p>
    <w:p w:rsidR="00011585" w:rsidRPr="009E7745" w:rsidRDefault="00011585" w:rsidP="00011585">
      <w:pPr>
        <w:spacing w:after="0" w:line="240" w:lineRule="auto"/>
        <w:ind w:right="-144"/>
        <w:jc w:val="center"/>
        <w:rPr>
          <w:rFonts w:ascii="Times New Roman" w:eastAsia="Times New Roman" w:hAnsi="Times New Roman"/>
          <w:b/>
          <w:bCs/>
          <w:i/>
          <w:iCs/>
          <w:sz w:val="24"/>
          <w:szCs w:val="24"/>
          <w:lang w:eastAsia="ru-RU"/>
        </w:rPr>
      </w:pPr>
      <w:r w:rsidRPr="009E7745">
        <w:rPr>
          <w:rFonts w:ascii="Times New Roman" w:eastAsia="Times New Roman" w:hAnsi="Times New Roman"/>
          <w:b/>
          <w:bCs/>
          <w:i/>
          <w:iCs/>
          <w:sz w:val="24"/>
          <w:szCs w:val="24"/>
          <w:lang w:eastAsia="ru-RU"/>
        </w:rPr>
        <w:t>2. Обязательства сторон.</w:t>
      </w:r>
    </w:p>
    <w:p w:rsidR="00011585" w:rsidRPr="009E7745" w:rsidRDefault="00011585" w:rsidP="00011585">
      <w:pPr>
        <w:ind w:right="-426"/>
        <w:contextualSpacing/>
        <w:rPr>
          <w:rFonts w:ascii="Times New Roman" w:hAnsi="Times New Roman"/>
          <w:b/>
          <w:sz w:val="24"/>
          <w:szCs w:val="24"/>
        </w:rPr>
      </w:pPr>
    </w:p>
    <w:p w:rsidR="00011585" w:rsidRPr="009E7745" w:rsidRDefault="00011585" w:rsidP="00011585">
      <w:pPr>
        <w:ind w:right="-426"/>
        <w:contextualSpacing/>
        <w:rPr>
          <w:rFonts w:ascii="Times New Roman" w:hAnsi="Times New Roman"/>
          <w:sz w:val="24"/>
          <w:szCs w:val="24"/>
        </w:rPr>
      </w:pPr>
      <w:r w:rsidRPr="009E7745">
        <w:rPr>
          <w:rFonts w:ascii="Times New Roman" w:hAnsi="Times New Roman"/>
          <w:sz w:val="24"/>
          <w:szCs w:val="24"/>
        </w:rPr>
        <w:t xml:space="preserve">2.1. </w:t>
      </w:r>
      <w:r w:rsidRPr="009E7745">
        <w:rPr>
          <w:rFonts w:ascii="Times New Roman" w:hAnsi="Times New Roman"/>
          <w:b/>
          <w:i/>
          <w:sz w:val="24"/>
          <w:szCs w:val="24"/>
        </w:rPr>
        <w:t>Стороны обязуются:</w:t>
      </w:r>
    </w:p>
    <w:p w:rsidR="00011585" w:rsidRPr="009E7745" w:rsidRDefault="00011585" w:rsidP="00011585">
      <w:pPr>
        <w:ind w:right="-426"/>
        <w:contextualSpacing/>
        <w:jc w:val="both"/>
        <w:rPr>
          <w:rFonts w:ascii="Times New Roman" w:hAnsi="Times New Roman"/>
          <w:sz w:val="24"/>
          <w:szCs w:val="24"/>
        </w:rPr>
      </w:pPr>
      <w:r w:rsidRPr="009E7745">
        <w:rPr>
          <w:rFonts w:ascii="Times New Roman" w:hAnsi="Times New Roman"/>
          <w:sz w:val="24"/>
          <w:szCs w:val="24"/>
        </w:rPr>
        <w:t>2.1.2. обеспечивать комплексный подход к решению вопросов повышения престижа профессии, уровня социально-экономической и профессиональной защиты работников;</w:t>
      </w:r>
    </w:p>
    <w:p w:rsidR="00011585" w:rsidRPr="009E7745" w:rsidRDefault="00011585" w:rsidP="00011585">
      <w:pPr>
        <w:ind w:right="-426"/>
        <w:contextualSpacing/>
        <w:jc w:val="both"/>
        <w:rPr>
          <w:rFonts w:ascii="Times New Roman" w:hAnsi="Times New Roman"/>
          <w:sz w:val="24"/>
          <w:szCs w:val="24"/>
        </w:rPr>
      </w:pPr>
      <w:r w:rsidRPr="009E7745">
        <w:rPr>
          <w:rFonts w:ascii="Times New Roman" w:hAnsi="Times New Roman"/>
          <w:sz w:val="24"/>
          <w:szCs w:val="24"/>
        </w:rPr>
        <w:t>2.1.2. проводить разъяснительную работу в части совершенствования системы оплаты труда и оформления трудовых отношений с работниками на основе «эффективного контракта»</w:t>
      </w:r>
    </w:p>
    <w:p w:rsidR="00011585" w:rsidRPr="009E7745" w:rsidRDefault="00011585" w:rsidP="00011585">
      <w:pPr>
        <w:ind w:right="-426"/>
        <w:contextualSpacing/>
        <w:jc w:val="both"/>
        <w:rPr>
          <w:rFonts w:ascii="Times New Roman" w:hAnsi="Times New Roman"/>
          <w:sz w:val="24"/>
          <w:szCs w:val="24"/>
        </w:rPr>
      </w:pPr>
      <w:r w:rsidRPr="009E7745">
        <w:rPr>
          <w:rFonts w:ascii="Times New Roman" w:hAnsi="Times New Roman"/>
          <w:sz w:val="24"/>
          <w:szCs w:val="24"/>
        </w:rPr>
        <w:t>2.1.3. содействовать поддержанию благоприятного морально-психологического климата в университете;</w:t>
      </w:r>
    </w:p>
    <w:p w:rsidR="00011585" w:rsidRPr="009E7745" w:rsidRDefault="00011585" w:rsidP="00011585">
      <w:pPr>
        <w:ind w:right="-426"/>
        <w:contextualSpacing/>
        <w:jc w:val="both"/>
        <w:rPr>
          <w:rFonts w:ascii="Times New Roman" w:hAnsi="Times New Roman"/>
          <w:sz w:val="24"/>
          <w:szCs w:val="24"/>
        </w:rPr>
      </w:pPr>
      <w:r w:rsidRPr="009E7745">
        <w:rPr>
          <w:rFonts w:ascii="Times New Roman" w:hAnsi="Times New Roman"/>
          <w:sz w:val="24"/>
          <w:szCs w:val="24"/>
        </w:rPr>
        <w:t>2.2. стороны коллективного договора обеспечивают систематический контроль:</w:t>
      </w:r>
    </w:p>
    <w:p w:rsidR="00011585" w:rsidRPr="009E7745" w:rsidRDefault="00011585" w:rsidP="00011585">
      <w:pPr>
        <w:ind w:right="-426"/>
        <w:contextualSpacing/>
        <w:jc w:val="both"/>
        <w:rPr>
          <w:rFonts w:ascii="Times New Roman" w:hAnsi="Times New Roman"/>
          <w:sz w:val="24"/>
          <w:szCs w:val="24"/>
        </w:rPr>
      </w:pPr>
      <w:r w:rsidRPr="009E7745">
        <w:rPr>
          <w:rFonts w:ascii="Times New Roman" w:hAnsi="Times New Roman"/>
          <w:sz w:val="24"/>
          <w:szCs w:val="24"/>
        </w:rPr>
        <w:t>2.2.1. за своевременной и в полном объеме выплатой заработной платы работникам;</w:t>
      </w:r>
    </w:p>
    <w:p w:rsidR="00011585" w:rsidRPr="009E7745" w:rsidRDefault="00011585" w:rsidP="00011585">
      <w:pPr>
        <w:ind w:right="-426"/>
        <w:contextualSpacing/>
        <w:jc w:val="both"/>
        <w:rPr>
          <w:rFonts w:ascii="Times New Roman" w:hAnsi="Times New Roman"/>
          <w:sz w:val="24"/>
          <w:szCs w:val="24"/>
        </w:rPr>
      </w:pPr>
      <w:r w:rsidRPr="009E7745">
        <w:rPr>
          <w:rFonts w:ascii="Times New Roman" w:hAnsi="Times New Roman"/>
          <w:sz w:val="24"/>
          <w:szCs w:val="24"/>
        </w:rPr>
        <w:t>2.2.2. за реализацией нормативных правовых актов, содержащих нормы трудового права, при установлении и изменении системы оплаты труда</w:t>
      </w:r>
    </w:p>
    <w:p w:rsidR="00011585" w:rsidRPr="009E7745" w:rsidRDefault="00011585" w:rsidP="00011585">
      <w:pPr>
        <w:spacing w:after="0" w:line="240" w:lineRule="auto"/>
        <w:ind w:right="-144"/>
        <w:jc w:val="both"/>
        <w:rPr>
          <w:rFonts w:ascii="Times New Roman" w:eastAsia="Times New Roman" w:hAnsi="Times New Roman"/>
          <w:bCs/>
          <w:iCs/>
          <w:sz w:val="24"/>
          <w:szCs w:val="24"/>
          <w:lang w:eastAsia="ru-RU"/>
        </w:rPr>
      </w:pPr>
    </w:p>
    <w:p w:rsidR="00011585" w:rsidRPr="009E7745" w:rsidRDefault="00011585" w:rsidP="00011585">
      <w:pPr>
        <w:spacing w:after="0" w:line="240" w:lineRule="auto"/>
        <w:ind w:right="-144" w:firstLine="708"/>
        <w:jc w:val="center"/>
        <w:rPr>
          <w:rFonts w:ascii="Times New Roman" w:eastAsia="Times New Roman" w:hAnsi="Times New Roman"/>
          <w:b/>
          <w:i/>
          <w:sz w:val="24"/>
          <w:szCs w:val="24"/>
          <w:lang w:eastAsia="ru-RU"/>
        </w:rPr>
      </w:pPr>
      <w:r w:rsidRPr="009E7745">
        <w:rPr>
          <w:rFonts w:ascii="Times New Roman" w:eastAsia="Times New Roman" w:hAnsi="Times New Roman"/>
          <w:b/>
          <w:i/>
          <w:sz w:val="24"/>
          <w:szCs w:val="24"/>
          <w:lang w:eastAsia="ru-RU"/>
        </w:rPr>
        <w:t>3.</w:t>
      </w:r>
      <w:bookmarkStart w:id="9" w:name="_Toc243908850"/>
      <w:r w:rsidRPr="009E7745">
        <w:rPr>
          <w:rFonts w:ascii="Times New Roman" w:eastAsia="Times New Roman" w:hAnsi="Times New Roman"/>
          <w:b/>
          <w:bCs/>
          <w:i/>
          <w:iCs/>
          <w:color w:val="000000"/>
          <w:sz w:val="24"/>
          <w:szCs w:val="24"/>
          <w:lang w:eastAsia="ru-RU"/>
        </w:rPr>
        <w:t xml:space="preserve"> Оплата труда</w:t>
      </w:r>
      <w:bookmarkEnd w:id="9"/>
    </w:p>
    <w:p w:rsidR="00011585" w:rsidRPr="009E7745" w:rsidRDefault="00011585" w:rsidP="00011585">
      <w:pPr>
        <w:spacing w:after="0" w:line="240" w:lineRule="auto"/>
        <w:ind w:right="-144" w:firstLine="708"/>
        <w:rPr>
          <w:rFonts w:ascii="Times New Roman" w:eastAsia="Times New Roman" w:hAnsi="Times New Roman"/>
          <w:sz w:val="24"/>
          <w:szCs w:val="24"/>
          <w:lang w:eastAsia="ru-RU"/>
        </w:rPr>
      </w:pPr>
      <w:bookmarkStart w:id="10" w:name="_Toc243908851"/>
      <w:r w:rsidRPr="009E7745">
        <w:rPr>
          <w:rFonts w:ascii="Times New Roman" w:eastAsia="Times New Roman" w:hAnsi="Times New Roman"/>
          <w:bCs/>
          <w:i/>
          <w:iCs/>
          <w:sz w:val="24"/>
          <w:szCs w:val="24"/>
          <w:lang w:eastAsia="ru-RU"/>
        </w:rPr>
        <w:t>3.1.</w:t>
      </w:r>
      <w:r w:rsidRPr="009E7745">
        <w:rPr>
          <w:rFonts w:ascii="Times New Roman" w:eastAsia="Times New Roman" w:hAnsi="Times New Roman"/>
          <w:b/>
          <w:bCs/>
          <w:i/>
          <w:iCs/>
          <w:sz w:val="24"/>
          <w:szCs w:val="24"/>
          <w:lang w:eastAsia="ru-RU"/>
        </w:rPr>
        <w:t xml:space="preserve"> Общие требования</w:t>
      </w:r>
      <w:bookmarkEnd w:id="10"/>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Заработная плата Работников устанавливается в соответствии с законодательством</w:t>
      </w:r>
      <w:r>
        <w:rPr>
          <w:rFonts w:ascii="Times New Roman" w:eastAsia="Times New Roman" w:hAnsi="Times New Roman"/>
          <w:sz w:val="24"/>
          <w:szCs w:val="24"/>
          <w:lang w:eastAsia="ru-RU"/>
        </w:rPr>
        <w:t xml:space="preserve"> РФ, Положением об оплате труда</w:t>
      </w:r>
      <w:r w:rsidRPr="009E7745">
        <w:rPr>
          <w:rFonts w:ascii="Times New Roman" w:eastAsia="Times New Roman" w:hAnsi="Times New Roman"/>
          <w:sz w:val="24"/>
          <w:szCs w:val="24"/>
          <w:lang w:eastAsia="ru-RU"/>
        </w:rPr>
        <w:t xml:space="preserve"> (Приложение № 2) утвержденным решением ученого совета Университета по согласованию с Профкомом, а также в соответствии с условиями трудового договора.  </w:t>
      </w:r>
    </w:p>
    <w:p w:rsidR="0001158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В целях реализации принципов социального партнерства, уважения трудовых прав и интересов Работников, составляющих кадровый потенциал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ниверситета, Работодатель признаёт приоритет полного и своевременного расчета по заработной плате, выплатам социального характера, всем видам надбавок, установленных законодательством, настоящим коллективным договором и трудовыми договорами перед всеми остальными расходами, в том числе на административно-хозяйственные нужды, капитальные вложения, материально-техническое и учебно-методическое обеспечение.</w:t>
      </w:r>
    </w:p>
    <w:p w:rsidR="00011585" w:rsidRPr="00011585" w:rsidRDefault="00011585" w:rsidP="00011585">
      <w:pPr>
        <w:spacing w:after="0"/>
        <w:ind w:right="-144" w:firstLine="708"/>
        <w:jc w:val="both"/>
        <w:rPr>
          <w:rStyle w:val="FontStyle125"/>
          <w:sz w:val="24"/>
          <w:szCs w:val="24"/>
        </w:rPr>
      </w:pPr>
      <w:r w:rsidRPr="00011585">
        <w:rPr>
          <w:rStyle w:val="FontStyle125"/>
          <w:sz w:val="24"/>
          <w:szCs w:val="24"/>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законом.</w:t>
      </w:r>
    </w:p>
    <w:p w:rsidR="00011585" w:rsidRPr="00011585" w:rsidRDefault="00011585" w:rsidP="00011585">
      <w:pPr>
        <w:spacing w:after="0" w:line="240" w:lineRule="auto"/>
        <w:ind w:right="-144"/>
        <w:jc w:val="both"/>
        <w:rPr>
          <w:rFonts w:ascii="Times New Roman" w:eastAsia="Times New Roman" w:hAnsi="Times New Roman"/>
          <w:sz w:val="24"/>
          <w:szCs w:val="24"/>
          <w:lang w:eastAsia="ru-RU"/>
        </w:rPr>
      </w:pPr>
      <w:r w:rsidRPr="00011585">
        <w:rPr>
          <w:rFonts w:ascii="Times New Roman" w:eastAsia="Times New Roman" w:hAnsi="Times New Roman"/>
          <w:sz w:val="24"/>
          <w:szCs w:val="24"/>
          <w:lang w:eastAsia="ru-RU"/>
        </w:rPr>
        <w:t xml:space="preserve">        Заработная плата Работника исчисляется в соответствии с системой оплаты труда, предусмотренной действующим законодательством РФ, настоящим коллективным договором, Положением об оплате труда, Положением о премировании (Приложение № 3) и включает в себя:</w:t>
      </w:r>
    </w:p>
    <w:p w:rsidR="00011585" w:rsidRPr="009E7745" w:rsidRDefault="00011585" w:rsidP="00011585">
      <w:pPr>
        <w:spacing w:after="0" w:line="240" w:lineRule="auto"/>
        <w:ind w:left="284" w:right="-144" w:hanging="284"/>
        <w:jc w:val="both"/>
        <w:rPr>
          <w:rFonts w:ascii="Times New Roman" w:eastAsia="Times New Roman" w:hAnsi="Times New Roman"/>
          <w:sz w:val="24"/>
          <w:szCs w:val="24"/>
          <w:lang w:eastAsia="ru-RU"/>
        </w:rPr>
      </w:pPr>
      <w:r w:rsidRPr="00011585">
        <w:rPr>
          <w:rFonts w:ascii="Times New Roman" w:eastAsia="Times New Roman" w:hAnsi="Times New Roman"/>
          <w:sz w:val="24"/>
          <w:szCs w:val="24"/>
          <w:lang w:eastAsia="ru-RU"/>
        </w:rPr>
        <w:t>а) оклад (должностной оклад), рассчитываемый с применением повышающего коэффициента соответствующего квалификационного уровня (должности) к базовому</w:t>
      </w:r>
      <w:r w:rsidRPr="009E7745">
        <w:rPr>
          <w:rFonts w:ascii="Times New Roman" w:eastAsia="Times New Roman" w:hAnsi="Times New Roman"/>
          <w:sz w:val="24"/>
          <w:szCs w:val="24"/>
          <w:lang w:eastAsia="ru-RU"/>
        </w:rPr>
        <w:t xml:space="preserve"> окладу профессиональной квалификационной группы;</w:t>
      </w:r>
    </w:p>
    <w:p w:rsidR="00011585" w:rsidRPr="009E7745" w:rsidRDefault="00011585" w:rsidP="00011585">
      <w:pPr>
        <w:spacing w:after="0" w:line="240" w:lineRule="auto"/>
        <w:ind w:right="-14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w:t>
      </w:r>
      <w:r w:rsidRPr="009E7745">
        <w:rPr>
          <w:rFonts w:ascii="Times New Roman" w:eastAsia="Times New Roman" w:hAnsi="Times New Roman"/>
          <w:sz w:val="24"/>
          <w:szCs w:val="24"/>
          <w:lang w:eastAsia="ru-RU"/>
        </w:rPr>
        <w:t>персональн</w:t>
      </w:r>
      <w:r>
        <w:rPr>
          <w:rFonts w:ascii="Times New Roman" w:eastAsia="Times New Roman" w:hAnsi="Times New Roman"/>
          <w:sz w:val="24"/>
          <w:szCs w:val="24"/>
          <w:lang w:eastAsia="ru-RU"/>
        </w:rPr>
        <w:t>ый</w:t>
      </w:r>
      <w:r w:rsidRPr="009E7745">
        <w:rPr>
          <w:rFonts w:ascii="Times New Roman" w:eastAsia="Times New Roman" w:hAnsi="Times New Roman"/>
          <w:sz w:val="24"/>
          <w:szCs w:val="24"/>
          <w:lang w:eastAsia="ru-RU"/>
        </w:rPr>
        <w:t xml:space="preserve"> повышающ</w:t>
      </w:r>
      <w:r>
        <w:rPr>
          <w:rFonts w:ascii="Times New Roman" w:eastAsia="Times New Roman" w:hAnsi="Times New Roman"/>
          <w:sz w:val="24"/>
          <w:szCs w:val="24"/>
          <w:lang w:eastAsia="ru-RU"/>
        </w:rPr>
        <w:t>ий коэффициент</w:t>
      </w:r>
      <w:r w:rsidRPr="009E7745">
        <w:rPr>
          <w:rFonts w:ascii="Times New Roman" w:eastAsia="Times New Roman" w:hAnsi="Times New Roman"/>
          <w:sz w:val="24"/>
          <w:szCs w:val="24"/>
          <w:lang w:eastAsia="ru-RU"/>
        </w:rPr>
        <w:t>;</w:t>
      </w:r>
    </w:p>
    <w:p w:rsidR="00011585" w:rsidRPr="009E7745" w:rsidRDefault="00011585" w:rsidP="00011585">
      <w:pPr>
        <w:spacing w:after="0" w:line="240" w:lineRule="auto"/>
        <w:ind w:right="-14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в) выплаты компенсационного характера;</w:t>
      </w:r>
    </w:p>
    <w:p w:rsidR="00011585" w:rsidRPr="009E7745" w:rsidRDefault="00011585" w:rsidP="00011585">
      <w:pPr>
        <w:spacing w:after="0" w:line="240" w:lineRule="auto"/>
        <w:ind w:right="-14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г) выплаты стимулирующего характера; </w:t>
      </w:r>
    </w:p>
    <w:p w:rsidR="00011585" w:rsidRPr="009E7745" w:rsidRDefault="00011585" w:rsidP="00011585">
      <w:pPr>
        <w:spacing w:after="0" w:line="240" w:lineRule="auto"/>
        <w:ind w:left="284" w:right="-144" w:hanging="284"/>
        <w:jc w:val="both"/>
        <w:rPr>
          <w:rFonts w:ascii="Times New Roman" w:eastAsia="Times New Roman" w:hAnsi="Times New Roman"/>
          <w:sz w:val="24"/>
          <w:szCs w:val="24"/>
          <w:lang w:eastAsia="ru-RU"/>
        </w:rPr>
      </w:pPr>
      <w:proofErr w:type="spellStart"/>
      <w:r w:rsidRPr="009E7745">
        <w:rPr>
          <w:rFonts w:ascii="Times New Roman" w:eastAsia="Times New Roman" w:hAnsi="Times New Roman"/>
          <w:sz w:val="24"/>
          <w:szCs w:val="24"/>
          <w:lang w:eastAsia="ru-RU"/>
        </w:rPr>
        <w:lastRenderedPageBreak/>
        <w:t>д</w:t>
      </w:r>
      <w:proofErr w:type="spellEnd"/>
      <w:r w:rsidRPr="009E7745">
        <w:rPr>
          <w:rFonts w:ascii="Times New Roman" w:eastAsia="Times New Roman" w:hAnsi="Times New Roman"/>
          <w:sz w:val="24"/>
          <w:szCs w:val="24"/>
          <w:lang w:eastAsia="ru-RU"/>
        </w:rPr>
        <w:t>) иные выплаты, не противоречащие законодательству РФ, настоящему коллективному договору, трудовому договору.</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При расчете заработной платы производится расчет всех видов предусмотренных законодательством выплат, компенсаций.</w:t>
      </w:r>
    </w:p>
    <w:p w:rsidR="00011585" w:rsidRPr="000D79B3" w:rsidRDefault="00011585" w:rsidP="00011585">
      <w:pPr>
        <w:pStyle w:val="Style47"/>
        <w:widowControl/>
        <w:tabs>
          <w:tab w:val="left" w:pos="1219"/>
        </w:tabs>
        <w:spacing w:line="276" w:lineRule="auto"/>
        <w:ind w:firstLine="567"/>
        <w:rPr>
          <w:rStyle w:val="FontStyle125"/>
          <w:sz w:val="24"/>
          <w:szCs w:val="24"/>
        </w:rPr>
      </w:pPr>
      <w:r w:rsidRPr="00011585">
        <w:rPr>
          <w:rStyle w:val="FontStyle125"/>
          <w:sz w:val="24"/>
          <w:szCs w:val="24"/>
        </w:rPr>
        <w:t>Фонд оплаты труда работников университета формируется на очередной финансовый год, исходя из средств федерального бюджета на финансовое обеспечение выполнения государственного задания, средств, поступающих от приносящей доход деятельности, средств обязательного медицинского страхования (ОМС) и других источников, предусмотренных законодательством Российской Федерации.</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Бухгалтерия обязана предоставлять информацию </w:t>
      </w:r>
      <w:r>
        <w:rPr>
          <w:rFonts w:ascii="Times New Roman" w:eastAsia="Times New Roman" w:hAnsi="Times New Roman"/>
          <w:sz w:val="24"/>
          <w:szCs w:val="24"/>
          <w:lang w:eastAsia="ru-RU"/>
        </w:rPr>
        <w:t>Работникам</w:t>
      </w:r>
      <w:r w:rsidRPr="009E7745">
        <w:rPr>
          <w:rFonts w:ascii="Times New Roman" w:eastAsia="Times New Roman" w:hAnsi="Times New Roman"/>
          <w:sz w:val="24"/>
          <w:szCs w:val="24"/>
          <w:lang w:eastAsia="ru-RU"/>
        </w:rPr>
        <w:t xml:space="preserve"> о начислении заработной платы, удержаниях и причитающихся к выплате сумм. Расчетные листки с указанием всех видов начислений и удержаний за месяц выдавать работникам в день выдачи заработной платы. </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p>
    <w:p w:rsidR="00011585" w:rsidRPr="009E7745" w:rsidRDefault="00011585" w:rsidP="00011585">
      <w:pPr>
        <w:spacing w:after="0" w:line="240" w:lineRule="auto"/>
        <w:ind w:right="-144" w:firstLine="708"/>
        <w:rPr>
          <w:rFonts w:ascii="Times New Roman" w:eastAsia="Times New Roman" w:hAnsi="Times New Roman"/>
          <w:b/>
          <w:bCs/>
          <w:i/>
          <w:iCs/>
          <w:sz w:val="24"/>
          <w:szCs w:val="24"/>
          <w:lang w:eastAsia="ru-RU"/>
        </w:rPr>
      </w:pPr>
      <w:bookmarkStart w:id="11" w:name="_Ref36273843"/>
      <w:bookmarkStart w:id="12" w:name="_Ref36274566"/>
      <w:bookmarkStart w:id="13" w:name="_Toc243908852"/>
      <w:bookmarkEnd w:id="11"/>
      <w:bookmarkEnd w:id="12"/>
      <w:r w:rsidRPr="009E7745">
        <w:rPr>
          <w:rFonts w:ascii="Times New Roman" w:eastAsia="Times New Roman" w:hAnsi="Times New Roman"/>
          <w:bCs/>
          <w:i/>
          <w:iCs/>
          <w:sz w:val="24"/>
          <w:szCs w:val="24"/>
          <w:lang w:eastAsia="ru-RU"/>
        </w:rPr>
        <w:t>3.2.</w:t>
      </w:r>
      <w:r w:rsidRPr="009E7745">
        <w:rPr>
          <w:rFonts w:ascii="Times New Roman" w:eastAsia="Times New Roman" w:hAnsi="Times New Roman"/>
          <w:b/>
          <w:bCs/>
          <w:i/>
          <w:iCs/>
          <w:sz w:val="24"/>
          <w:szCs w:val="24"/>
          <w:lang w:eastAsia="ru-RU"/>
        </w:rPr>
        <w:t xml:space="preserve"> Сроки выплаты заработной платы </w:t>
      </w:r>
      <w:bookmarkEnd w:id="13"/>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Заработная плата выплачивается Работникам за текущий месяц в денежной форме.</w:t>
      </w:r>
    </w:p>
    <w:p w:rsidR="00011585" w:rsidRPr="009E7745" w:rsidRDefault="00011585" w:rsidP="00011585">
      <w:pPr>
        <w:tabs>
          <w:tab w:val="left" w:pos="-1800"/>
        </w:tabs>
        <w:spacing w:after="0" w:line="240" w:lineRule="auto"/>
        <w:ind w:right="-144"/>
        <w:jc w:val="both"/>
        <w:rPr>
          <w:rFonts w:ascii="Times New Roman" w:hAnsi="Times New Roman"/>
          <w:sz w:val="24"/>
          <w:szCs w:val="24"/>
        </w:rPr>
      </w:pPr>
      <w:r w:rsidRPr="009E7745">
        <w:rPr>
          <w:rFonts w:ascii="Times New Roman" w:hAnsi="Times New Roman"/>
          <w:sz w:val="24"/>
          <w:szCs w:val="24"/>
        </w:rPr>
        <w:t>Установить сроки выплаты заработной платы</w:t>
      </w:r>
    </w:p>
    <w:p w:rsidR="00011585" w:rsidRPr="009E7745" w:rsidRDefault="00011585" w:rsidP="00011585">
      <w:pPr>
        <w:numPr>
          <w:ilvl w:val="0"/>
          <w:numId w:val="7"/>
        </w:numPr>
        <w:tabs>
          <w:tab w:val="left" w:pos="-1800"/>
        </w:tabs>
        <w:spacing w:after="0" w:line="240" w:lineRule="auto"/>
        <w:ind w:left="426" w:right="-144" w:hanging="426"/>
        <w:jc w:val="both"/>
        <w:rPr>
          <w:rFonts w:ascii="Times New Roman" w:hAnsi="Times New Roman"/>
          <w:sz w:val="24"/>
          <w:szCs w:val="24"/>
        </w:rPr>
      </w:pPr>
      <w:r w:rsidRPr="009E7745">
        <w:rPr>
          <w:rFonts w:ascii="Times New Roman" w:hAnsi="Times New Roman"/>
          <w:sz w:val="24"/>
          <w:szCs w:val="24"/>
        </w:rPr>
        <w:t xml:space="preserve">За 1 половину </w:t>
      </w:r>
      <w:r w:rsidRPr="00011585">
        <w:rPr>
          <w:rFonts w:ascii="Times New Roman" w:hAnsi="Times New Roman"/>
          <w:sz w:val="24"/>
          <w:szCs w:val="24"/>
        </w:rPr>
        <w:t>месяца</w:t>
      </w:r>
      <w:r w:rsidRPr="009E7745">
        <w:rPr>
          <w:rFonts w:ascii="Times New Roman" w:hAnsi="Times New Roman"/>
          <w:sz w:val="24"/>
          <w:szCs w:val="24"/>
        </w:rPr>
        <w:t xml:space="preserve"> - 25 числа текущего месяца;</w:t>
      </w:r>
    </w:p>
    <w:p w:rsidR="00011585" w:rsidRPr="009E7745" w:rsidRDefault="00011585" w:rsidP="00011585">
      <w:pPr>
        <w:numPr>
          <w:ilvl w:val="0"/>
          <w:numId w:val="7"/>
        </w:numPr>
        <w:tabs>
          <w:tab w:val="left" w:pos="-1800"/>
        </w:tabs>
        <w:spacing w:after="0" w:line="240" w:lineRule="auto"/>
        <w:ind w:left="426" w:right="-144" w:hanging="426"/>
        <w:jc w:val="both"/>
        <w:rPr>
          <w:rFonts w:ascii="Times New Roman" w:hAnsi="Times New Roman"/>
          <w:sz w:val="24"/>
          <w:szCs w:val="24"/>
        </w:rPr>
      </w:pPr>
      <w:r w:rsidRPr="009E7745">
        <w:rPr>
          <w:rFonts w:ascii="Times New Roman" w:hAnsi="Times New Roman"/>
          <w:sz w:val="24"/>
          <w:szCs w:val="24"/>
        </w:rPr>
        <w:t>За 2 половину месяца – 10 числа следующего месяца.</w:t>
      </w:r>
    </w:p>
    <w:p w:rsidR="00011585" w:rsidRPr="009E7745" w:rsidRDefault="00011585" w:rsidP="00011585">
      <w:pPr>
        <w:spacing w:after="0" w:line="240" w:lineRule="auto"/>
        <w:ind w:right="-14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        При совпадении дня выплаты заработной платы, окончательного расчета по заработной плате с выходным или нерабочим праздничным днем выплата производится накануне этого дня.</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Установить величину денежной компенсации, выплачиваемой Работодателем при нарушении срока выплаты Работнику заработной платы в соответствии со ст. 236 ТК РФ в размере не ниже одной сто пятидесятой действующей в это время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невыплаченных в срок сумм. </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при этом за Работником сохраняется должность, должностной оклад, другие выплаты и льготы, стаж. Какое-либо преследование Работника, приостановившего свою работу в связи с невыплатой его зарплаты в установленный срок и предварительно письменно известившего Работодателя, не допускается, виновные в фактах преследования несут ответственность в соответствии с законодательством. Работодатель не вправе требовать от Работника выполнения работы, не выполненной в связи с её приостановлением. В период приостановления работы Работник имеет право в свое рабочее время отсутствовать на рабочем месте.</w:t>
      </w:r>
    </w:p>
    <w:p w:rsidR="00011585" w:rsidRPr="009E7745" w:rsidRDefault="00011585" w:rsidP="00011585">
      <w:pPr>
        <w:spacing w:after="0" w:line="240" w:lineRule="auto"/>
        <w:ind w:right="-144" w:firstLine="708"/>
        <w:rPr>
          <w:rFonts w:ascii="Times New Roman" w:eastAsia="Times New Roman" w:hAnsi="Times New Roman"/>
          <w:sz w:val="24"/>
          <w:szCs w:val="24"/>
          <w:lang w:eastAsia="ru-RU"/>
        </w:rPr>
      </w:pPr>
      <w:bookmarkStart w:id="14" w:name="_Toc243908854"/>
      <w:r w:rsidRPr="009E7745">
        <w:rPr>
          <w:rFonts w:ascii="Times New Roman" w:eastAsia="Times New Roman" w:hAnsi="Times New Roman"/>
          <w:bCs/>
          <w:i/>
          <w:iCs/>
          <w:sz w:val="24"/>
          <w:szCs w:val="24"/>
          <w:lang w:eastAsia="ru-RU"/>
        </w:rPr>
        <w:t>3.3.</w:t>
      </w:r>
      <w:r w:rsidRPr="009E7745">
        <w:rPr>
          <w:rFonts w:ascii="Times New Roman" w:eastAsia="Times New Roman" w:hAnsi="Times New Roman"/>
          <w:b/>
          <w:bCs/>
          <w:i/>
          <w:iCs/>
          <w:sz w:val="24"/>
          <w:szCs w:val="24"/>
          <w:lang w:eastAsia="ru-RU"/>
        </w:rPr>
        <w:t xml:space="preserve"> О</w:t>
      </w:r>
      <w:bookmarkEnd w:id="14"/>
      <w:r w:rsidRPr="009E7745">
        <w:rPr>
          <w:rFonts w:ascii="Times New Roman" w:eastAsia="Times New Roman" w:hAnsi="Times New Roman"/>
          <w:b/>
          <w:bCs/>
          <w:i/>
          <w:iCs/>
          <w:sz w:val="24"/>
          <w:szCs w:val="24"/>
          <w:lang w:eastAsia="ru-RU"/>
        </w:rPr>
        <w:t xml:space="preserve">плата отпуска </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Работодатель обязан производить оплату за оплачиваемый отпуск не позднее, чем за три дня до его начала, исключая отпуск по беременности и родам.</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Если Работнику своевременно не была произведена оплата ежегодного оплачиваемого отпуска, то Работодатель по письменному заявлению Работника обязан перенести ежегодный оплачиваемый отпуск на другой срок, согласованный с Работником, при этом Работник имеет преимущество в выборе новой даты начала отпуска (ст. 124 ТК).</w:t>
      </w:r>
    </w:p>
    <w:p w:rsidR="00011585" w:rsidRPr="009E7745" w:rsidRDefault="00011585" w:rsidP="00011585">
      <w:pPr>
        <w:spacing w:after="0" w:line="240" w:lineRule="auto"/>
        <w:ind w:right="-144" w:firstLine="708"/>
        <w:rPr>
          <w:rFonts w:ascii="Times New Roman" w:eastAsia="Times New Roman" w:hAnsi="Times New Roman"/>
          <w:sz w:val="24"/>
          <w:szCs w:val="24"/>
          <w:lang w:eastAsia="ru-RU"/>
        </w:rPr>
      </w:pPr>
      <w:bookmarkStart w:id="15" w:name="_Toc243908855"/>
      <w:r w:rsidRPr="009E7745">
        <w:rPr>
          <w:rFonts w:ascii="Times New Roman" w:eastAsia="Times New Roman" w:hAnsi="Times New Roman"/>
          <w:bCs/>
          <w:i/>
          <w:iCs/>
          <w:sz w:val="24"/>
          <w:szCs w:val="24"/>
          <w:lang w:eastAsia="ru-RU"/>
        </w:rPr>
        <w:t>3.4.</w:t>
      </w:r>
      <w:r w:rsidRPr="009E7745">
        <w:rPr>
          <w:rFonts w:ascii="Times New Roman" w:eastAsia="Times New Roman" w:hAnsi="Times New Roman"/>
          <w:b/>
          <w:bCs/>
          <w:i/>
          <w:iCs/>
          <w:color w:val="FF0000"/>
          <w:sz w:val="24"/>
          <w:szCs w:val="24"/>
          <w:lang w:eastAsia="ru-RU"/>
        </w:rPr>
        <w:t xml:space="preserve"> </w:t>
      </w:r>
      <w:r w:rsidRPr="009E7745">
        <w:rPr>
          <w:rFonts w:ascii="Times New Roman" w:eastAsia="Times New Roman" w:hAnsi="Times New Roman"/>
          <w:b/>
          <w:bCs/>
          <w:i/>
          <w:iCs/>
          <w:sz w:val="24"/>
          <w:szCs w:val="24"/>
          <w:lang w:eastAsia="ru-RU"/>
        </w:rPr>
        <w:t>Оплата труда за работу в выходные и праздничные дни</w:t>
      </w:r>
      <w:bookmarkEnd w:id="15"/>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bookmarkStart w:id="16" w:name="_Toc243908856"/>
      <w:bookmarkEnd w:id="16"/>
      <w:r w:rsidRPr="009E7745">
        <w:rPr>
          <w:rFonts w:ascii="Times New Roman" w:eastAsia="Times New Roman" w:hAnsi="Times New Roman"/>
          <w:sz w:val="24"/>
          <w:szCs w:val="24"/>
          <w:lang w:eastAsia="ru-RU"/>
        </w:rPr>
        <w:t xml:space="preserve">Оплата труда Работника при отклонении от нормальных условий труда, за работу в выходные и праздничные дни производится в порядке, установленном ст. 153 ТК  и Положением об оплате труда Университета. </w:t>
      </w:r>
    </w:p>
    <w:p w:rsidR="00011585" w:rsidRPr="009E7745" w:rsidRDefault="00011585" w:rsidP="00011585">
      <w:pPr>
        <w:spacing w:after="0" w:line="240" w:lineRule="auto"/>
        <w:ind w:right="-144" w:firstLine="708"/>
        <w:rPr>
          <w:rFonts w:ascii="Times New Roman" w:eastAsia="Times New Roman" w:hAnsi="Times New Roman"/>
          <w:sz w:val="24"/>
          <w:szCs w:val="24"/>
          <w:lang w:eastAsia="ru-RU"/>
        </w:rPr>
      </w:pPr>
      <w:r w:rsidRPr="009E7745">
        <w:rPr>
          <w:rFonts w:ascii="Times New Roman" w:eastAsia="Times New Roman" w:hAnsi="Times New Roman"/>
          <w:bCs/>
          <w:i/>
          <w:iCs/>
          <w:sz w:val="24"/>
          <w:szCs w:val="24"/>
          <w:lang w:eastAsia="ru-RU"/>
        </w:rPr>
        <w:t>3.5.</w:t>
      </w:r>
      <w:r w:rsidRPr="009E7745">
        <w:rPr>
          <w:rFonts w:ascii="Times New Roman" w:eastAsia="Times New Roman" w:hAnsi="Times New Roman"/>
          <w:b/>
          <w:bCs/>
          <w:i/>
          <w:iCs/>
          <w:sz w:val="24"/>
          <w:szCs w:val="24"/>
          <w:lang w:eastAsia="ru-RU"/>
        </w:rPr>
        <w:t xml:space="preserve"> Оплата труда при замене отсутствующего Работника</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lastRenderedPageBreak/>
        <w:t>Работникам, исполняющим обязанности временно отсутствующих Работников без освобождения от своей основной работы, производится доплата в размере, определяемом соглашением сторон.</w:t>
      </w:r>
    </w:p>
    <w:p w:rsidR="00011585" w:rsidRPr="009E7745" w:rsidRDefault="00011585" w:rsidP="00011585">
      <w:pPr>
        <w:spacing w:after="0" w:line="240" w:lineRule="auto"/>
        <w:ind w:right="-144" w:firstLine="708"/>
        <w:rPr>
          <w:rFonts w:ascii="Times New Roman" w:eastAsia="Times New Roman" w:hAnsi="Times New Roman"/>
          <w:b/>
          <w:bCs/>
          <w:i/>
          <w:iCs/>
          <w:sz w:val="24"/>
          <w:szCs w:val="24"/>
          <w:lang w:eastAsia="ru-RU"/>
        </w:rPr>
      </w:pPr>
      <w:bookmarkStart w:id="17" w:name="_Ref36276028"/>
      <w:bookmarkStart w:id="18" w:name="_Toc243908857"/>
      <w:bookmarkEnd w:id="17"/>
      <w:r w:rsidRPr="009E7745">
        <w:rPr>
          <w:rFonts w:ascii="Times New Roman" w:eastAsia="Times New Roman" w:hAnsi="Times New Roman"/>
          <w:bCs/>
          <w:i/>
          <w:iCs/>
          <w:sz w:val="24"/>
          <w:szCs w:val="24"/>
          <w:lang w:eastAsia="ru-RU"/>
        </w:rPr>
        <w:t>3.6.</w:t>
      </w:r>
      <w:r w:rsidRPr="009E7745">
        <w:rPr>
          <w:rFonts w:ascii="Times New Roman" w:eastAsia="Times New Roman" w:hAnsi="Times New Roman"/>
          <w:b/>
          <w:bCs/>
          <w:i/>
          <w:iCs/>
          <w:sz w:val="24"/>
          <w:szCs w:val="24"/>
          <w:lang w:eastAsia="ru-RU"/>
        </w:rPr>
        <w:t xml:space="preserve">  Оплата  труда Работников, занятых на  работах с вредными и (или) опасными  условиями труда </w:t>
      </w:r>
      <w:bookmarkEnd w:id="18"/>
    </w:p>
    <w:p w:rsidR="0001158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Работникам, занятым на  работах с вредными и/или опасными  условиями труда, устанавливаются выплаты компенсационного характера (</w:t>
      </w:r>
      <w:proofErr w:type="spellStart"/>
      <w:r w:rsidRPr="009E7745">
        <w:rPr>
          <w:rFonts w:ascii="Times New Roman" w:eastAsia="Times New Roman" w:hAnsi="Times New Roman"/>
          <w:sz w:val="24"/>
          <w:szCs w:val="24"/>
          <w:lang w:eastAsia="ru-RU"/>
        </w:rPr>
        <w:t>ст</w:t>
      </w:r>
      <w:proofErr w:type="spellEnd"/>
      <w:r w:rsidRPr="009E7745">
        <w:rPr>
          <w:rFonts w:ascii="Times New Roman" w:eastAsia="Times New Roman" w:hAnsi="Times New Roman"/>
          <w:sz w:val="24"/>
          <w:szCs w:val="24"/>
          <w:lang w:eastAsia="ru-RU"/>
        </w:rPr>
        <w:t xml:space="preserve"> 147 ТК РФ). Минимальные размеры повышения оплаты труда Работникам, занятым на</w:t>
      </w:r>
      <w:r w:rsidRPr="009E7745">
        <w:rPr>
          <w:rFonts w:ascii="Times New Roman" w:eastAsia="Times New Roman" w:hAnsi="Times New Roman"/>
          <w:bCs/>
          <w:iCs/>
          <w:sz w:val="24"/>
          <w:szCs w:val="24"/>
          <w:lang w:eastAsia="ru-RU"/>
        </w:rPr>
        <w:t xml:space="preserve">  работах с вредными и (или) опасными  условиями труда и условия указанного повышения устанавливаются в порядке, определяемом Правительством РФ. Конкретные размеры повышения оплаты труда устанавливаются Работодателем с учетом мнения Профкома</w:t>
      </w:r>
      <w:r>
        <w:rPr>
          <w:rFonts w:ascii="Times New Roman" w:eastAsia="Times New Roman" w:hAnsi="Times New Roman"/>
          <w:bCs/>
          <w:iCs/>
          <w:sz w:val="24"/>
          <w:szCs w:val="24"/>
          <w:lang w:eastAsia="ru-RU"/>
        </w:rPr>
        <w:t xml:space="preserve"> </w:t>
      </w:r>
      <w:r w:rsidRPr="00011585">
        <w:rPr>
          <w:rFonts w:ascii="Times New Roman" w:eastAsia="Times New Roman" w:hAnsi="Times New Roman"/>
          <w:bCs/>
          <w:iCs/>
          <w:sz w:val="24"/>
          <w:szCs w:val="24"/>
          <w:lang w:eastAsia="ru-RU"/>
        </w:rPr>
        <w:t>в зависимости от степени вредности</w:t>
      </w:r>
      <w:r w:rsidRPr="00011585">
        <w:rPr>
          <w:rFonts w:ascii="Times New Roman" w:eastAsia="Times New Roman" w:hAnsi="Times New Roman"/>
          <w:color w:val="000000"/>
          <w:sz w:val="28"/>
          <w:szCs w:val="28"/>
          <w:lang w:eastAsia="ru-RU"/>
        </w:rPr>
        <w:t xml:space="preserve"> </w:t>
      </w:r>
      <w:r w:rsidRPr="00011585">
        <w:rPr>
          <w:rFonts w:ascii="Times New Roman" w:eastAsia="Times New Roman" w:hAnsi="Times New Roman"/>
          <w:color w:val="000000"/>
          <w:sz w:val="24"/>
          <w:szCs w:val="24"/>
          <w:lang w:eastAsia="ru-RU"/>
        </w:rPr>
        <w:t>и не могут быть уменьшены без подтверждения улучшения условий труда результатами специальной оценки условий труда</w:t>
      </w:r>
      <w:r w:rsidRPr="00011585">
        <w:rPr>
          <w:rFonts w:ascii="Times New Roman" w:eastAsia="Times New Roman" w:hAnsi="Times New Roman"/>
          <w:color w:val="000000"/>
          <w:sz w:val="28"/>
          <w:szCs w:val="28"/>
          <w:lang w:eastAsia="ru-RU"/>
        </w:rPr>
        <w:t>.</w:t>
      </w:r>
      <w:r>
        <w:rPr>
          <w:rFonts w:ascii="Times New Roman" w:eastAsia="Times New Roman" w:hAnsi="Times New Roman"/>
          <w:sz w:val="24"/>
          <w:szCs w:val="24"/>
          <w:lang w:eastAsia="ru-RU"/>
        </w:rPr>
        <w:t xml:space="preserve"> </w:t>
      </w:r>
    </w:p>
    <w:p w:rsidR="0001158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Основанием для установления выплат компенсационного характера являются результаты специальной оценки условий труда, утвержденны</w:t>
      </w:r>
      <w:r>
        <w:rPr>
          <w:rFonts w:ascii="Times New Roman" w:eastAsia="Times New Roman" w:hAnsi="Times New Roman"/>
          <w:sz w:val="24"/>
          <w:szCs w:val="24"/>
          <w:lang w:eastAsia="ru-RU"/>
        </w:rPr>
        <w:t xml:space="preserve">е приказом ректора. </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p>
    <w:p w:rsidR="00011585" w:rsidRPr="009E7745" w:rsidRDefault="00011585" w:rsidP="00011585">
      <w:pPr>
        <w:spacing w:after="0" w:line="240" w:lineRule="auto"/>
        <w:ind w:right="-144" w:firstLine="708"/>
        <w:rPr>
          <w:rFonts w:ascii="Times New Roman" w:eastAsia="Times New Roman" w:hAnsi="Times New Roman"/>
          <w:sz w:val="24"/>
          <w:szCs w:val="24"/>
          <w:lang w:eastAsia="ru-RU"/>
        </w:rPr>
      </w:pPr>
      <w:bookmarkStart w:id="19" w:name="_Toc243908858"/>
      <w:r w:rsidRPr="009E7745">
        <w:rPr>
          <w:rFonts w:ascii="Times New Roman" w:eastAsia="Times New Roman" w:hAnsi="Times New Roman"/>
          <w:bCs/>
          <w:i/>
          <w:iCs/>
          <w:sz w:val="24"/>
          <w:szCs w:val="24"/>
          <w:lang w:eastAsia="ru-RU"/>
        </w:rPr>
        <w:t>3.7.</w:t>
      </w:r>
      <w:r w:rsidRPr="009E7745">
        <w:rPr>
          <w:rFonts w:ascii="Times New Roman" w:eastAsia="Times New Roman" w:hAnsi="Times New Roman"/>
          <w:b/>
          <w:bCs/>
          <w:i/>
          <w:iCs/>
          <w:sz w:val="24"/>
          <w:szCs w:val="24"/>
          <w:lang w:eastAsia="ru-RU"/>
        </w:rPr>
        <w:t xml:space="preserve"> Почасовая оплата</w:t>
      </w:r>
      <w:bookmarkEnd w:id="19"/>
      <w:r w:rsidRPr="009E7745">
        <w:rPr>
          <w:rFonts w:ascii="Times New Roman" w:eastAsia="Times New Roman" w:hAnsi="Times New Roman"/>
          <w:b/>
          <w:bCs/>
          <w:i/>
          <w:iCs/>
          <w:sz w:val="24"/>
          <w:szCs w:val="24"/>
          <w:lang w:eastAsia="ru-RU"/>
        </w:rPr>
        <w:t xml:space="preserve"> труда</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Для выполнения различных видов учебной работы, а также приема вступительных испытаний в порядке, установленном законодательством РФ, могут привлекаться штатные Работники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ниверситета (в свободное от основной работы время) или специалисты других организаций на условиях почасовой оплаты труда. Объем учебной нагрузки на условиях почасовой оплаты не может превышать 300 часов в учебном году.</w:t>
      </w:r>
    </w:p>
    <w:p w:rsidR="00011585" w:rsidRPr="009E7745" w:rsidRDefault="00011585" w:rsidP="00011585">
      <w:pPr>
        <w:spacing w:after="0" w:line="240" w:lineRule="auto"/>
        <w:ind w:right="-144"/>
        <w:jc w:val="center"/>
        <w:rPr>
          <w:rFonts w:ascii="Times New Roman" w:eastAsia="Times New Roman" w:hAnsi="Times New Roman"/>
          <w:b/>
          <w:bCs/>
          <w:i/>
          <w:iCs/>
          <w:sz w:val="24"/>
          <w:szCs w:val="24"/>
          <w:lang w:eastAsia="ru-RU"/>
        </w:rPr>
      </w:pPr>
    </w:p>
    <w:p w:rsidR="00011585" w:rsidRPr="009E7745" w:rsidRDefault="00011585" w:rsidP="00011585">
      <w:pPr>
        <w:spacing w:after="0" w:line="240" w:lineRule="auto"/>
        <w:ind w:right="-144"/>
        <w:jc w:val="center"/>
        <w:rPr>
          <w:rFonts w:ascii="Times New Roman" w:eastAsia="Times New Roman" w:hAnsi="Times New Roman"/>
          <w:b/>
          <w:bCs/>
          <w:i/>
          <w:iCs/>
          <w:sz w:val="24"/>
          <w:szCs w:val="24"/>
          <w:lang w:eastAsia="ru-RU"/>
        </w:rPr>
      </w:pPr>
      <w:r w:rsidRPr="009E7745">
        <w:rPr>
          <w:rFonts w:ascii="Times New Roman" w:eastAsia="Times New Roman" w:hAnsi="Times New Roman"/>
          <w:b/>
          <w:bCs/>
          <w:i/>
          <w:iCs/>
          <w:sz w:val="24"/>
          <w:szCs w:val="24"/>
          <w:lang w:eastAsia="ru-RU"/>
        </w:rPr>
        <w:t>4. Трудовые отношения.</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4.1.</w:t>
      </w:r>
      <w:bookmarkStart w:id="20" w:name="_Toc243908840"/>
      <w:r w:rsidRPr="009E7745">
        <w:rPr>
          <w:rFonts w:ascii="Times New Roman" w:eastAsia="Times New Roman" w:hAnsi="Times New Roman"/>
          <w:sz w:val="24"/>
          <w:szCs w:val="24"/>
          <w:lang w:eastAsia="ru-RU"/>
        </w:rPr>
        <w:t xml:space="preserve"> </w:t>
      </w:r>
      <w:r w:rsidRPr="009E7745">
        <w:rPr>
          <w:rFonts w:ascii="Times New Roman" w:eastAsia="Times New Roman" w:hAnsi="Times New Roman"/>
          <w:b/>
          <w:bCs/>
          <w:i/>
          <w:iCs/>
          <w:sz w:val="24"/>
          <w:szCs w:val="24"/>
          <w:lang w:eastAsia="ru-RU"/>
        </w:rPr>
        <w:t xml:space="preserve">Порядок заключения, изменения и расторжения трудового договора, права и обязанности сторон трудового договора </w:t>
      </w:r>
      <w:bookmarkEnd w:id="20"/>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Порядок заключения трудового договора, его изменения и расторжения, основные права и обязанности Работника и Работодателя, регламентация рабочего времени и времени отдыха, а также порядок поощрений за труд, основания и порядок  наложения дисциплинарных взысканий  определяются в соответствии с Трудовым кодексом РФ, другими законодательными и нормативными правовыми актами Российской Федерации,  Правилами внутреннего трудового распорядка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 xml:space="preserve">ниверситета (приложение №1), утверждаемыми ректором по согласованию с Профкомом. </w:t>
      </w:r>
      <w:bookmarkStart w:id="21" w:name="_Toc243908843"/>
      <w:bookmarkEnd w:id="21"/>
    </w:p>
    <w:p w:rsidR="00011585" w:rsidRPr="009E7745" w:rsidRDefault="00011585" w:rsidP="00011585">
      <w:pPr>
        <w:autoSpaceDE w:val="0"/>
        <w:autoSpaceDN w:val="0"/>
        <w:adjustRightInd w:val="0"/>
        <w:spacing w:after="0" w:line="240" w:lineRule="auto"/>
        <w:ind w:right="-144" w:firstLine="540"/>
        <w:jc w:val="both"/>
        <w:rPr>
          <w:rFonts w:ascii="Times New Roman" w:hAnsi="Times New Roman"/>
          <w:sz w:val="24"/>
          <w:szCs w:val="24"/>
        </w:rPr>
      </w:pPr>
      <w:r w:rsidRPr="009E7745">
        <w:rPr>
          <w:rFonts w:ascii="Times New Roman" w:eastAsia="Times New Roman" w:hAnsi="Times New Roman"/>
          <w:sz w:val="24"/>
          <w:szCs w:val="24"/>
          <w:lang w:eastAsia="ru-RU"/>
        </w:rPr>
        <w:t xml:space="preserve">Руководитель структурного подразделения разрабатывает должностные инструкции работников соответствующего подразделения, руководствуясь требованиями Квалификационных справочников и </w:t>
      </w:r>
      <w:proofErr w:type="spellStart"/>
      <w:r w:rsidRPr="00011585">
        <w:rPr>
          <w:rFonts w:ascii="Times New Roman" w:eastAsia="Times New Roman" w:hAnsi="Times New Roman"/>
          <w:sz w:val="24"/>
          <w:szCs w:val="24"/>
          <w:lang w:eastAsia="ru-RU"/>
        </w:rPr>
        <w:t>профстандартов</w:t>
      </w:r>
      <w:proofErr w:type="spellEnd"/>
      <w:r w:rsidRPr="00011585">
        <w:rPr>
          <w:rFonts w:ascii="Times New Roman" w:eastAsia="Times New Roman" w:hAnsi="Times New Roman"/>
          <w:sz w:val="24"/>
          <w:szCs w:val="24"/>
          <w:lang w:eastAsia="ru-RU"/>
        </w:rPr>
        <w:t xml:space="preserve"> с учетом особенности деятельности подразделения университета. П</w:t>
      </w:r>
      <w:r w:rsidRPr="00011585">
        <w:rPr>
          <w:rFonts w:ascii="Times New Roman" w:hAnsi="Times New Roman"/>
          <w:sz w:val="24"/>
          <w:szCs w:val="24"/>
        </w:rPr>
        <w:t>ри приеме Работника на работу (до подписания трудового договора) необходимо ознакомить его с Уставом, локальными нормативными актами</w:t>
      </w:r>
      <w:r>
        <w:rPr>
          <w:rFonts w:ascii="Times New Roman" w:hAnsi="Times New Roman"/>
          <w:sz w:val="24"/>
          <w:szCs w:val="24"/>
        </w:rPr>
        <w:t xml:space="preserve"> и </w:t>
      </w:r>
      <w:r w:rsidRPr="009E7745">
        <w:rPr>
          <w:rFonts w:ascii="Times New Roman" w:hAnsi="Times New Roman"/>
          <w:sz w:val="24"/>
          <w:szCs w:val="24"/>
        </w:rPr>
        <w:t xml:space="preserve">должностной инструкцией. </w:t>
      </w:r>
    </w:p>
    <w:p w:rsidR="00011585" w:rsidRPr="009E7745" w:rsidRDefault="00011585" w:rsidP="00011585">
      <w:pPr>
        <w:autoSpaceDE w:val="0"/>
        <w:autoSpaceDN w:val="0"/>
        <w:adjustRightInd w:val="0"/>
        <w:spacing w:after="0" w:line="240" w:lineRule="auto"/>
        <w:ind w:right="-144" w:firstLine="540"/>
        <w:jc w:val="both"/>
        <w:rPr>
          <w:rFonts w:ascii="Times New Roman" w:hAnsi="Times New Roman"/>
          <w:sz w:val="24"/>
          <w:szCs w:val="24"/>
        </w:rPr>
      </w:pPr>
      <w:r w:rsidRPr="009E7745">
        <w:rPr>
          <w:rFonts w:ascii="Times New Roman" w:hAnsi="Times New Roman"/>
          <w:sz w:val="24"/>
          <w:szCs w:val="24"/>
        </w:rPr>
        <w:t xml:space="preserve">Разработанные </w:t>
      </w:r>
      <w:r w:rsidRPr="009E7745">
        <w:rPr>
          <w:rFonts w:ascii="Times New Roman" w:eastAsia="Times New Roman" w:hAnsi="Times New Roman"/>
          <w:sz w:val="24"/>
          <w:szCs w:val="24"/>
          <w:lang w:eastAsia="ru-RU"/>
        </w:rPr>
        <w:t xml:space="preserve">руководителем структурного подразделения должностные инструкции утверждаются ректором, подписываются Работником  и предъявляются в отдел кадров при оформлении приема на работу. </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В каждом структурном подразделении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 xml:space="preserve">ниверситета находятся должностные инструкции всех категорий Работников данного подразделения. Ответственность за наличие должностных инструкций возлагается на руководителей подразделений. </w:t>
      </w:r>
    </w:p>
    <w:p w:rsidR="00011585" w:rsidRPr="009E7745" w:rsidRDefault="00011585" w:rsidP="00011585">
      <w:pPr>
        <w:spacing w:after="0" w:line="240" w:lineRule="auto"/>
        <w:ind w:right="-144" w:firstLine="708"/>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4.2. </w:t>
      </w:r>
      <w:r w:rsidRPr="009E7745">
        <w:rPr>
          <w:rFonts w:ascii="Times New Roman" w:eastAsia="Times New Roman" w:hAnsi="Times New Roman"/>
          <w:b/>
          <w:bCs/>
          <w:i/>
          <w:iCs/>
          <w:sz w:val="24"/>
          <w:szCs w:val="24"/>
          <w:lang w:eastAsia="ru-RU"/>
        </w:rPr>
        <w:t>Сокращение численности или штата Работников</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Работодатель обязуется не допускать экономически и социально необоснованного сокращения рабо</w:t>
      </w:r>
      <w:r>
        <w:rPr>
          <w:rFonts w:ascii="Times New Roman" w:eastAsia="Times New Roman" w:hAnsi="Times New Roman"/>
          <w:sz w:val="24"/>
          <w:szCs w:val="24"/>
          <w:lang w:eastAsia="ru-RU"/>
        </w:rPr>
        <w:t>чих мест Работников</w:t>
      </w:r>
      <w:r w:rsidRPr="009E7745">
        <w:rPr>
          <w:rFonts w:ascii="Times New Roman" w:eastAsia="Times New Roman" w:hAnsi="Times New Roman"/>
          <w:sz w:val="24"/>
          <w:szCs w:val="24"/>
          <w:lang w:eastAsia="ru-RU"/>
        </w:rPr>
        <w:t xml:space="preserve">, нарушения при этом правовых гарантий Работников. Производить сокращение численности Работников следует в первую очередь, за счет ликвидации вакансий, увольнения временных работников и лиц, работающих по совместительству, в соответствии с трудовым законодательством. </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При принятии решения о сокращении численности или штата Работников Университета и возможном расторжении трудовых договоров с Работниками в соответствии с пунктом 2 статьи 81 Трудового Кодекса Работодатель обязан в письменной форме уведомить об этом Профком не позднее, чем за два месяца до начала проведения </w:t>
      </w:r>
      <w:r w:rsidRPr="009E7745">
        <w:rPr>
          <w:rFonts w:ascii="Times New Roman" w:eastAsia="Times New Roman" w:hAnsi="Times New Roman"/>
          <w:sz w:val="24"/>
          <w:szCs w:val="24"/>
          <w:lang w:eastAsia="ru-RU"/>
        </w:rPr>
        <w:lastRenderedPageBreak/>
        <w:t>соответствующих мероприятий (расторжения трудовых договоров).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011585" w:rsidRPr="009E7745" w:rsidRDefault="00011585" w:rsidP="00011585">
      <w:pPr>
        <w:autoSpaceDE w:val="0"/>
        <w:autoSpaceDN w:val="0"/>
        <w:adjustRightInd w:val="0"/>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Массовым считается увольнение в случаях, определенных в </w:t>
      </w:r>
      <w:r>
        <w:rPr>
          <w:rFonts w:ascii="Times New Roman" w:eastAsia="Times New Roman" w:hAnsi="Times New Roman"/>
          <w:sz w:val="24"/>
          <w:szCs w:val="24"/>
          <w:lang w:eastAsia="ru-RU"/>
        </w:rPr>
        <w:t xml:space="preserve">действующих </w:t>
      </w:r>
      <w:r w:rsidRPr="009E7745">
        <w:rPr>
          <w:rFonts w:ascii="Times New Roman" w:eastAsia="Times New Roman" w:hAnsi="Times New Roman"/>
          <w:sz w:val="24"/>
          <w:szCs w:val="24"/>
          <w:lang w:eastAsia="ru-RU"/>
        </w:rPr>
        <w:t xml:space="preserve"> </w:t>
      </w:r>
      <w:r w:rsidRPr="009E7745">
        <w:rPr>
          <w:rFonts w:ascii="Times New Roman" w:hAnsi="Times New Roman"/>
          <w:sz w:val="24"/>
          <w:szCs w:val="24"/>
        </w:rPr>
        <w:t>Отраслевых  соглашениях по федеральным государственным бюджетным и казенным учреждениям, находящимся в ведении Министерства здравоохранения Российской Федерации, утвержденных  Минздравом России и  Профсоюзом работников здравоохранения Российской Федерации</w:t>
      </w:r>
      <w:r w:rsidRPr="009E7745">
        <w:rPr>
          <w:rFonts w:ascii="Times New Roman" w:eastAsia="Times New Roman" w:hAnsi="Times New Roman"/>
          <w:sz w:val="24"/>
          <w:szCs w:val="24"/>
          <w:lang w:eastAsia="ru-RU"/>
        </w:rPr>
        <w:t>.</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Уведомление Профкому должно содержать проекты приказов о сокращении численности или штатов, список сокращаемых должностей,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обоснование.</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Увольнение Работников при сокращении численности или штата, а также по причине несоответствия занимаемой должности допускается, если невозможно перевести Работника с его согласия на другую работу.</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Расторжение трудового договора с Работником – членом профсоюза по инициативе работодателя допускается с учетом мотивированного мнения профкома по основаниям, указанным в п.2,3,5 ст.81, ст.336 ТК</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В целях реализации прав Работников, высвобождаемых в связи с сокращением численности или штата, ликвидации или реорганизации подразделений, Работодатель предпринимает следующие меры:</w:t>
      </w:r>
    </w:p>
    <w:p w:rsidR="00011585" w:rsidRPr="009E7745" w:rsidRDefault="00011585" w:rsidP="00011585">
      <w:pPr>
        <w:pStyle w:val="a3"/>
        <w:numPr>
          <w:ilvl w:val="0"/>
          <w:numId w:val="6"/>
        </w:numPr>
        <w:spacing w:after="0" w:line="240" w:lineRule="auto"/>
        <w:ind w:left="284" w:right="-144"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уведомляет</w:t>
      </w:r>
      <w:r w:rsidRPr="009E7745">
        <w:rPr>
          <w:rFonts w:ascii="Times New Roman" w:eastAsia="Times New Roman" w:hAnsi="Times New Roman"/>
          <w:sz w:val="24"/>
          <w:szCs w:val="24"/>
          <w:lang w:eastAsia="ru-RU"/>
        </w:rPr>
        <w:t xml:space="preserve"> Работника о предстоящем увольнении в связи с сокращением не менее чем за два месяца;</w:t>
      </w:r>
    </w:p>
    <w:p w:rsidR="00011585" w:rsidRPr="009E7745" w:rsidRDefault="00011585" w:rsidP="00011585">
      <w:pPr>
        <w:pStyle w:val="a3"/>
        <w:numPr>
          <w:ilvl w:val="0"/>
          <w:numId w:val="6"/>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предоставляет Работнику список вакантных должностей, предполагаемые варианты трудоустройства с учетом квалификации</w:t>
      </w:r>
      <w:r>
        <w:rPr>
          <w:rFonts w:ascii="Times New Roman" w:eastAsia="Times New Roman" w:hAnsi="Times New Roman"/>
          <w:sz w:val="24"/>
          <w:szCs w:val="24"/>
          <w:lang w:eastAsia="ru-RU"/>
        </w:rPr>
        <w:t>;</w:t>
      </w:r>
      <w:r w:rsidRPr="009E7745">
        <w:rPr>
          <w:rFonts w:ascii="Times New Roman" w:eastAsia="Times New Roman" w:hAnsi="Times New Roman"/>
          <w:sz w:val="24"/>
          <w:szCs w:val="24"/>
          <w:lang w:eastAsia="ru-RU"/>
        </w:rPr>
        <w:t xml:space="preserve"> </w:t>
      </w:r>
    </w:p>
    <w:p w:rsidR="00011585" w:rsidRPr="009E7745" w:rsidRDefault="00011585" w:rsidP="00011585">
      <w:pPr>
        <w:pStyle w:val="a3"/>
        <w:numPr>
          <w:ilvl w:val="0"/>
          <w:numId w:val="6"/>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предоставляет 2 часа в неделю свободного времени для поиска иного места работы с сохранением средней заработной платы.</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указанные в статьях  179 и  261 ТК РФ</w:t>
      </w:r>
      <w:bookmarkStart w:id="22" w:name="_Ref36097589"/>
      <w:bookmarkStart w:id="23" w:name="_Toc243908844"/>
      <w:bookmarkStart w:id="24" w:name="_Toc243908846"/>
      <w:bookmarkEnd w:id="22"/>
      <w:bookmarkEnd w:id="23"/>
      <w:r w:rsidRPr="009E7745">
        <w:rPr>
          <w:rFonts w:ascii="Times New Roman" w:eastAsia="Times New Roman" w:hAnsi="Times New Roman"/>
          <w:sz w:val="24"/>
          <w:szCs w:val="24"/>
          <w:lang w:eastAsia="ru-RU"/>
        </w:rPr>
        <w:t xml:space="preserve"> предоставляется лицам:</w:t>
      </w:r>
    </w:p>
    <w:p w:rsidR="00011585" w:rsidRPr="009E7745" w:rsidRDefault="00011585" w:rsidP="00011585">
      <w:pPr>
        <w:pStyle w:val="a3"/>
        <w:numPr>
          <w:ilvl w:val="0"/>
          <w:numId w:val="1"/>
        </w:numPr>
        <w:spacing w:after="0" w:line="240" w:lineRule="auto"/>
        <w:ind w:left="284" w:right="-144" w:hanging="284"/>
        <w:jc w:val="both"/>
        <w:rPr>
          <w:rFonts w:ascii="Times New Roman" w:eastAsia="Times New Roman" w:hAnsi="Times New Roman"/>
          <w:sz w:val="24"/>
          <w:szCs w:val="24"/>
          <w:lang w:eastAsia="ru-RU"/>
        </w:rPr>
      </w:pPr>
      <w:proofErr w:type="spellStart"/>
      <w:r w:rsidRPr="009E7745">
        <w:rPr>
          <w:rFonts w:ascii="Times New Roman" w:eastAsia="Times New Roman" w:hAnsi="Times New Roman"/>
          <w:sz w:val="24"/>
          <w:szCs w:val="24"/>
          <w:lang w:eastAsia="ru-RU"/>
        </w:rPr>
        <w:t>предпенсионного</w:t>
      </w:r>
      <w:proofErr w:type="spellEnd"/>
      <w:r w:rsidRPr="009E7745">
        <w:rPr>
          <w:rFonts w:ascii="Times New Roman" w:eastAsia="Times New Roman" w:hAnsi="Times New Roman"/>
          <w:sz w:val="24"/>
          <w:szCs w:val="24"/>
          <w:lang w:eastAsia="ru-RU"/>
        </w:rPr>
        <w:t xml:space="preserve"> возраста (за два года до пенсии)</w:t>
      </w:r>
    </w:p>
    <w:p w:rsidR="00011585" w:rsidRPr="009E7745" w:rsidRDefault="00011585" w:rsidP="00011585">
      <w:pPr>
        <w:pStyle w:val="a3"/>
        <w:numPr>
          <w:ilvl w:val="0"/>
          <w:numId w:val="1"/>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избранным в состав профкома</w:t>
      </w:r>
    </w:p>
    <w:p w:rsidR="00011585" w:rsidRPr="009E7745" w:rsidRDefault="00011585" w:rsidP="00011585">
      <w:pPr>
        <w:pStyle w:val="a3"/>
        <w:numPr>
          <w:ilvl w:val="0"/>
          <w:numId w:val="1"/>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единственному родителю</w:t>
      </w:r>
    </w:p>
    <w:p w:rsidR="00011585" w:rsidRPr="009E7745" w:rsidRDefault="00011585" w:rsidP="00011585">
      <w:pPr>
        <w:pStyle w:val="a3"/>
        <w:numPr>
          <w:ilvl w:val="0"/>
          <w:numId w:val="1"/>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опекунам </w:t>
      </w:r>
    </w:p>
    <w:bookmarkEnd w:id="24"/>
    <w:p w:rsidR="00011585" w:rsidRPr="009E7745" w:rsidRDefault="00011585" w:rsidP="00011585">
      <w:pPr>
        <w:spacing w:after="0" w:line="240" w:lineRule="auto"/>
        <w:ind w:right="-144" w:firstLine="142"/>
        <w:jc w:val="both"/>
        <w:rPr>
          <w:rFonts w:ascii="Times New Roman" w:eastAsia="Times New Roman" w:hAnsi="Times New Roman"/>
          <w:b/>
          <w:bCs/>
          <w:i/>
          <w:iCs/>
          <w:sz w:val="24"/>
          <w:szCs w:val="24"/>
          <w:lang w:eastAsia="ru-RU"/>
        </w:rPr>
      </w:pPr>
      <w:r>
        <w:rPr>
          <w:rFonts w:ascii="Times New Roman" w:eastAsia="Times New Roman" w:hAnsi="Times New Roman"/>
          <w:bCs/>
          <w:i/>
          <w:iCs/>
          <w:sz w:val="24"/>
          <w:szCs w:val="24"/>
          <w:lang w:eastAsia="ru-RU"/>
        </w:rPr>
        <w:t xml:space="preserve">4.3. </w:t>
      </w:r>
      <w:r w:rsidRPr="009E7745">
        <w:rPr>
          <w:rFonts w:ascii="Times New Roman" w:eastAsia="Times New Roman" w:hAnsi="Times New Roman"/>
          <w:b/>
          <w:bCs/>
          <w:i/>
          <w:iCs/>
          <w:sz w:val="24"/>
          <w:szCs w:val="24"/>
          <w:lang w:eastAsia="ru-RU"/>
        </w:rPr>
        <w:t>Повышение квалификации</w:t>
      </w:r>
    </w:p>
    <w:p w:rsidR="00011585" w:rsidRPr="00011585" w:rsidRDefault="00011585" w:rsidP="00011585">
      <w:pPr>
        <w:spacing w:after="0" w:line="240" w:lineRule="auto"/>
        <w:ind w:right="-144"/>
        <w:jc w:val="both"/>
        <w:rPr>
          <w:rFonts w:ascii="Times New Roman" w:hAnsi="Times New Roman"/>
          <w:sz w:val="24"/>
          <w:szCs w:val="24"/>
        </w:rPr>
      </w:pPr>
      <w:r w:rsidRPr="009E7745">
        <w:rPr>
          <w:rFonts w:ascii="Times New Roman" w:eastAsia="Times New Roman" w:hAnsi="Times New Roman"/>
          <w:bCs/>
          <w:iCs/>
          <w:sz w:val="24"/>
          <w:szCs w:val="24"/>
          <w:lang w:eastAsia="ru-RU"/>
        </w:rPr>
        <w:t xml:space="preserve">         </w:t>
      </w:r>
      <w:r w:rsidRPr="00011585">
        <w:rPr>
          <w:rFonts w:ascii="Times New Roman" w:eastAsia="Times New Roman" w:hAnsi="Times New Roman"/>
          <w:bCs/>
          <w:iCs/>
          <w:sz w:val="24"/>
          <w:szCs w:val="24"/>
          <w:lang w:eastAsia="ru-RU"/>
        </w:rPr>
        <w:t xml:space="preserve">При формировании бюджета университета предусматривать расходы на повышение квалификации в соответствии с ежегодным планом </w:t>
      </w:r>
      <w:r w:rsidRPr="00011585">
        <w:rPr>
          <w:rFonts w:ascii="Times New Roman" w:hAnsi="Times New Roman"/>
          <w:sz w:val="24"/>
          <w:szCs w:val="24"/>
        </w:rPr>
        <w:t xml:space="preserve">в случае: </w:t>
      </w:r>
    </w:p>
    <w:p w:rsidR="00011585" w:rsidRPr="00011585" w:rsidRDefault="00011585" w:rsidP="00011585">
      <w:pPr>
        <w:pStyle w:val="a3"/>
        <w:numPr>
          <w:ilvl w:val="0"/>
          <w:numId w:val="18"/>
        </w:numPr>
        <w:spacing w:after="0" w:line="240" w:lineRule="auto"/>
        <w:ind w:left="284" w:right="-144" w:hanging="284"/>
        <w:jc w:val="both"/>
        <w:rPr>
          <w:rFonts w:ascii="Times New Roman" w:eastAsia="Times New Roman" w:hAnsi="Times New Roman"/>
          <w:bCs/>
          <w:iCs/>
          <w:sz w:val="24"/>
          <w:szCs w:val="24"/>
          <w:lang w:eastAsia="ru-RU"/>
        </w:rPr>
      </w:pPr>
      <w:r w:rsidRPr="00011585">
        <w:rPr>
          <w:rFonts w:ascii="Times New Roman" w:eastAsia="Times New Roman" w:hAnsi="Times New Roman"/>
          <w:bCs/>
          <w:iCs/>
          <w:sz w:val="24"/>
          <w:szCs w:val="24"/>
          <w:lang w:eastAsia="ru-RU"/>
        </w:rPr>
        <w:t xml:space="preserve">осуществления преподавательской деятельности по данной специальности (дисциплине);  </w:t>
      </w:r>
    </w:p>
    <w:p w:rsidR="00011585" w:rsidRPr="00011585" w:rsidRDefault="00011585" w:rsidP="00011585">
      <w:pPr>
        <w:pStyle w:val="a3"/>
        <w:numPr>
          <w:ilvl w:val="0"/>
          <w:numId w:val="18"/>
        </w:numPr>
        <w:spacing w:after="0" w:line="240" w:lineRule="auto"/>
        <w:ind w:left="284" w:right="-144" w:hanging="284"/>
        <w:jc w:val="both"/>
        <w:rPr>
          <w:rFonts w:ascii="Times New Roman" w:eastAsia="Times New Roman" w:hAnsi="Times New Roman"/>
          <w:bCs/>
          <w:iCs/>
          <w:sz w:val="24"/>
          <w:szCs w:val="24"/>
          <w:lang w:eastAsia="ru-RU"/>
        </w:rPr>
      </w:pPr>
      <w:r w:rsidRPr="00011585">
        <w:rPr>
          <w:rFonts w:ascii="Times New Roman" w:hAnsi="Times New Roman"/>
          <w:sz w:val="24"/>
          <w:szCs w:val="24"/>
        </w:rPr>
        <w:t>выполнения лечебной работы на базе клинического комплекса университета.  При отсутствии возможности повышения квалификации на базе Университета - на центральных базах  повышения квалификации.</w:t>
      </w:r>
    </w:p>
    <w:p w:rsidR="00011585" w:rsidRPr="00011585" w:rsidRDefault="00011585" w:rsidP="00011585">
      <w:pPr>
        <w:pStyle w:val="a3"/>
        <w:numPr>
          <w:ilvl w:val="0"/>
          <w:numId w:val="18"/>
        </w:numPr>
        <w:spacing w:after="0" w:line="240" w:lineRule="auto"/>
        <w:ind w:left="284" w:right="-144" w:hanging="284"/>
        <w:jc w:val="both"/>
        <w:rPr>
          <w:rFonts w:ascii="Times New Roman" w:hAnsi="Times New Roman"/>
          <w:sz w:val="24"/>
          <w:szCs w:val="24"/>
        </w:rPr>
      </w:pPr>
      <w:r w:rsidRPr="00011585">
        <w:rPr>
          <w:rFonts w:ascii="Times New Roman" w:hAnsi="Times New Roman"/>
          <w:sz w:val="24"/>
          <w:szCs w:val="24"/>
        </w:rPr>
        <w:t xml:space="preserve">осуществления административно-хозяйственной  деятельности  во  исполнение  требований  надзорных  органов: </w:t>
      </w:r>
      <w:proofErr w:type="spellStart"/>
      <w:r w:rsidRPr="00011585">
        <w:rPr>
          <w:rFonts w:ascii="Times New Roman" w:hAnsi="Times New Roman"/>
          <w:sz w:val="24"/>
          <w:szCs w:val="24"/>
        </w:rPr>
        <w:t>Роспотребнадзора</w:t>
      </w:r>
      <w:proofErr w:type="spellEnd"/>
      <w:r w:rsidRPr="00011585">
        <w:rPr>
          <w:rFonts w:ascii="Times New Roman" w:hAnsi="Times New Roman"/>
          <w:sz w:val="24"/>
          <w:szCs w:val="24"/>
        </w:rPr>
        <w:t xml:space="preserve"> (гигиеническое обучение), </w:t>
      </w:r>
      <w:proofErr w:type="spellStart"/>
      <w:r w:rsidRPr="00011585">
        <w:rPr>
          <w:rFonts w:ascii="Times New Roman" w:hAnsi="Times New Roman"/>
          <w:sz w:val="24"/>
          <w:szCs w:val="24"/>
        </w:rPr>
        <w:t>Ростехнадзора</w:t>
      </w:r>
      <w:proofErr w:type="spellEnd"/>
      <w:r w:rsidRPr="00011585">
        <w:rPr>
          <w:rFonts w:ascii="Times New Roman" w:hAnsi="Times New Roman"/>
          <w:sz w:val="24"/>
          <w:szCs w:val="24"/>
        </w:rPr>
        <w:t xml:space="preserve"> (обучение по </w:t>
      </w:r>
      <w:proofErr w:type="spellStart"/>
      <w:r w:rsidRPr="00011585">
        <w:rPr>
          <w:rFonts w:ascii="Times New Roman" w:hAnsi="Times New Roman"/>
          <w:sz w:val="24"/>
          <w:szCs w:val="24"/>
        </w:rPr>
        <w:t>электробезопасности</w:t>
      </w:r>
      <w:proofErr w:type="spellEnd"/>
      <w:r w:rsidRPr="00011585">
        <w:rPr>
          <w:rFonts w:ascii="Times New Roman" w:hAnsi="Times New Roman"/>
          <w:sz w:val="24"/>
          <w:szCs w:val="24"/>
        </w:rPr>
        <w:t xml:space="preserve">, ответственные за теплоснабжение), </w:t>
      </w:r>
      <w:proofErr w:type="spellStart"/>
      <w:r w:rsidRPr="00011585">
        <w:rPr>
          <w:rFonts w:ascii="Times New Roman" w:hAnsi="Times New Roman"/>
          <w:sz w:val="24"/>
          <w:szCs w:val="24"/>
        </w:rPr>
        <w:t>Росприроднадзора</w:t>
      </w:r>
      <w:proofErr w:type="spellEnd"/>
      <w:r w:rsidRPr="00011585">
        <w:rPr>
          <w:rFonts w:ascii="Times New Roman" w:hAnsi="Times New Roman"/>
          <w:sz w:val="24"/>
          <w:szCs w:val="24"/>
        </w:rPr>
        <w:t xml:space="preserve"> (по обращению  с  отходами производства и потребления), Государственного пожарного надзора (ответственные за пожарную безопасность, по гражданской обороне), Государственной  инспекции по труду (ответственные за охрану труда).</w:t>
      </w:r>
    </w:p>
    <w:p w:rsidR="00011585" w:rsidRPr="009E7745" w:rsidRDefault="00011585" w:rsidP="00011585">
      <w:pPr>
        <w:spacing w:after="0" w:line="240" w:lineRule="auto"/>
        <w:ind w:right="-144"/>
        <w:jc w:val="both"/>
        <w:rPr>
          <w:rFonts w:ascii="Times New Roman" w:eastAsia="Times New Roman" w:hAnsi="Times New Roman"/>
          <w:b/>
          <w:bCs/>
          <w:i/>
          <w:iCs/>
          <w:sz w:val="24"/>
          <w:szCs w:val="24"/>
          <w:lang w:eastAsia="ru-RU"/>
        </w:rPr>
      </w:pPr>
    </w:p>
    <w:p w:rsidR="00011585" w:rsidRPr="009E7745" w:rsidRDefault="00011585" w:rsidP="00011585">
      <w:pPr>
        <w:spacing w:after="0" w:line="240" w:lineRule="auto"/>
        <w:ind w:right="-144"/>
        <w:jc w:val="center"/>
        <w:rPr>
          <w:rFonts w:ascii="Times New Roman" w:eastAsia="Times New Roman" w:hAnsi="Times New Roman"/>
          <w:b/>
          <w:bCs/>
          <w:i/>
          <w:iCs/>
          <w:sz w:val="24"/>
          <w:szCs w:val="24"/>
          <w:lang w:eastAsia="ru-RU"/>
        </w:rPr>
      </w:pPr>
      <w:r w:rsidRPr="009E7745">
        <w:rPr>
          <w:rFonts w:ascii="Times New Roman" w:eastAsia="Times New Roman" w:hAnsi="Times New Roman"/>
          <w:b/>
          <w:sz w:val="24"/>
          <w:szCs w:val="24"/>
          <w:lang w:eastAsia="ru-RU"/>
        </w:rPr>
        <w:t>5</w:t>
      </w:r>
      <w:r w:rsidRPr="009E7745">
        <w:rPr>
          <w:rFonts w:ascii="Times New Roman" w:eastAsia="Times New Roman" w:hAnsi="Times New Roman"/>
          <w:sz w:val="24"/>
          <w:szCs w:val="24"/>
          <w:lang w:eastAsia="ru-RU"/>
        </w:rPr>
        <w:t>.  </w:t>
      </w:r>
      <w:bookmarkStart w:id="25" w:name="_Toc243908862"/>
      <w:r w:rsidRPr="009E7745">
        <w:rPr>
          <w:rFonts w:ascii="Times New Roman" w:eastAsia="Times New Roman" w:hAnsi="Times New Roman"/>
          <w:b/>
          <w:bCs/>
          <w:i/>
          <w:iCs/>
          <w:sz w:val="24"/>
          <w:szCs w:val="24"/>
          <w:lang w:eastAsia="ru-RU"/>
        </w:rPr>
        <w:t xml:space="preserve">Режим </w:t>
      </w:r>
      <w:bookmarkEnd w:id="25"/>
      <w:r w:rsidRPr="009E7745">
        <w:rPr>
          <w:rFonts w:ascii="Times New Roman" w:eastAsia="Times New Roman" w:hAnsi="Times New Roman"/>
          <w:b/>
          <w:bCs/>
          <w:i/>
          <w:iCs/>
          <w:sz w:val="24"/>
          <w:szCs w:val="24"/>
          <w:lang w:eastAsia="ru-RU"/>
        </w:rPr>
        <w:t xml:space="preserve">труда и отдыха </w:t>
      </w:r>
    </w:p>
    <w:p w:rsidR="00011585" w:rsidRPr="009E7745" w:rsidRDefault="00011585" w:rsidP="00011585">
      <w:pPr>
        <w:spacing w:after="0" w:line="240" w:lineRule="auto"/>
        <w:ind w:right="-144"/>
        <w:rPr>
          <w:rFonts w:ascii="Times New Roman" w:eastAsia="Times New Roman" w:hAnsi="Times New Roman"/>
          <w:sz w:val="24"/>
          <w:szCs w:val="24"/>
          <w:lang w:eastAsia="ru-RU"/>
        </w:rPr>
      </w:pPr>
      <w:bookmarkStart w:id="26" w:name="_Ref36348418"/>
      <w:bookmarkStart w:id="27" w:name="_Ref38691411"/>
      <w:bookmarkStart w:id="28" w:name="_Toc243908863"/>
      <w:bookmarkEnd w:id="26"/>
      <w:bookmarkEnd w:id="27"/>
      <w:r w:rsidRPr="009E7745">
        <w:rPr>
          <w:rFonts w:ascii="Times New Roman" w:eastAsia="Times New Roman" w:hAnsi="Times New Roman"/>
          <w:b/>
          <w:bCs/>
          <w:i/>
          <w:iCs/>
          <w:sz w:val="24"/>
          <w:szCs w:val="24"/>
          <w:lang w:eastAsia="ru-RU"/>
        </w:rPr>
        <w:t xml:space="preserve">  5.1. Режим рабочего времени</w:t>
      </w:r>
      <w:bookmarkEnd w:id="28"/>
      <w:r w:rsidRPr="009E7745">
        <w:rPr>
          <w:rFonts w:ascii="Times New Roman" w:eastAsia="Times New Roman" w:hAnsi="Times New Roman"/>
          <w:b/>
          <w:bCs/>
          <w:i/>
          <w:iCs/>
          <w:sz w:val="24"/>
          <w:szCs w:val="24"/>
          <w:lang w:eastAsia="ru-RU"/>
        </w:rPr>
        <w:t xml:space="preserve"> </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lastRenderedPageBreak/>
        <w:t xml:space="preserve">Режимы рабочего времени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 xml:space="preserve">ниверситета устанавливаются в Правилах внутреннего трудового распорядка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 xml:space="preserve">ниверситета. </w:t>
      </w:r>
      <w:bookmarkStart w:id="29" w:name="_Toc243908866"/>
      <w:r w:rsidRPr="009E7745">
        <w:rPr>
          <w:rFonts w:ascii="Times New Roman" w:hAnsi="Times New Roman"/>
          <w:noProof/>
          <w:sz w:val="24"/>
          <w:szCs w:val="24"/>
        </w:rPr>
        <w:t>Работодатель устанавливает помесячный учет рабочего времени.</w:t>
      </w:r>
    </w:p>
    <w:p w:rsidR="00011585" w:rsidRPr="009E7745" w:rsidRDefault="00011585" w:rsidP="00011585">
      <w:pPr>
        <w:pStyle w:val="1"/>
        <w:numPr>
          <w:ilvl w:val="1"/>
          <w:numId w:val="19"/>
        </w:numPr>
        <w:tabs>
          <w:tab w:val="left" w:pos="1134"/>
        </w:tabs>
        <w:spacing w:line="240" w:lineRule="auto"/>
        <w:ind w:right="-144"/>
        <w:jc w:val="both"/>
        <w:rPr>
          <w:sz w:val="24"/>
          <w:szCs w:val="24"/>
        </w:rPr>
      </w:pPr>
      <w:r w:rsidRPr="009E7745">
        <w:rPr>
          <w:b/>
          <w:i/>
          <w:sz w:val="24"/>
          <w:szCs w:val="24"/>
        </w:rPr>
        <w:t xml:space="preserve"> Режим рабочего времени для педагогических работников</w:t>
      </w:r>
      <w:r w:rsidRPr="009E7745">
        <w:rPr>
          <w:sz w:val="24"/>
          <w:szCs w:val="24"/>
        </w:rPr>
        <w:t>.</w:t>
      </w:r>
    </w:p>
    <w:p w:rsidR="00011585" w:rsidRPr="009E7745" w:rsidRDefault="00011585" w:rsidP="00011585">
      <w:pPr>
        <w:pStyle w:val="1"/>
        <w:tabs>
          <w:tab w:val="left" w:pos="1134"/>
        </w:tabs>
        <w:spacing w:line="240" w:lineRule="auto"/>
        <w:ind w:left="142" w:right="-144" w:firstLine="567"/>
        <w:jc w:val="both"/>
        <w:rPr>
          <w:sz w:val="24"/>
          <w:szCs w:val="24"/>
        </w:rPr>
      </w:pPr>
      <w:r w:rsidRPr="009E7745">
        <w:rPr>
          <w:sz w:val="24"/>
          <w:szCs w:val="24"/>
        </w:rPr>
        <w:t xml:space="preserve"> Режим рабочего времени лиц из числа профессорско-преподавательского состава устанавливается в пределах 36-часовой рабочей недели</w:t>
      </w:r>
      <w:r>
        <w:rPr>
          <w:sz w:val="24"/>
          <w:szCs w:val="24"/>
        </w:rPr>
        <w:t xml:space="preserve"> </w:t>
      </w:r>
      <w:r w:rsidRPr="00011585">
        <w:rPr>
          <w:sz w:val="24"/>
          <w:szCs w:val="24"/>
        </w:rPr>
        <w:t>при работе на полную ставку</w:t>
      </w:r>
      <w:r w:rsidRPr="009E7745">
        <w:rPr>
          <w:sz w:val="24"/>
          <w:szCs w:val="24"/>
        </w:rPr>
        <w:t xml:space="preserve">, что составляет не </w:t>
      </w:r>
      <w:r w:rsidRPr="00011585">
        <w:rPr>
          <w:sz w:val="24"/>
          <w:szCs w:val="24"/>
        </w:rPr>
        <w:t>более 1600</w:t>
      </w:r>
      <w:r w:rsidRPr="009E7745">
        <w:rPr>
          <w:sz w:val="24"/>
          <w:szCs w:val="24"/>
        </w:rPr>
        <w:t xml:space="preserve"> часов в год и определяется с учетом выполнения учебной, методической, научно-исследовательской, организационной, воспитательной работы с обучающимися, а также другой педагогической раб</w:t>
      </w:r>
      <w:r>
        <w:rPr>
          <w:sz w:val="24"/>
          <w:szCs w:val="24"/>
        </w:rPr>
        <w:t>оты</w:t>
      </w:r>
      <w:r w:rsidRPr="00011585">
        <w:rPr>
          <w:sz w:val="24"/>
          <w:szCs w:val="24"/>
        </w:rPr>
        <w:t>, предусмотренной должностными</w:t>
      </w:r>
      <w:r w:rsidRPr="009E7745">
        <w:rPr>
          <w:sz w:val="24"/>
          <w:szCs w:val="24"/>
        </w:rPr>
        <w:t xml:space="preserve"> обязанностями и индивидуальным планом.</w:t>
      </w:r>
    </w:p>
    <w:p w:rsidR="00011585" w:rsidRPr="009E7745" w:rsidRDefault="00011585" w:rsidP="00011585">
      <w:pPr>
        <w:pStyle w:val="1"/>
        <w:spacing w:line="240" w:lineRule="auto"/>
        <w:ind w:right="-144"/>
        <w:jc w:val="both"/>
        <w:rPr>
          <w:sz w:val="24"/>
          <w:szCs w:val="24"/>
        </w:rPr>
      </w:pPr>
    </w:p>
    <w:p w:rsidR="00011585" w:rsidRPr="009E7745" w:rsidRDefault="00011585" w:rsidP="00011585">
      <w:pPr>
        <w:pStyle w:val="a3"/>
        <w:numPr>
          <w:ilvl w:val="1"/>
          <w:numId w:val="19"/>
        </w:numPr>
        <w:spacing w:after="0" w:line="240" w:lineRule="auto"/>
        <w:ind w:right="-144"/>
        <w:rPr>
          <w:rFonts w:ascii="Times New Roman" w:eastAsia="Times New Roman" w:hAnsi="Times New Roman"/>
          <w:b/>
          <w:bCs/>
          <w:i/>
          <w:iCs/>
          <w:sz w:val="24"/>
          <w:szCs w:val="24"/>
          <w:lang w:eastAsia="ru-RU"/>
        </w:rPr>
      </w:pPr>
      <w:r w:rsidRPr="009E7745">
        <w:rPr>
          <w:rFonts w:ascii="Times New Roman" w:eastAsia="Times New Roman" w:hAnsi="Times New Roman"/>
          <w:b/>
          <w:bCs/>
          <w:i/>
          <w:iCs/>
          <w:sz w:val="24"/>
          <w:szCs w:val="24"/>
          <w:lang w:eastAsia="ru-RU"/>
        </w:rPr>
        <w:t>Организация труда профессорско-преподавательского состава и научных работников, учебная нагрузка</w:t>
      </w:r>
    </w:p>
    <w:p w:rsidR="00011585" w:rsidRPr="009E7745" w:rsidRDefault="00011585" w:rsidP="00011585">
      <w:pPr>
        <w:pStyle w:val="a3"/>
        <w:spacing w:after="0" w:line="240" w:lineRule="auto"/>
        <w:ind w:left="0" w:right="-144"/>
        <w:jc w:val="both"/>
        <w:rPr>
          <w:rFonts w:ascii="Times New Roman" w:eastAsia="Times New Roman" w:hAnsi="Times New Roman"/>
          <w:bCs/>
          <w:iCs/>
          <w:sz w:val="24"/>
          <w:szCs w:val="24"/>
          <w:lang w:eastAsia="ru-RU"/>
        </w:rPr>
      </w:pPr>
      <w:r w:rsidRPr="009E7745">
        <w:rPr>
          <w:rFonts w:ascii="Times New Roman" w:eastAsia="Times New Roman" w:hAnsi="Times New Roman"/>
          <w:bCs/>
          <w:iCs/>
          <w:sz w:val="24"/>
          <w:szCs w:val="24"/>
          <w:lang w:eastAsia="ru-RU"/>
        </w:rPr>
        <w:t xml:space="preserve">          Работодатель обязуется исходя из нормированного соотношения численности профессорско-преподавательского состава и </w:t>
      </w:r>
      <w:r w:rsidRPr="00011585">
        <w:rPr>
          <w:rFonts w:ascii="Times New Roman" w:eastAsia="Times New Roman" w:hAnsi="Times New Roman"/>
          <w:bCs/>
          <w:iCs/>
          <w:sz w:val="24"/>
          <w:szCs w:val="24"/>
          <w:lang w:eastAsia="ru-RU"/>
        </w:rPr>
        <w:t>обучающихся</w:t>
      </w:r>
      <w:r w:rsidRPr="009E7745">
        <w:rPr>
          <w:rFonts w:ascii="Times New Roman" w:eastAsia="Times New Roman" w:hAnsi="Times New Roman"/>
          <w:bCs/>
          <w:iCs/>
          <w:sz w:val="24"/>
          <w:szCs w:val="24"/>
          <w:lang w:eastAsia="ru-RU"/>
        </w:rPr>
        <w:t xml:space="preserve">, норматива стоимости оказания государственных услуг по подготовке специалистов с высшим образованием, а также переподготовке и повышения квалификации. </w:t>
      </w:r>
      <w:r w:rsidRPr="00011585">
        <w:rPr>
          <w:rFonts w:ascii="Times New Roman" w:eastAsia="Times New Roman" w:hAnsi="Times New Roman"/>
          <w:bCs/>
          <w:iCs/>
          <w:sz w:val="24"/>
          <w:szCs w:val="24"/>
          <w:lang w:eastAsia="ru-RU"/>
        </w:rPr>
        <w:t>И</w:t>
      </w:r>
      <w:r w:rsidRPr="00011585">
        <w:rPr>
          <w:rFonts w:ascii="Times New Roman" w:hAnsi="Times New Roman"/>
          <w:sz w:val="24"/>
          <w:szCs w:val="24"/>
        </w:rPr>
        <w:t>нформировать заведующих кафедрами о планируемых штатах кафедр на следующий учебный год не позднее 10 рабочих дней после решения штатной комиссии  и не позднее 30 июня.</w:t>
      </w:r>
    </w:p>
    <w:p w:rsidR="00011585" w:rsidRPr="009E7745" w:rsidRDefault="00011585" w:rsidP="00011585">
      <w:pPr>
        <w:spacing w:after="0" w:line="240" w:lineRule="auto"/>
        <w:ind w:right="-144"/>
        <w:jc w:val="both"/>
        <w:rPr>
          <w:rFonts w:ascii="Times New Roman" w:eastAsia="Times New Roman" w:hAnsi="Times New Roman"/>
          <w:bCs/>
          <w:iCs/>
          <w:sz w:val="24"/>
          <w:szCs w:val="24"/>
          <w:lang w:eastAsia="ru-RU"/>
        </w:rPr>
      </w:pPr>
      <w:r w:rsidRPr="009E7745">
        <w:rPr>
          <w:rFonts w:ascii="Times New Roman" w:hAnsi="Times New Roman"/>
          <w:sz w:val="24"/>
          <w:szCs w:val="24"/>
        </w:rPr>
        <w:t xml:space="preserve">         Общая годовая учебная нагрузка по кафедре определяется на основании рабочих учебных планов, в соответствии с решением штатной комиссии Университета. </w:t>
      </w:r>
    </w:p>
    <w:p w:rsidR="00011585" w:rsidRPr="009E7745" w:rsidRDefault="00011585" w:rsidP="00011585">
      <w:pPr>
        <w:pStyle w:val="1"/>
        <w:spacing w:line="240" w:lineRule="auto"/>
        <w:ind w:right="-142"/>
        <w:contextualSpacing/>
        <w:jc w:val="both"/>
        <w:rPr>
          <w:sz w:val="24"/>
          <w:szCs w:val="24"/>
        </w:rPr>
      </w:pPr>
      <w:r w:rsidRPr="009E7745">
        <w:rPr>
          <w:sz w:val="24"/>
          <w:szCs w:val="24"/>
        </w:rPr>
        <w:t xml:space="preserve">           Режим выполнения преподавательской работы регулируется расписанием учебных занятий. Объем работы каждого преподавателя определяется решением кафедра</w:t>
      </w:r>
      <w:r>
        <w:rPr>
          <w:sz w:val="24"/>
          <w:szCs w:val="24"/>
        </w:rPr>
        <w:t xml:space="preserve">льного </w:t>
      </w:r>
      <w:r w:rsidRPr="00011585">
        <w:rPr>
          <w:sz w:val="24"/>
          <w:szCs w:val="24"/>
        </w:rPr>
        <w:t>собрания  в соответствии</w:t>
      </w:r>
      <w:r w:rsidRPr="009E7745">
        <w:rPr>
          <w:sz w:val="24"/>
          <w:szCs w:val="24"/>
        </w:rPr>
        <w:t xml:space="preserve"> с п.</w:t>
      </w:r>
      <w:r>
        <w:rPr>
          <w:sz w:val="24"/>
          <w:szCs w:val="24"/>
        </w:rPr>
        <w:t>5</w:t>
      </w:r>
      <w:r w:rsidRPr="009E7745">
        <w:rPr>
          <w:sz w:val="24"/>
          <w:szCs w:val="24"/>
        </w:rPr>
        <w:t>.2.</w:t>
      </w:r>
      <w:r>
        <w:rPr>
          <w:sz w:val="24"/>
          <w:szCs w:val="24"/>
        </w:rPr>
        <w:t xml:space="preserve"> настоящего коллективного договора</w:t>
      </w:r>
      <w:r w:rsidRPr="009E7745">
        <w:rPr>
          <w:sz w:val="24"/>
          <w:szCs w:val="24"/>
        </w:rPr>
        <w:t xml:space="preserve"> в зависимости от квалификации работника и профиля кафедры и не может превышать 900 часов в учебном году (Приказ Минобразования № 69 от 27.03.06 .)</w:t>
      </w:r>
    </w:p>
    <w:p w:rsidR="00011585" w:rsidRPr="009E7745" w:rsidRDefault="00011585" w:rsidP="00011585">
      <w:pPr>
        <w:pStyle w:val="1"/>
        <w:spacing w:line="240" w:lineRule="auto"/>
        <w:ind w:right="-142"/>
        <w:contextualSpacing/>
        <w:jc w:val="both"/>
        <w:rPr>
          <w:sz w:val="24"/>
          <w:szCs w:val="24"/>
        </w:rPr>
      </w:pPr>
      <w:r w:rsidRPr="009E7745">
        <w:rPr>
          <w:sz w:val="24"/>
          <w:szCs w:val="24"/>
        </w:rPr>
        <w:t xml:space="preserve">        Учебная нагрузка профессорско-преподавательскому сост</w:t>
      </w:r>
      <w:r>
        <w:rPr>
          <w:sz w:val="24"/>
          <w:szCs w:val="24"/>
        </w:rPr>
        <w:t xml:space="preserve">аву кафедр </w:t>
      </w:r>
      <w:proofErr w:type="spellStart"/>
      <w:r>
        <w:rPr>
          <w:sz w:val="24"/>
          <w:szCs w:val="24"/>
        </w:rPr>
        <w:t>фтизиопульмонологии</w:t>
      </w:r>
      <w:proofErr w:type="spellEnd"/>
      <w:r>
        <w:rPr>
          <w:sz w:val="24"/>
          <w:szCs w:val="24"/>
        </w:rPr>
        <w:t xml:space="preserve"> и</w:t>
      </w:r>
      <w:r w:rsidRPr="00011585">
        <w:rPr>
          <w:sz w:val="24"/>
          <w:szCs w:val="24"/>
        </w:rPr>
        <w:t xml:space="preserve"> судебной медицины и права</w:t>
      </w:r>
      <w:r>
        <w:rPr>
          <w:sz w:val="24"/>
          <w:szCs w:val="24"/>
        </w:rPr>
        <w:t xml:space="preserve"> </w:t>
      </w:r>
      <w:r w:rsidRPr="009E7745">
        <w:rPr>
          <w:sz w:val="24"/>
          <w:szCs w:val="24"/>
        </w:rPr>
        <w:t>устанавливается в размере 690 часов в учебном году при сокращенной продолжительности рабочего времени не более 30 часов в неделю.</w:t>
      </w:r>
    </w:p>
    <w:p w:rsidR="00011585" w:rsidRPr="009E7745" w:rsidRDefault="00011585" w:rsidP="00011585">
      <w:pPr>
        <w:spacing w:after="0" w:line="240" w:lineRule="auto"/>
        <w:ind w:right="-144"/>
        <w:jc w:val="both"/>
        <w:rPr>
          <w:rFonts w:ascii="Times New Roman" w:eastAsia="Times New Roman" w:hAnsi="Times New Roman"/>
          <w:bCs/>
          <w:iCs/>
          <w:sz w:val="24"/>
          <w:szCs w:val="24"/>
          <w:lang w:eastAsia="ru-RU"/>
        </w:rPr>
      </w:pPr>
      <w:r w:rsidRPr="009E7745">
        <w:rPr>
          <w:rFonts w:ascii="Times New Roman" w:hAnsi="Times New Roman"/>
          <w:sz w:val="24"/>
          <w:szCs w:val="24"/>
        </w:rPr>
        <w:t xml:space="preserve">         Контроль за выполнением учебной нагрузки на уровне кафедры возлагается на заведующего кафедрой, на уровне факультетов</w:t>
      </w:r>
      <w:r w:rsidRPr="009E7745">
        <w:rPr>
          <w:rFonts w:ascii="Times New Roman" w:hAnsi="Times New Roman"/>
          <w:noProof/>
          <w:sz w:val="24"/>
          <w:szCs w:val="24"/>
        </w:rPr>
        <w:t xml:space="preserve"> -</w:t>
      </w:r>
      <w:r w:rsidRPr="009E7745">
        <w:rPr>
          <w:rFonts w:ascii="Times New Roman" w:hAnsi="Times New Roman"/>
          <w:sz w:val="24"/>
          <w:szCs w:val="24"/>
        </w:rPr>
        <w:t xml:space="preserve"> декана факультета, на уровне университета</w:t>
      </w:r>
      <w:r w:rsidRPr="009E7745">
        <w:rPr>
          <w:rFonts w:ascii="Times New Roman" w:hAnsi="Times New Roman"/>
          <w:noProof/>
          <w:sz w:val="24"/>
          <w:szCs w:val="24"/>
        </w:rPr>
        <w:t xml:space="preserve"> -</w:t>
      </w:r>
      <w:r w:rsidRPr="009E7745">
        <w:rPr>
          <w:rFonts w:ascii="Times New Roman" w:hAnsi="Times New Roman"/>
          <w:sz w:val="24"/>
          <w:szCs w:val="24"/>
        </w:rPr>
        <w:t xml:space="preserve"> проректора по </w:t>
      </w:r>
      <w:proofErr w:type="spellStart"/>
      <w:r w:rsidRPr="009E7745">
        <w:rPr>
          <w:rFonts w:ascii="Times New Roman" w:hAnsi="Times New Roman"/>
          <w:sz w:val="24"/>
          <w:szCs w:val="24"/>
        </w:rPr>
        <w:t>учебно</w:t>
      </w:r>
      <w:proofErr w:type="spellEnd"/>
      <w:r w:rsidRPr="009E7745">
        <w:rPr>
          <w:rFonts w:ascii="Times New Roman" w:hAnsi="Times New Roman"/>
          <w:sz w:val="24"/>
          <w:szCs w:val="24"/>
        </w:rPr>
        <w:t xml:space="preserve"> - воспитательной работе.                                                                                                                                                                                                                                                                                                                                                                                                                                                                                                                                                                                                                                                                                                                                                                                                                                                                                                                                                                                                                                                                                                                                                                                                                                                                                                                                                                                                                                                                                                                                                                                                                                                                                                                                                                                                                                                                                                                                                                                                                                                                                    На основании отчетной </w:t>
      </w:r>
      <w:proofErr w:type="spellStart"/>
      <w:r w:rsidRPr="009E7745">
        <w:rPr>
          <w:rFonts w:ascii="Times New Roman" w:hAnsi="Times New Roman"/>
          <w:sz w:val="24"/>
          <w:szCs w:val="24"/>
        </w:rPr>
        <w:t>учебно</w:t>
      </w:r>
      <w:proofErr w:type="spellEnd"/>
      <w:r w:rsidRPr="009E7745">
        <w:rPr>
          <w:rFonts w:ascii="Times New Roman" w:hAnsi="Times New Roman"/>
          <w:sz w:val="24"/>
          <w:szCs w:val="24"/>
        </w:rPr>
        <w:t>- методической документации проводится анализ и текущий контроль за выполнением учебной нагрузки на кафедре.</w:t>
      </w:r>
    </w:p>
    <w:p w:rsidR="00011585" w:rsidRPr="009E7745" w:rsidRDefault="00011585" w:rsidP="00011585">
      <w:pPr>
        <w:spacing w:after="0" w:line="240" w:lineRule="auto"/>
        <w:ind w:right="-144"/>
        <w:jc w:val="both"/>
        <w:rPr>
          <w:rFonts w:ascii="Times New Roman" w:eastAsia="Times New Roman" w:hAnsi="Times New Roman"/>
          <w:bCs/>
          <w:iCs/>
          <w:sz w:val="24"/>
          <w:szCs w:val="24"/>
          <w:lang w:eastAsia="ru-RU"/>
        </w:rPr>
      </w:pPr>
      <w:r w:rsidRPr="009E7745">
        <w:rPr>
          <w:rFonts w:ascii="Times New Roman" w:hAnsi="Times New Roman"/>
          <w:sz w:val="24"/>
          <w:szCs w:val="24"/>
        </w:rPr>
        <w:t xml:space="preserve">         Педагогические работники при исполнении профессиональных обязанностей имеют право </w:t>
      </w:r>
      <w:r w:rsidRPr="00011585">
        <w:rPr>
          <w:rFonts w:ascii="Times New Roman" w:hAnsi="Times New Roman"/>
          <w:sz w:val="24"/>
          <w:szCs w:val="24"/>
        </w:rPr>
        <w:t>на выбор в использовании методик обучения и воспитания, применения методов оценки знаний обучающихся в соответствии с требованиями федеральных государственных образовательных стандартов.</w:t>
      </w:r>
    </w:p>
    <w:p w:rsidR="00011585" w:rsidRPr="009E7745" w:rsidRDefault="00011585" w:rsidP="00011585">
      <w:pPr>
        <w:pStyle w:val="a3"/>
        <w:numPr>
          <w:ilvl w:val="1"/>
          <w:numId w:val="19"/>
        </w:numPr>
        <w:ind w:right="-144" w:hanging="11"/>
        <w:jc w:val="both"/>
        <w:rPr>
          <w:rFonts w:ascii="Times New Roman" w:hAnsi="Times New Roman"/>
          <w:b/>
          <w:i/>
          <w:sz w:val="24"/>
          <w:szCs w:val="24"/>
        </w:rPr>
      </w:pPr>
      <w:r w:rsidRPr="009E7745">
        <w:rPr>
          <w:rFonts w:ascii="Times New Roman" w:hAnsi="Times New Roman"/>
          <w:b/>
          <w:i/>
          <w:sz w:val="24"/>
          <w:szCs w:val="24"/>
        </w:rPr>
        <w:t xml:space="preserve">Ежегодные оплачиваемые отпуска </w:t>
      </w:r>
    </w:p>
    <w:p w:rsidR="00011585" w:rsidRPr="009E7745" w:rsidRDefault="00011585" w:rsidP="00011585">
      <w:pPr>
        <w:pStyle w:val="a3"/>
        <w:spacing w:line="240" w:lineRule="atLeast"/>
        <w:ind w:left="0" w:right="-142" w:firstLine="720"/>
        <w:jc w:val="both"/>
        <w:rPr>
          <w:rFonts w:ascii="Times New Roman" w:hAnsi="Times New Roman"/>
          <w:sz w:val="24"/>
          <w:szCs w:val="24"/>
        </w:rPr>
      </w:pPr>
      <w:r w:rsidRPr="009E7745">
        <w:rPr>
          <w:rFonts w:ascii="Times New Roman" w:hAnsi="Times New Roman"/>
          <w:sz w:val="24"/>
          <w:szCs w:val="24"/>
        </w:rPr>
        <w:t>Работникам предоставляются ежегодные оплачиваемые отпуска в соответствии с графиком, утвержденными ректором и согласованные с Профкомом:</w:t>
      </w:r>
    </w:p>
    <w:p w:rsidR="00011585" w:rsidRPr="009E7745" w:rsidRDefault="00011585" w:rsidP="00011585">
      <w:pPr>
        <w:numPr>
          <w:ilvl w:val="0"/>
          <w:numId w:val="3"/>
        </w:numPr>
        <w:tabs>
          <w:tab w:val="clear" w:pos="1146"/>
          <w:tab w:val="num" w:pos="284"/>
        </w:tabs>
        <w:spacing w:after="0" w:line="240" w:lineRule="atLeast"/>
        <w:ind w:left="284" w:right="-142" w:hanging="284"/>
        <w:contextualSpacing/>
        <w:jc w:val="both"/>
        <w:rPr>
          <w:rFonts w:ascii="Times New Roman" w:hAnsi="Times New Roman"/>
          <w:color w:val="000000"/>
          <w:sz w:val="24"/>
          <w:szCs w:val="24"/>
        </w:rPr>
      </w:pPr>
      <w:r w:rsidRPr="009E7745">
        <w:rPr>
          <w:rFonts w:ascii="Times New Roman" w:hAnsi="Times New Roman"/>
          <w:color w:val="000000"/>
          <w:sz w:val="24"/>
          <w:szCs w:val="24"/>
        </w:rPr>
        <w:t>Ежегодный основной оплачиваемый отпуск предоставляется работникам продолжительностью 28 календарных дней.</w:t>
      </w:r>
    </w:p>
    <w:p w:rsidR="00011585" w:rsidRPr="009E7745" w:rsidRDefault="00011585" w:rsidP="00011585">
      <w:pPr>
        <w:numPr>
          <w:ilvl w:val="0"/>
          <w:numId w:val="3"/>
        </w:numPr>
        <w:tabs>
          <w:tab w:val="clear" w:pos="1146"/>
          <w:tab w:val="num" w:pos="284"/>
        </w:tabs>
        <w:spacing w:after="0" w:line="240" w:lineRule="auto"/>
        <w:ind w:left="284" w:right="-144" w:hanging="284"/>
        <w:jc w:val="both"/>
        <w:rPr>
          <w:rFonts w:ascii="Times New Roman" w:hAnsi="Times New Roman"/>
          <w:color w:val="000000"/>
          <w:sz w:val="24"/>
          <w:szCs w:val="24"/>
        </w:rPr>
      </w:pPr>
      <w:r w:rsidRPr="009E7745">
        <w:rPr>
          <w:rFonts w:ascii="Times New Roman" w:hAnsi="Times New Roman"/>
          <w:sz w:val="24"/>
          <w:szCs w:val="24"/>
        </w:rPr>
        <w:t>Работникам из числа профессорско-преподавательского состава   ежегодный основной оплачиваемый отпуск предоставляется продолжительностью 56 календарных дней.</w:t>
      </w:r>
    </w:p>
    <w:p w:rsidR="00011585" w:rsidRPr="009E7745" w:rsidRDefault="00011585" w:rsidP="00011585">
      <w:pPr>
        <w:numPr>
          <w:ilvl w:val="0"/>
          <w:numId w:val="3"/>
        </w:numPr>
        <w:tabs>
          <w:tab w:val="clear" w:pos="1146"/>
          <w:tab w:val="num" w:pos="284"/>
        </w:tabs>
        <w:spacing w:after="0" w:line="240" w:lineRule="auto"/>
        <w:ind w:left="284" w:right="-144" w:hanging="284"/>
        <w:jc w:val="both"/>
        <w:rPr>
          <w:rFonts w:ascii="Times New Roman" w:hAnsi="Times New Roman"/>
          <w:color w:val="000000"/>
          <w:sz w:val="24"/>
          <w:szCs w:val="24"/>
        </w:rPr>
      </w:pPr>
      <w:r w:rsidRPr="009E7745">
        <w:rPr>
          <w:rFonts w:ascii="Times New Roman" w:hAnsi="Times New Roman"/>
          <w:sz w:val="24"/>
          <w:szCs w:val="24"/>
        </w:rPr>
        <w:t xml:space="preserve">За работу в местности, приравненной к районам Крайнего Севера, </w:t>
      </w:r>
      <w:r>
        <w:rPr>
          <w:rFonts w:ascii="Times New Roman" w:hAnsi="Times New Roman"/>
          <w:sz w:val="24"/>
          <w:szCs w:val="24"/>
        </w:rPr>
        <w:t>Р</w:t>
      </w:r>
      <w:r w:rsidRPr="009E7745">
        <w:rPr>
          <w:rFonts w:ascii="Times New Roman" w:hAnsi="Times New Roman"/>
          <w:sz w:val="24"/>
          <w:szCs w:val="24"/>
        </w:rPr>
        <w:t xml:space="preserve">аботникам </w:t>
      </w:r>
      <w:r w:rsidRPr="009E7745">
        <w:rPr>
          <w:rFonts w:ascii="Times New Roman" w:hAnsi="Times New Roman"/>
          <w:color w:val="000000"/>
          <w:sz w:val="24"/>
          <w:szCs w:val="24"/>
        </w:rPr>
        <w:t>предоставляется дополнительный оплачиваемый отпуск продолжительностью 16 календарных дней.</w:t>
      </w:r>
    </w:p>
    <w:p w:rsidR="00011585" w:rsidRPr="009E7745" w:rsidRDefault="00011585" w:rsidP="00011585">
      <w:pPr>
        <w:numPr>
          <w:ilvl w:val="0"/>
          <w:numId w:val="3"/>
        </w:numPr>
        <w:tabs>
          <w:tab w:val="clear" w:pos="1146"/>
          <w:tab w:val="num" w:pos="284"/>
        </w:tabs>
        <w:spacing w:after="0" w:line="240" w:lineRule="auto"/>
        <w:ind w:left="284" w:right="-144" w:hanging="284"/>
        <w:jc w:val="both"/>
        <w:rPr>
          <w:rFonts w:ascii="Times New Roman" w:hAnsi="Times New Roman"/>
          <w:color w:val="000000"/>
          <w:sz w:val="24"/>
          <w:szCs w:val="24"/>
        </w:rPr>
      </w:pPr>
      <w:r w:rsidRPr="009E7745">
        <w:rPr>
          <w:rFonts w:ascii="Times New Roman" w:hAnsi="Times New Roman"/>
          <w:color w:val="000000"/>
          <w:sz w:val="24"/>
          <w:szCs w:val="24"/>
        </w:rPr>
        <w:t>Ежегодный удлиненный основной оплачиваемый отпуск предоставляется работающим инвалидам всех групп продолжительностью 30 календарных дней.</w:t>
      </w:r>
    </w:p>
    <w:p w:rsidR="00011585" w:rsidRPr="009E7745" w:rsidRDefault="00011585" w:rsidP="00011585">
      <w:pPr>
        <w:ind w:right="-144" w:firstLine="426"/>
        <w:contextualSpacing/>
        <w:jc w:val="both"/>
        <w:rPr>
          <w:rFonts w:ascii="Times New Roman" w:hAnsi="Times New Roman"/>
          <w:sz w:val="24"/>
          <w:szCs w:val="24"/>
        </w:rPr>
      </w:pPr>
      <w:r w:rsidRPr="009E7745">
        <w:rPr>
          <w:rFonts w:ascii="Times New Roman" w:hAnsi="Times New Roman"/>
          <w:sz w:val="24"/>
          <w:szCs w:val="24"/>
        </w:rPr>
        <w:t>Отпуск за первый год работы предоставляется Работникам по истечении</w:t>
      </w:r>
      <w:r w:rsidRPr="009E7745">
        <w:rPr>
          <w:rFonts w:ascii="Times New Roman" w:hAnsi="Times New Roman"/>
          <w:noProof/>
          <w:sz w:val="24"/>
          <w:szCs w:val="24"/>
        </w:rPr>
        <w:t xml:space="preserve"> 6</w:t>
      </w:r>
      <w:r w:rsidRPr="009E7745">
        <w:rPr>
          <w:rFonts w:ascii="Times New Roman" w:hAnsi="Times New Roman"/>
          <w:sz w:val="24"/>
          <w:szCs w:val="24"/>
        </w:rPr>
        <w:t xml:space="preserve"> месяцев непрерывной работы.                                                                           </w:t>
      </w:r>
    </w:p>
    <w:p w:rsidR="00011585" w:rsidRPr="009E7745" w:rsidRDefault="00011585" w:rsidP="00011585">
      <w:pPr>
        <w:spacing w:line="240" w:lineRule="atLeast"/>
        <w:ind w:right="-142" w:firstLine="426"/>
        <w:contextualSpacing/>
        <w:jc w:val="both"/>
        <w:rPr>
          <w:rFonts w:ascii="Times New Roman" w:hAnsi="Times New Roman"/>
          <w:sz w:val="24"/>
          <w:szCs w:val="24"/>
        </w:rPr>
      </w:pPr>
      <w:r w:rsidRPr="009E7745">
        <w:rPr>
          <w:rFonts w:ascii="Times New Roman" w:hAnsi="Times New Roman"/>
          <w:noProof/>
          <w:sz w:val="24"/>
          <w:szCs w:val="24"/>
        </w:rPr>
        <w:lastRenderedPageBreak/>
        <w:t>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менене 14 календарных дней</w:t>
      </w:r>
      <w:r w:rsidRPr="009E7745">
        <w:rPr>
          <w:rFonts w:ascii="Times New Roman" w:hAnsi="Times New Roman"/>
          <w:sz w:val="24"/>
          <w:szCs w:val="24"/>
        </w:rPr>
        <w:t xml:space="preserve">. </w:t>
      </w:r>
    </w:p>
    <w:p w:rsidR="00011585" w:rsidRPr="009E7745" w:rsidRDefault="00011585" w:rsidP="00011585">
      <w:pPr>
        <w:spacing w:line="240" w:lineRule="atLeast"/>
        <w:ind w:right="-142" w:firstLine="426"/>
        <w:contextualSpacing/>
        <w:jc w:val="both"/>
        <w:rPr>
          <w:rFonts w:ascii="Times New Roman" w:hAnsi="Times New Roman"/>
          <w:sz w:val="24"/>
          <w:szCs w:val="24"/>
        </w:rPr>
      </w:pPr>
      <w:r w:rsidRPr="009E7745">
        <w:rPr>
          <w:rFonts w:ascii="Times New Roman" w:hAnsi="Times New Roman"/>
          <w:sz w:val="24"/>
          <w:szCs w:val="24"/>
        </w:rPr>
        <w:t>Досрочный отзыв из отпуска допускается только в исключительных случаях с согласия  Работника.</w:t>
      </w:r>
    </w:p>
    <w:p w:rsidR="00011585" w:rsidRPr="009E7745" w:rsidRDefault="00011585" w:rsidP="00011585">
      <w:pPr>
        <w:spacing w:after="0" w:line="240" w:lineRule="auto"/>
        <w:ind w:right="-144"/>
        <w:rPr>
          <w:rFonts w:ascii="Times New Roman" w:eastAsia="Times New Roman" w:hAnsi="Times New Roman"/>
          <w:sz w:val="24"/>
          <w:szCs w:val="24"/>
          <w:lang w:eastAsia="ru-RU"/>
        </w:rPr>
      </w:pPr>
      <w:r w:rsidRPr="009E7745">
        <w:rPr>
          <w:rFonts w:ascii="Times New Roman" w:eastAsia="Times New Roman" w:hAnsi="Times New Roman"/>
          <w:b/>
          <w:bCs/>
          <w:i/>
          <w:iCs/>
          <w:sz w:val="24"/>
          <w:szCs w:val="24"/>
          <w:lang w:eastAsia="ru-RU"/>
        </w:rPr>
        <w:t xml:space="preserve">    5.5.Дополнительные оплачиваемые отпуска</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Работодатель обязуется предоставлять дополнительный оплачиваемый отпуск Работникам:</w:t>
      </w:r>
    </w:p>
    <w:p w:rsidR="00011585" w:rsidRPr="009E7745" w:rsidRDefault="00011585" w:rsidP="00011585">
      <w:pPr>
        <w:pStyle w:val="a3"/>
        <w:numPr>
          <w:ilvl w:val="0"/>
          <w:numId w:val="8"/>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занятым на работах с вредными и (или) опасными условиями труда в соответствии со ст. 117 ТК РФ</w:t>
      </w:r>
      <w:r>
        <w:rPr>
          <w:rFonts w:ascii="Times New Roman" w:eastAsia="Times New Roman" w:hAnsi="Times New Roman"/>
          <w:sz w:val="24"/>
          <w:szCs w:val="24"/>
          <w:lang w:eastAsia="ru-RU"/>
        </w:rPr>
        <w:t xml:space="preserve"> (</w:t>
      </w:r>
      <w:r w:rsidRPr="00547C54">
        <w:rPr>
          <w:rFonts w:ascii="Times New Roman" w:eastAsia="Times New Roman" w:hAnsi="Times New Roman"/>
          <w:sz w:val="24"/>
          <w:szCs w:val="24"/>
          <w:lang w:eastAsia="ru-RU"/>
        </w:rPr>
        <w:t>Приложение №</w:t>
      </w:r>
      <w:r>
        <w:rPr>
          <w:rFonts w:ascii="Times New Roman" w:eastAsia="Times New Roman" w:hAnsi="Times New Roman"/>
          <w:sz w:val="24"/>
          <w:szCs w:val="24"/>
          <w:lang w:eastAsia="ru-RU"/>
        </w:rPr>
        <w:t xml:space="preserve"> 5)</w:t>
      </w:r>
      <w:r w:rsidRPr="009E7745">
        <w:rPr>
          <w:rFonts w:ascii="Times New Roman" w:eastAsia="Times New Roman" w:hAnsi="Times New Roman"/>
          <w:sz w:val="24"/>
          <w:szCs w:val="24"/>
          <w:lang w:eastAsia="ru-RU"/>
        </w:rPr>
        <w:t>;</w:t>
      </w:r>
    </w:p>
    <w:p w:rsidR="00011585" w:rsidRPr="009E7745" w:rsidRDefault="00011585" w:rsidP="00011585">
      <w:pPr>
        <w:pStyle w:val="a3"/>
        <w:numPr>
          <w:ilvl w:val="0"/>
          <w:numId w:val="8"/>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с ненормированным рабочим днем (Приложение №</w:t>
      </w:r>
      <w:r>
        <w:rPr>
          <w:rFonts w:ascii="Times New Roman" w:eastAsia="Times New Roman" w:hAnsi="Times New Roman"/>
          <w:sz w:val="24"/>
          <w:szCs w:val="24"/>
          <w:lang w:eastAsia="ru-RU"/>
        </w:rPr>
        <w:t>4</w:t>
      </w:r>
      <w:r w:rsidRPr="009E7745">
        <w:rPr>
          <w:rFonts w:ascii="Times New Roman" w:eastAsia="Times New Roman" w:hAnsi="Times New Roman"/>
          <w:sz w:val="24"/>
          <w:szCs w:val="24"/>
          <w:lang w:eastAsia="ru-RU"/>
        </w:rPr>
        <w:t>) в соответствии со ст. 119 ТК РФ.</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Перечень должностей и количество дополнительных дней отпуска данной категории Работников устанавливаются по представлению руководителя структурного подразделения приказом Работодателя, согласованным с Профкомом. </w:t>
      </w:r>
    </w:p>
    <w:p w:rsidR="00011585" w:rsidRPr="009E7745" w:rsidRDefault="00011585" w:rsidP="00011585">
      <w:pPr>
        <w:spacing w:after="0" w:line="240" w:lineRule="auto"/>
        <w:ind w:right="-14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 Работодатель предоставляет Работникам дополнительные оплачиваемые отпуска в случаях:</w:t>
      </w:r>
    </w:p>
    <w:p w:rsidR="00011585" w:rsidRPr="009E7745" w:rsidRDefault="00011585" w:rsidP="00011585">
      <w:pPr>
        <w:pStyle w:val="a3"/>
        <w:numPr>
          <w:ilvl w:val="0"/>
          <w:numId w:val="9"/>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одному из родителей для сопровождения детей в 1класс в школу в «День знаний» -1 календарный день, за исключением случаев, когда этот день является для Работника выходным;</w:t>
      </w:r>
    </w:p>
    <w:p w:rsidR="00011585" w:rsidRPr="009E7745" w:rsidRDefault="00011585" w:rsidP="00011585">
      <w:pPr>
        <w:pStyle w:val="a3"/>
        <w:numPr>
          <w:ilvl w:val="0"/>
          <w:numId w:val="9"/>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родителям призывников для проводов их в армию – 1 календарный день (при предоставлении копии повестки);</w:t>
      </w:r>
    </w:p>
    <w:p w:rsidR="00011585" w:rsidRPr="009E7745" w:rsidRDefault="00011585" w:rsidP="00011585">
      <w:pPr>
        <w:pStyle w:val="a3"/>
        <w:numPr>
          <w:ilvl w:val="0"/>
          <w:numId w:val="9"/>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в случае регистрации брака Работника – 3 календарных дня, в случае полностью использованного ежегодного отпуска;</w:t>
      </w:r>
    </w:p>
    <w:p w:rsidR="00011585" w:rsidRPr="009E7745" w:rsidRDefault="00011585" w:rsidP="00011585">
      <w:pPr>
        <w:pStyle w:val="a3"/>
        <w:numPr>
          <w:ilvl w:val="0"/>
          <w:numId w:val="9"/>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в случае смерти родственников (мать, отец, супруга, супруг, дети, родная сестра, родной брат) – 3 дня ;</w:t>
      </w:r>
    </w:p>
    <w:p w:rsidR="00011585" w:rsidRPr="009E7745" w:rsidRDefault="00011585" w:rsidP="00011585">
      <w:pPr>
        <w:pStyle w:val="a3"/>
        <w:spacing w:after="0" w:line="240" w:lineRule="auto"/>
        <w:ind w:left="284" w:right="-14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Работодатель предоставляет Работникам дополнительные дни отдыха:</w:t>
      </w:r>
    </w:p>
    <w:p w:rsidR="00011585" w:rsidRPr="009E7745" w:rsidRDefault="00011585" w:rsidP="00011585">
      <w:pPr>
        <w:pStyle w:val="a3"/>
        <w:numPr>
          <w:ilvl w:val="0"/>
          <w:numId w:val="9"/>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рождение ребенка – 1 календарный день (отцу)</w:t>
      </w:r>
    </w:p>
    <w:p w:rsidR="00011585" w:rsidRPr="009E7745" w:rsidRDefault="00011585" w:rsidP="00011585">
      <w:pPr>
        <w:pStyle w:val="a3"/>
        <w:numPr>
          <w:ilvl w:val="0"/>
          <w:numId w:val="9"/>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переезда на новое место жительства – 1 календарный день;</w:t>
      </w:r>
    </w:p>
    <w:p w:rsidR="00011585" w:rsidRPr="009E7745" w:rsidRDefault="00011585" w:rsidP="00011585">
      <w:pPr>
        <w:pStyle w:val="a3"/>
        <w:numPr>
          <w:ilvl w:val="0"/>
          <w:numId w:val="9"/>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по случаю юбилейной даты со дня рождения (50 лет,55,60,65,70 и т.д.) – 1 календарный день (в день рождения)</w:t>
      </w:r>
    </w:p>
    <w:p w:rsidR="00011585" w:rsidRPr="009E7745" w:rsidRDefault="00011585" w:rsidP="00011585">
      <w:pPr>
        <w:pStyle w:val="a3"/>
        <w:numPr>
          <w:ilvl w:val="0"/>
          <w:numId w:val="9"/>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в других случаях в соответствии с законодательством или по усмотрению Работодателя.</w:t>
      </w:r>
    </w:p>
    <w:p w:rsidR="00011585" w:rsidRPr="009E7745" w:rsidRDefault="00011585" w:rsidP="00011585">
      <w:pPr>
        <w:spacing w:after="0" w:line="240" w:lineRule="auto"/>
        <w:ind w:right="-14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Примечание: Неиспользованные своевременно дни дополнительного оплачиваемого отпуска не накапливается и не суммируется к основному отпуску.</w:t>
      </w:r>
    </w:p>
    <w:p w:rsidR="00011585" w:rsidRPr="009E7745" w:rsidRDefault="00011585" w:rsidP="00011585">
      <w:pPr>
        <w:pStyle w:val="a3"/>
        <w:numPr>
          <w:ilvl w:val="1"/>
          <w:numId w:val="20"/>
        </w:numPr>
        <w:spacing w:after="0" w:line="240" w:lineRule="auto"/>
        <w:ind w:right="-144"/>
        <w:rPr>
          <w:rFonts w:ascii="Times New Roman" w:eastAsia="Times New Roman" w:hAnsi="Times New Roman"/>
          <w:sz w:val="24"/>
          <w:szCs w:val="24"/>
          <w:lang w:eastAsia="ru-RU"/>
        </w:rPr>
      </w:pPr>
      <w:r w:rsidRPr="009E7745">
        <w:rPr>
          <w:rFonts w:ascii="Times New Roman" w:eastAsia="Times New Roman" w:hAnsi="Times New Roman"/>
          <w:b/>
          <w:bCs/>
          <w:i/>
          <w:iCs/>
          <w:sz w:val="24"/>
          <w:szCs w:val="24"/>
          <w:lang w:eastAsia="ru-RU"/>
        </w:rPr>
        <w:t xml:space="preserve"> Дополнительные отпуска без сохранения заработной платы</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Порядок и основания предоставления Работникам отпусков без сохранения заработной платы определяется в соответствии со ст.128 ТК РФ, другими законодательными и нормативными правовыми актами Российской Федерации и Правилами внутреннего трудового распорядка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 xml:space="preserve">ниверситета. </w:t>
      </w:r>
    </w:p>
    <w:p w:rsidR="00011585" w:rsidRPr="009E7745" w:rsidRDefault="00011585" w:rsidP="00011585">
      <w:pPr>
        <w:spacing w:after="0" w:line="240" w:lineRule="auto"/>
        <w:ind w:right="-14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Работодатель также может предоставлять отпуск без сохранения заработной платы:</w:t>
      </w:r>
    </w:p>
    <w:p w:rsidR="00011585" w:rsidRPr="009E7745" w:rsidRDefault="00011585" w:rsidP="00011585">
      <w:pPr>
        <w:pStyle w:val="a3"/>
        <w:numPr>
          <w:ilvl w:val="0"/>
          <w:numId w:val="10"/>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одиноким матерям, воспитывающим ребенка в возрасте до четырнадцати лет;</w:t>
      </w:r>
    </w:p>
    <w:p w:rsidR="00011585" w:rsidRPr="009E7745" w:rsidRDefault="00011585" w:rsidP="00011585">
      <w:pPr>
        <w:pStyle w:val="a3"/>
        <w:numPr>
          <w:ilvl w:val="0"/>
          <w:numId w:val="10"/>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color w:val="000000"/>
          <w:sz w:val="24"/>
          <w:szCs w:val="24"/>
          <w:lang w:eastAsia="ru-RU"/>
        </w:rPr>
        <w:t>работнику, опекающего ребенка до 14 лет;</w:t>
      </w:r>
    </w:p>
    <w:p w:rsidR="00011585" w:rsidRPr="009E7745" w:rsidRDefault="00011585" w:rsidP="00011585">
      <w:pPr>
        <w:pStyle w:val="a3"/>
        <w:numPr>
          <w:ilvl w:val="0"/>
          <w:numId w:val="10"/>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работнику по семейным обстоятельствам. Продолжительность отпуска определяется по соглашению сторон;</w:t>
      </w:r>
    </w:p>
    <w:p w:rsidR="00011585" w:rsidRPr="009E7745" w:rsidRDefault="00011585" w:rsidP="00011585">
      <w:pPr>
        <w:pStyle w:val="a3"/>
        <w:numPr>
          <w:ilvl w:val="0"/>
          <w:numId w:val="10"/>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работающим пенсионерам по старости (по возрасту) – до 14 календарных дней в году;</w:t>
      </w:r>
    </w:p>
    <w:p w:rsidR="00011585" w:rsidRPr="009E7745" w:rsidRDefault="00011585" w:rsidP="00011585">
      <w:pPr>
        <w:pStyle w:val="a3"/>
        <w:numPr>
          <w:ilvl w:val="0"/>
          <w:numId w:val="10"/>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работающим инвалидам всех групп продолжительностью до 60 календарных дней;</w:t>
      </w:r>
    </w:p>
    <w:p w:rsidR="00011585" w:rsidRPr="009E7745" w:rsidRDefault="00011585" w:rsidP="00011585">
      <w:pPr>
        <w:pStyle w:val="a3"/>
        <w:numPr>
          <w:ilvl w:val="0"/>
          <w:numId w:val="10"/>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научно-педагогическим Работникам в связи со стажировкой или выполнением диссертационного исследования за границей продолжительностью до 1 года. </w:t>
      </w:r>
    </w:p>
    <w:p w:rsidR="00011585" w:rsidRPr="009E7745" w:rsidRDefault="00011585" w:rsidP="00011585">
      <w:pPr>
        <w:pStyle w:val="a3"/>
        <w:numPr>
          <w:ilvl w:val="1"/>
          <w:numId w:val="20"/>
        </w:numPr>
        <w:spacing w:after="0" w:line="240" w:lineRule="auto"/>
        <w:ind w:right="-144"/>
        <w:jc w:val="both"/>
        <w:rPr>
          <w:rFonts w:ascii="Times New Roman" w:eastAsia="Times New Roman" w:hAnsi="Times New Roman"/>
          <w:b/>
          <w:bCs/>
          <w:i/>
          <w:iCs/>
          <w:sz w:val="24"/>
          <w:szCs w:val="24"/>
          <w:lang w:eastAsia="ru-RU"/>
        </w:rPr>
      </w:pPr>
      <w:r w:rsidRPr="009E7745">
        <w:rPr>
          <w:rFonts w:ascii="Times New Roman" w:eastAsia="Times New Roman" w:hAnsi="Times New Roman"/>
          <w:b/>
          <w:bCs/>
          <w:i/>
          <w:iCs/>
          <w:sz w:val="24"/>
          <w:szCs w:val="24"/>
          <w:lang w:eastAsia="ru-RU"/>
        </w:rPr>
        <w:t xml:space="preserve"> Длительный отпуск педагогических работников</w:t>
      </w:r>
    </w:p>
    <w:p w:rsidR="00011585" w:rsidRPr="009E7745" w:rsidRDefault="00011585" w:rsidP="00011585">
      <w:pPr>
        <w:autoSpaceDE w:val="0"/>
        <w:autoSpaceDN w:val="0"/>
        <w:adjustRightInd w:val="0"/>
        <w:spacing w:after="0" w:line="240" w:lineRule="auto"/>
        <w:ind w:right="-285"/>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      Педагогические работники имеют право на длительный отпуск сроком до 1 года не реже, чем через каждые 10 лет непрерывной педагогической работы в </w:t>
      </w:r>
      <w:hyperlink r:id="rId7" w:history="1">
        <w:r w:rsidRPr="009E7745">
          <w:rPr>
            <w:rFonts w:ascii="Times New Roman" w:eastAsia="Times New Roman" w:hAnsi="Times New Roman"/>
            <w:sz w:val="24"/>
            <w:szCs w:val="24"/>
            <w:lang w:eastAsia="ru-RU"/>
          </w:rPr>
          <w:t>порядке</w:t>
        </w:r>
      </w:hyperlink>
      <w:r w:rsidRPr="009E7745">
        <w:rPr>
          <w:rFonts w:ascii="Times New Roman" w:eastAsia="Times New Roman" w:hAnsi="Times New Roman"/>
          <w:sz w:val="24"/>
          <w:szCs w:val="24"/>
          <w:lang w:eastAsia="ru-RU"/>
        </w:rPr>
        <w:t xml:space="preserve">, установленном учредителем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ниверситета при наличии финансового обеспечения (ст.335 ТК РФ).</w:t>
      </w:r>
    </w:p>
    <w:p w:rsidR="00011585" w:rsidRPr="009E7745" w:rsidRDefault="00011585" w:rsidP="00011585">
      <w:pPr>
        <w:autoSpaceDE w:val="0"/>
        <w:autoSpaceDN w:val="0"/>
        <w:adjustRightInd w:val="0"/>
        <w:spacing w:after="0" w:line="240" w:lineRule="auto"/>
        <w:ind w:right="-144"/>
        <w:jc w:val="both"/>
        <w:rPr>
          <w:rFonts w:ascii="Times New Roman" w:eastAsia="Times New Roman" w:hAnsi="Times New Roman"/>
          <w:b/>
          <w:i/>
          <w:sz w:val="24"/>
          <w:szCs w:val="24"/>
          <w:lang w:eastAsia="ru-RU"/>
        </w:rPr>
      </w:pPr>
      <w:r w:rsidRPr="009E7745">
        <w:rPr>
          <w:rFonts w:ascii="Times New Roman" w:eastAsia="Times New Roman" w:hAnsi="Times New Roman"/>
          <w:b/>
          <w:i/>
          <w:sz w:val="24"/>
          <w:szCs w:val="24"/>
          <w:lang w:eastAsia="ru-RU"/>
        </w:rPr>
        <w:t xml:space="preserve">5.8. Отпуск по совместительству </w:t>
      </w:r>
    </w:p>
    <w:p w:rsidR="00011585" w:rsidRDefault="00011585" w:rsidP="00011585">
      <w:pPr>
        <w:autoSpaceDE w:val="0"/>
        <w:autoSpaceDN w:val="0"/>
        <w:adjustRightInd w:val="0"/>
        <w:spacing w:after="0" w:line="240" w:lineRule="auto"/>
        <w:ind w:right="-14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Отпуск по работе по совместительству предоставляется одновременно с отпуском по основной работе (ст. 286 ТК РФ). Если отпуск по совместительству меньше, чем </w:t>
      </w:r>
      <w:r w:rsidRPr="009E7745">
        <w:rPr>
          <w:rFonts w:ascii="Times New Roman" w:eastAsia="Times New Roman" w:hAnsi="Times New Roman"/>
          <w:sz w:val="24"/>
          <w:szCs w:val="24"/>
          <w:lang w:eastAsia="ru-RU"/>
        </w:rPr>
        <w:lastRenderedPageBreak/>
        <w:t>продолжительность отпуска по основной работе, то администрация по просьбе работника предоставляет ему отпуск без сохранения заработной платы соответствующей продолжительности.</w:t>
      </w:r>
    </w:p>
    <w:p w:rsidR="00011585" w:rsidRPr="009E7745" w:rsidRDefault="00011585" w:rsidP="00011585">
      <w:pPr>
        <w:autoSpaceDE w:val="0"/>
        <w:autoSpaceDN w:val="0"/>
        <w:adjustRightInd w:val="0"/>
        <w:spacing w:after="0" w:line="240" w:lineRule="auto"/>
        <w:ind w:right="-144"/>
        <w:jc w:val="both"/>
        <w:rPr>
          <w:rFonts w:ascii="Times New Roman" w:eastAsia="Times New Roman" w:hAnsi="Times New Roman"/>
          <w:sz w:val="24"/>
          <w:szCs w:val="24"/>
          <w:lang w:eastAsia="ru-RU"/>
        </w:rPr>
      </w:pPr>
    </w:p>
    <w:p w:rsidR="00011585" w:rsidRPr="009E7745" w:rsidRDefault="00011585" w:rsidP="00011585">
      <w:pPr>
        <w:spacing w:after="0" w:line="240" w:lineRule="auto"/>
        <w:ind w:right="-144"/>
        <w:jc w:val="both"/>
        <w:rPr>
          <w:rFonts w:ascii="Times New Roman" w:eastAsia="Times New Roman" w:hAnsi="Times New Roman"/>
          <w:bCs/>
          <w:iCs/>
          <w:sz w:val="24"/>
          <w:szCs w:val="24"/>
          <w:lang w:eastAsia="ru-RU"/>
        </w:rPr>
      </w:pPr>
    </w:p>
    <w:p w:rsidR="00011585" w:rsidRPr="009E7745" w:rsidRDefault="00011585" w:rsidP="00011585">
      <w:pPr>
        <w:spacing w:after="0" w:line="240" w:lineRule="auto"/>
        <w:ind w:right="-144" w:firstLine="708"/>
        <w:jc w:val="center"/>
        <w:rPr>
          <w:rFonts w:ascii="Times New Roman" w:eastAsia="Times New Roman" w:hAnsi="Times New Roman"/>
          <w:b/>
          <w:bCs/>
          <w:i/>
          <w:iCs/>
          <w:sz w:val="24"/>
          <w:szCs w:val="24"/>
          <w:lang w:eastAsia="ru-RU"/>
        </w:rPr>
      </w:pPr>
      <w:r w:rsidRPr="009E7745">
        <w:rPr>
          <w:rFonts w:ascii="Times New Roman" w:eastAsia="Times New Roman" w:hAnsi="Times New Roman"/>
          <w:b/>
          <w:bCs/>
          <w:i/>
          <w:iCs/>
          <w:sz w:val="24"/>
          <w:szCs w:val="24"/>
          <w:lang w:eastAsia="ru-RU"/>
        </w:rPr>
        <w:t>6. Условия и охрана труда</w:t>
      </w:r>
      <w:bookmarkEnd w:id="29"/>
    </w:p>
    <w:p w:rsidR="00011585" w:rsidRPr="009E7745" w:rsidRDefault="00011585" w:rsidP="00011585">
      <w:pPr>
        <w:spacing w:after="0" w:line="240" w:lineRule="auto"/>
        <w:ind w:right="-144"/>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6.1.  </w:t>
      </w:r>
      <w:bookmarkStart w:id="30" w:name="_Hlt41819202"/>
      <w:bookmarkEnd w:id="30"/>
      <w:r w:rsidRPr="009E7745">
        <w:rPr>
          <w:rFonts w:ascii="Times New Roman" w:eastAsia="Times New Roman" w:hAnsi="Times New Roman"/>
          <w:b/>
          <w:bCs/>
          <w:i/>
          <w:iCs/>
          <w:sz w:val="24"/>
          <w:szCs w:val="24"/>
          <w:lang w:eastAsia="ru-RU"/>
        </w:rPr>
        <w:t>Соглашение по охране труда</w:t>
      </w:r>
    </w:p>
    <w:p w:rsidR="0001158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Работодатель обязуется</w:t>
      </w:r>
      <w:r>
        <w:rPr>
          <w:rFonts w:ascii="Times New Roman" w:eastAsia="Times New Roman" w:hAnsi="Times New Roman"/>
          <w:sz w:val="24"/>
          <w:szCs w:val="24"/>
          <w:lang w:eastAsia="ru-RU"/>
        </w:rPr>
        <w:t>:</w:t>
      </w:r>
    </w:p>
    <w:p w:rsidR="00011585" w:rsidRPr="00011585" w:rsidRDefault="00011585" w:rsidP="00011585">
      <w:pPr>
        <w:pStyle w:val="a3"/>
        <w:numPr>
          <w:ilvl w:val="0"/>
          <w:numId w:val="22"/>
        </w:numPr>
        <w:spacing w:after="0" w:line="240" w:lineRule="auto"/>
        <w:ind w:left="284" w:right="-144" w:hanging="284"/>
        <w:jc w:val="both"/>
        <w:rPr>
          <w:rFonts w:ascii="Times New Roman" w:eastAsia="Times New Roman" w:hAnsi="Times New Roman"/>
          <w:sz w:val="24"/>
          <w:szCs w:val="24"/>
          <w:lang w:eastAsia="ru-RU"/>
        </w:rPr>
      </w:pPr>
      <w:r w:rsidRPr="00011585">
        <w:rPr>
          <w:rFonts w:ascii="Times New Roman" w:eastAsia="Times New Roman" w:hAnsi="Times New Roman"/>
          <w:color w:val="000000"/>
          <w:sz w:val="24"/>
          <w:szCs w:val="24"/>
          <w:lang w:eastAsia="ru-RU"/>
        </w:rPr>
        <w:t>информировать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 обеспечения безопасности работников</w:t>
      </w:r>
      <w:r w:rsidRPr="00011585">
        <w:rPr>
          <w:rFonts w:ascii="Times New Roman" w:eastAsia="Times New Roman" w:hAnsi="Times New Roman"/>
          <w:sz w:val="24"/>
          <w:szCs w:val="24"/>
          <w:lang w:eastAsia="ru-RU"/>
        </w:rPr>
        <w:t>;</w:t>
      </w:r>
    </w:p>
    <w:p w:rsidR="00011585" w:rsidRPr="00D77C3A" w:rsidRDefault="00011585" w:rsidP="00011585">
      <w:pPr>
        <w:pStyle w:val="a3"/>
        <w:numPr>
          <w:ilvl w:val="0"/>
          <w:numId w:val="22"/>
        </w:numPr>
        <w:spacing w:after="0" w:line="240" w:lineRule="auto"/>
        <w:ind w:left="284" w:right="-144" w:hanging="284"/>
        <w:jc w:val="both"/>
        <w:rPr>
          <w:rFonts w:ascii="Times New Roman" w:eastAsia="Times New Roman" w:hAnsi="Times New Roman"/>
          <w:sz w:val="24"/>
          <w:szCs w:val="24"/>
          <w:lang w:eastAsia="ru-RU"/>
        </w:rPr>
      </w:pPr>
      <w:r w:rsidRPr="00D77C3A">
        <w:rPr>
          <w:rFonts w:ascii="Times New Roman" w:eastAsia="Times New Roman" w:hAnsi="Times New Roman"/>
          <w:sz w:val="24"/>
          <w:szCs w:val="24"/>
          <w:lang w:eastAsia="ru-RU"/>
        </w:rPr>
        <w:t>обеспечить право Работников на здоровые и безопасные условия труда, внедрение современных средств безопасности труда, предупреждающих производственный травматизм, санитарно-гигиенические условия, предотвращающие возникновение профессиональных заболеваний (ст. 219 ТК РФ).</w:t>
      </w:r>
    </w:p>
    <w:p w:rsidR="0001158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Для реализации этого права стороны договорились заключить Соглашение по охране труда (Приложение № 6)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011585" w:rsidRPr="009E7745" w:rsidRDefault="00011585" w:rsidP="00011585">
      <w:pPr>
        <w:spacing w:after="0" w:line="240" w:lineRule="auto"/>
        <w:ind w:right="-144"/>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6.2.  </w:t>
      </w:r>
      <w:bookmarkStart w:id="31" w:name="_Toc243908868"/>
      <w:r w:rsidRPr="009E7745">
        <w:rPr>
          <w:rFonts w:ascii="Times New Roman" w:eastAsia="Times New Roman" w:hAnsi="Times New Roman"/>
          <w:b/>
          <w:bCs/>
          <w:i/>
          <w:iCs/>
          <w:sz w:val="24"/>
          <w:szCs w:val="24"/>
          <w:lang w:eastAsia="ru-RU"/>
        </w:rPr>
        <w:t>Средства, выделяемые на охрану труда</w:t>
      </w:r>
      <w:bookmarkEnd w:id="31"/>
    </w:p>
    <w:p w:rsidR="00011585" w:rsidRPr="009E7745" w:rsidRDefault="00011585" w:rsidP="00011585">
      <w:pPr>
        <w:spacing w:after="0" w:line="240" w:lineRule="auto"/>
        <w:ind w:right="-14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Работодатель обязуется регулярно финансировать мероприятия по улучшению условий и охраны труда, в том числе на обучение работников безопасным приемам работ, </w:t>
      </w:r>
      <w:r w:rsidRPr="00011585">
        <w:rPr>
          <w:rFonts w:ascii="Times New Roman" w:eastAsia="Times New Roman" w:hAnsi="Times New Roman"/>
          <w:sz w:val="24"/>
          <w:szCs w:val="24"/>
          <w:lang w:eastAsia="ru-RU"/>
        </w:rPr>
        <w:t>специальную оценку условий труда</w:t>
      </w:r>
      <w:r w:rsidRPr="009E7745">
        <w:rPr>
          <w:rFonts w:ascii="Times New Roman" w:eastAsia="Times New Roman" w:hAnsi="Times New Roman"/>
          <w:sz w:val="24"/>
          <w:szCs w:val="24"/>
          <w:lang w:eastAsia="ru-RU"/>
        </w:rPr>
        <w:t>.</w:t>
      </w:r>
    </w:p>
    <w:p w:rsidR="00011585" w:rsidRPr="009E7745" w:rsidRDefault="00011585" w:rsidP="00011585">
      <w:pPr>
        <w:spacing w:after="0" w:line="240" w:lineRule="auto"/>
        <w:ind w:right="-144"/>
        <w:rPr>
          <w:rFonts w:ascii="Times New Roman" w:eastAsia="Times New Roman" w:hAnsi="Times New Roman"/>
          <w:sz w:val="24"/>
          <w:szCs w:val="24"/>
          <w:lang w:eastAsia="ru-RU"/>
        </w:rPr>
      </w:pPr>
      <w:bookmarkStart w:id="32" w:name="_Toc243908869"/>
      <w:bookmarkEnd w:id="32"/>
      <w:r w:rsidRPr="009E7745">
        <w:rPr>
          <w:rFonts w:ascii="Times New Roman" w:eastAsia="Times New Roman" w:hAnsi="Times New Roman"/>
          <w:sz w:val="24"/>
          <w:szCs w:val="24"/>
          <w:lang w:eastAsia="ru-RU"/>
        </w:rPr>
        <w:t>6.3. </w:t>
      </w:r>
      <w:r w:rsidRPr="009E7745">
        <w:rPr>
          <w:rFonts w:ascii="Times New Roman" w:eastAsia="Times New Roman" w:hAnsi="Times New Roman"/>
          <w:b/>
          <w:bCs/>
          <w:i/>
          <w:iCs/>
          <w:sz w:val="24"/>
          <w:szCs w:val="24"/>
          <w:lang w:eastAsia="ru-RU"/>
        </w:rPr>
        <w:t>Общие требования к условиям труда</w:t>
      </w:r>
    </w:p>
    <w:p w:rsidR="00011585" w:rsidRPr="009E7745" w:rsidRDefault="00011585" w:rsidP="00011585">
      <w:pPr>
        <w:spacing w:after="0" w:line="240" w:lineRule="auto"/>
        <w:ind w:right="-14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С целью создания нормальных условий труда Работников Работодатель обязуется обеспечить:</w:t>
      </w:r>
    </w:p>
    <w:p w:rsidR="00011585" w:rsidRPr="009E7745" w:rsidRDefault="00011585" w:rsidP="00011585">
      <w:pPr>
        <w:pStyle w:val="a3"/>
        <w:numPr>
          <w:ilvl w:val="0"/>
          <w:numId w:val="15"/>
        </w:numPr>
        <w:tabs>
          <w:tab w:val="left" w:pos="284"/>
        </w:tabs>
        <w:spacing w:after="0" w:line="240" w:lineRule="auto"/>
        <w:ind w:left="0" w:right="-144" w:firstLine="0"/>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безопасность Работников при эксплуатации зданий, сооружений, оборудования;</w:t>
      </w:r>
    </w:p>
    <w:p w:rsidR="00011585" w:rsidRPr="009E7745" w:rsidRDefault="00011585" w:rsidP="00011585">
      <w:pPr>
        <w:pStyle w:val="a3"/>
        <w:numPr>
          <w:ilvl w:val="0"/>
          <w:numId w:val="15"/>
        </w:numPr>
        <w:tabs>
          <w:tab w:val="left" w:pos="284"/>
        </w:tabs>
        <w:spacing w:after="0" w:line="240" w:lineRule="auto"/>
        <w:ind w:left="0" w:right="-144" w:firstLine="0"/>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применение средств индивидуальной и коллективной защиты Работников;</w:t>
      </w:r>
    </w:p>
    <w:p w:rsidR="00011585" w:rsidRPr="009E7745" w:rsidRDefault="00011585" w:rsidP="00011585">
      <w:pPr>
        <w:pStyle w:val="a3"/>
        <w:numPr>
          <w:ilvl w:val="0"/>
          <w:numId w:val="15"/>
        </w:numPr>
        <w:tabs>
          <w:tab w:val="left" w:pos="284"/>
        </w:tabs>
        <w:spacing w:after="0" w:line="240" w:lineRule="auto"/>
        <w:ind w:left="0" w:right="-144" w:firstLine="0"/>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соответствующие требованиям охраны труда условий труда на каждом рабочем месте;</w:t>
      </w:r>
    </w:p>
    <w:p w:rsidR="00011585" w:rsidRPr="009E7745" w:rsidRDefault="00011585" w:rsidP="00011585">
      <w:pPr>
        <w:pStyle w:val="a3"/>
        <w:numPr>
          <w:ilvl w:val="0"/>
          <w:numId w:val="15"/>
        </w:numPr>
        <w:tabs>
          <w:tab w:val="left" w:pos="284"/>
        </w:tabs>
        <w:spacing w:after="0" w:line="240" w:lineRule="auto"/>
        <w:ind w:left="0" w:right="-144" w:firstLine="0"/>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режим труда и отдыха Работников в соответствии с законодательством;</w:t>
      </w:r>
    </w:p>
    <w:p w:rsidR="00011585" w:rsidRPr="009E7745" w:rsidRDefault="00011585" w:rsidP="00011585">
      <w:pPr>
        <w:pStyle w:val="a3"/>
        <w:numPr>
          <w:ilvl w:val="0"/>
          <w:numId w:val="15"/>
        </w:numPr>
        <w:tabs>
          <w:tab w:val="left" w:pos="284"/>
        </w:tabs>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приобретение и выдачу за счет средств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ниверситета специальной одежды, специальной обуви (Приложение № 7) и других средств индивидуальной защиты, смывающих и обезвреживающих средств (Приложение № 8) в соответствии с установленными нормами Работникам, занятым на работах с вредными и (или) опасными условиями труда;</w:t>
      </w:r>
    </w:p>
    <w:p w:rsidR="00011585" w:rsidRPr="009E7745" w:rsidRDefault="00011585" w:rsidP="00011585">
      <w:pPr>
        <w:pStyle w:val="a3"/>
        <w:numPr>
          <w:ilvl w:val="0"/>
          <w:numId w:val="15"/>
        </w:numPr>
        <w:tabs>
          <w:tab w:val="left" w:pos="284"/>
        </w:tabs>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011585" w:rsidRPr="009E7745" w:rsidRDefault="00011585" w:rsidP="00011585">
      <w:pPr>
        <w:pStyle w:val="a3"/>
        <w:numPr>
          <w:ilvl w:val="0"/>
          <w:numId w:val="15"/>
        </w:numPr>
        <w:tabs>
          <w:tab w:val="left" w:pos="284"/>
        </w:tabs>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011585" w:rsidRPr="009E7745" w:rsidRDefault="00011585" w:rsidP="00011585">
      <w:pPr>
        <w:pStyle w:val="a3"/>
        <w:numPr>
          <w:ilvl w:val="0"/>
          <w:numId w:val="15"/>
        </w:numPr>
        <w:tabs>
          <w:tab w:val="left" w:pos="284"/>
        </w:tabs>
        <w:spacing w:after="0" w:line="240" w:lineRule="auto"/>
        <w:ind w:left="284" w:right="-144" w:hanging="284"/>
        <w:jc w:val="both"/>
        <w:rPr>
          <w:rFonts w:ascii="Times New Roman" w:eastAsia="Times New Roman" w:hAnsi="Times New Roman"/>
          <w:color w:val="FF0000"/>
          <w:sz w:val="24"/>
          <w:szCs w:val="24"/>
          <w:lang w:eastAsia="ru-RU"/>
        </w:rPr>
      </w:pPr>
      <w:r w:rsidRPr="009E7745">
        <w:rPr>
          <w:rFonts w:ascii="Times New Roman" w:eastAsia="Times New Roman" w:hAnsi="Times New Roman"/>
          <w:sz w:val="24"/>
          <w:szCs w:val="24"/>
          <w:lang w:eastAsia="ru-RU"/>
        </w:rPr>
        <w:t>проведение специальной оценки условий труда в соответствии с требованиями Федерального закона «О специальной оценке условий труда» №426-ФЗ от 28.12.2013;</w:t>
      </w:r>
    </w:p>
    <w:p w:rsidR="00011585" w:rsidRPr="009E7745" w:rsidRDefault="00011585" w:rsidP="00011585">
      <w:pPr>
        <w:pStyle w:val="a3"/>
        <w:numPr>
          <w:ilvl w:val="0"/>
          <w:numId w:val="15"/>
        </w:numPr>
        <w:tabs>
          <w:tab w:val="left" w:pos="284"/>
        </w:tabs>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недопущение Работников к исполнению ими трудовых обязанностей, не прошедших в установленном порядке обучение инструктаж по охране труда, стажировку и проверку знаний требований охраны труда;</w:t>
      </w:r>
    </w:p>
    <w:p w:rsidR="00011585" w:rsidRPr="009E7745" w:rsidRDefault="00011585" w:rsidP="00011585">
      <w:pPr>
        <w:pStyle w:val="a3"/>
        <w:numPr>
          <w:ilvl w:val="0"/>
          <w:numId w:val="15"/>
        </w:numPr>
        <w:tabs>
          <w:tab w:val="left" w:pos="284"/>
        </w:tabs>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011585" w:rsidRPr="009E7745" w:rsidRDefault="00011585" w:rsidP="00011585">
      <w:pPr>
        <w:pStyle w:val="a3"/>
        <w:numPr>
          <w:ilvl w:val="0"/>
          <w:numId w:val="15"/>
        </w:numPr>
        <w:tabs>
          <w:tab w:val="left" w:pos="284"/>
        </w:tabs>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расследование и учет в установленном законодательством порядке несчастных случаев на производстве и профессиональных заболеваний;</w:t>
      </w:r>
    </w:p>
    <w:p w:rsidR="00011585" w:rsidRPr="009E7745" w:rsidRDefault="00011585" w:rsidP="00011585">
      <w:pPr>
        <w:pStyle w:val="a3"/>
        <w:numPr>
          <w:ilvl w:val="0"/>
          <w:numId w:val="15"/>
        </w:numPr>
        <w:tabs>
          <w:tab w:val="left" w:pos="284"/>
        </w:tabs>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обязательное социальное страхование Работников от несчастных случаев на производстве и профессиональных заболеваний;</w:t>
      </w:r>
    </w:p>
    <w:p w:rsidR="00011585" w:rsidRPr="00011585" w:rsidRDefault="00011585" w:rsidP="00011585">
      <w:pPr>
        <w:pStyle w:val="a3"/>
        <w:numPr>
          <w:ilvl w:val="0"/>
          <w:numId w:val="15"/>
        </w:numPr>
        <w:tabs>
          <w:tab w:val="left" w:pos="284"/>
        </w:tabs>
        <w:ind w:left="284" w:right="-144" w:hanging="284"/>
        <w:jc w:val="both"/>
        <w:rPr>
          <w:rFonts w:ascii="Times New Roman" w:eastAsia="Times New Roman" w:hAnsi="Times New Roman"/>
          <w:sz w:val="24"/>
          <w:szCs w:val="24"/>
          <w:lang w:eastAsia="ru-RU"/>
        </w:rPr>
      </w:pPr>
      <w:r w:rsidRPr="00011585">
        <w:rPr>
          <w:rFonts w:ascii="Times New Roman" w:eastAsia="Times New Roman" w:hAnsi="Times New Roman"/>
          <w:sz w:val="24"/>
          <w:szCs w:val="24"/>
          <w:lang w:eastAsia="ru-RU"/>
        </w:rPr>
        <w:lastRenderedPageBreak/>
        <w:t xml:space="preserve">сбор, перемещение отходов из подразделений, временное хранение отходов от  научной, учебной, медицинской деятельности подразделений Университета  и передачу  отходов  специализированной  организации  на  обезвреживание  в соответствии с нормативными документами </w:t>
      </w:r>
      <w:proofErr w:type="spellStart"/>
      <w:r w:rsidRPr="00011585">
        <w:rPr>
          <w:rFonts w:ascii="Times New Roman" w:eastAsia="Times New Roman" w:hAnsi="Times New Roman"/>
          <w:sz w:val="24"/>
          <w:szCs w:val="24"/>
          <w:lang w:eastAsia="ru-RU"/>
        </w:rPr>
        <w:t>СанПиН</w:t>
      </w:r>
      <w:proofErr w:type="spellEnd"/>
      <w:r w:rsidRPr="00011585">
        <w:rPr>
          <w:rFonts w:ascii="Times New Roman" w:eastAsia="Times New Roman" w:hAnsi="Times New Roman"/>
          <w:sz w:val="24"/>
          <w:szCs w:val="24"/>
          <w:lang w:eastAsia="ru-RU"/>
        </w:rPr>
        <w:t>; (медицинские и биологические отходы). Временное  накопление  отходов  от  учебной  и  хозяйственной  деятельности  подразделений  Университета  и  передачу  отходов  специализированной  организации  на  захоронение, обезвреживание в соответствии с нормативными документами  и  утвержденными  лимитами. (твердые коммунальные отходы, отработанные  люминесцентные лампы, картриджи).</w:t>
      </w:r>
    </w:p>
    <w:p w:rsidR="00011585" w:rsidRPr="009E7745" w:rsidRDefault="00011585" w:rsidP="00011585">
      <w:pPr>
        <w:pStyle w:val="a3"/>
        <w:numPr>
          <w:ilvl w:val="0"/>
          <w:numId w:val="15"/>
        </w:numPr>
        <w:tabs>
          <w:tab w:val="left" w:pos="284"/>
        </w:tabs>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разработку и утверждение, с учетом мнения Профкома, инструкций по охране труда для Работников и видам работ в соответствии с требованиями законодательства РФ.</w:t>
      </w:r>
    </w:p>
    <w:p w:rsidR="00011585" w:rsidRPr="009E7745" w:rsidRDefault="00011585" w:rsidP="00011585">
      <w:pPr>
        <w:spacing w:after="0" w:line="240" w:lineRule="auto"/>
        <w:ind w:right="-144"/>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6.4.</w:t>
      </w:r>
      <w:r w:rsidRPr="009E7745">
        <w:rPr>
          <w:rFonts w:ascii="Cambria Math" w:eastAsia="Times New Roman" w:hAnsi="Cambria Math" w:cs="Cambria Math"/>
          <w:sz w:val="24"/>
          <w:szCs w:val="24"/>
          <w:lang w:eastAsia="ru-RU"/>
        </w:rPr>
        <w:t>​</w:t>
      </w:r>
      <w:r w:rsidRPr="009E7745">
        <w:rPr>
          <w:rFonts w:ascii="Times New Roman" w:eastAsia="Times New Roman" w:hAnsi="Times New Roman"/>
          <w:sz w:val="24"/>
          <w:szCs w:val="24"/>
          <w:lang w:eastAsia="ru-RU"/>
        </w:rPr>
        <w:t> </w:t>
      </w:r>
      <w:bookmarkStart w:id="33" w:name="_Toc243908870"/>
      <w:r w:rsidRPr="009E7745">
        <w:rPr>
          <w:rFonts w:ascii="Times New Roman" w:eastAsia="Times New Roman" w:hAnsi="Times New Roman"/>
          <w:b/>
          <w:bCs/>
          <w:i/>
          <w:iCs/>
          <w:sz w:val="24"/>
          <w:szCs w:val="24"/>
          <w:lang w:eastAsia="ru-RU"/>
        </w:rPr>
        <w:t>Требования к помещениям Университета</w:t>
      </w:r>
      <w:bookmarkEnd w:id="33"/>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Работодатель обязуется обеспечить:</w:t>
      </w:r>
    </w:p>
    <w:p w:rsidR="00011585" w:rsidRPr="009E7745" w:rsidRDefault="00011585" w:rsidP="00011585">
      <w:pPr>
        <w:pStyle w:val="a3"/>
        <w:numPr>
          <w:ilvl w:val="0"/>
          <w:numId w:val="16"/>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нормальное функционирование всех зданий, помещений и сооружений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ниверситета для безопасного их использования Работниками;</w:t>
      </w:r>
    </w:p>
    <w:p w:rsidR="00011585" w:rsidRPr="009E7745" w:rsidRDefault="00011585" w:rsidP="00011585">
      <w:pPr>
        <w:pStyle w:val="a3"/>
        <w:numPr>
          <w:ilvl w:val="0"/>
          <w:numId w:val="16"/>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систематическое проведение планово-предупредительных ремонтов (капитальных и текущих), техническое обслуживание оборудования и т.д.;</w:t>
      </w:r>
    </w:p>
    <w:p w:rsidR="00011585" w:rsidRPr="009E7745" w:rsidRDefault="00011585" w:rsidP="00011585">
      <w:pPr>
        <w:pStyle w:val="a3"/>
        <w:numPr>
          <w:ilvl w:val="0"/>
          <w:numId w:val="16"/>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наличие, функционирование и доступ в санитарные комнаты (туалеты) в учебных корпусах в соответствии с санитарными нормами и правилами; не допускается прекращать доступ до указанных мест по техническим причинам более чем на 2 часа;</w:t>
      </w:r>
    </w:p>
    <w:p w:rsidR="00011585" w:rsidRPr="009E7745" w:rsidRDefault="00011585" w:rsidP="00011585">
      <w:pPr>
        <w:pStyle w:val="a3"/>
        <w:numPr>
          <w:ilvl w:val="0"/>
          <w:numId w:val="16"/>
        </w:numPr>
        <w:spacing w:line="240" w:lineRule="atLeast"/>
        <w:ind w:left="284" w:hanging="284"/>
        <w:jc w:val="both"/>
        <w:rPr>
          <w:rFonts w:ascii="Times New Roman" w:hAnsi="Times New Roman"/>
          <w:color w:val="000000"/>
          <w:sz w:val="24"/>
          <w:szCs w:val="24"/>
          <w:lang w:eastAsia="ru-RU"/>
        </w:rPr>
      </w:pPr>
      <w:r w:rsidRPr="009E7745">
        <w:rPr>
          <w:rFonts w:ascii="Times New Roman" w:hAnsi="Times New Roman"/>
          <w:sz w:val="24"/>
          <w:szCs w:val="24"/>
        </w:rPr>
        <w:t xml:space="preserve">параметры  микроклимата  в  соответствии  с  гигиеническими  нормативами  согласно  требованиям  </w:t>
      </w:r>
      <w:r w:rsidRPr="009E7745">
        <w:rPr>
          <w:rFonts w:ascii="Times New Roman" w:hAnsi="Times New Roman"/>
          <w:color w:val="000000"/>
          <w:sz w:val="24"/>
          <w:szCs w:val="24"/>
          <w:lang w:eastAsia="ru-RU"/>
        </w:rPr>
        <w:t xml:space="preserve">Санитарных правил и норм </w:t>
      </w:r>
      <w:proofErr w:type="spellStart"/>
      <w:r w:rsidRPr="009E7745">
        <w:rPr>
          <w:rFonts w:ascii="Times New Roman" w:hAnsi="Times New Roman"/>
          <w:color w:val="000000"/>
          <w:sz w:val="24"/>
          <w:szCs w:val="24"/>
          <w:lang w:eastAsia="ru-RU"/>
        </w:rPr>
        <w:t>СанПиН</w:t>
      </w:r>
      <w:proofErr w:type="spellEnd"/>
      <w:r w:rsidRPr="009E7745">
        <w:rPr>
          <w:rFonts w:ascii="Times New Roman" w:hAnsi="Times New Roman"/>
          <w:color w:val="000000"/>
          <w:sz w:val="24"/>
          <w:szCs w:val="24"/>
          <w:lang w:eastAsia="ru-RU"/>
        </w:rPr>
        <w:t xml:space="preserve"> 2.2.4.548-96 «Гигиенические требования к микроклимату производственных помещений», </w:t>
      </w:r>
      <w:proofErr w:type="spellStart"/>
      <w:r w:rsidRPr="009E7745">
        <w:rPr>
          <w:rFonts w:ascii="Times New Roman" w:hAnsi="Times New Roman"/>
          <w:color w:val="000000"/>
          <w:sz w:val="24"/>
          <w:szCs w:val="24"/>
          <w:lang w:eastAsia="ru-RU"/>
        </w:rPr>
        <w:t>СанПиН</w:t>
      </w:r>
      <w:proofErr w:type="spellEnd"/>
      <w:r w:rsidRPr="009E7745">
        <w:rPr>
          <w:rFonts w:ascii="Times New Roman" w:hAnsi="Times New Roman"/>
          <w:color w:val="000000"/>
          <w:sz w:val="24"/>
          <w:szCs w:val="24"/>
          <w:lang w:eastAsia="ru-RU"/>
        </w:rPr>
        <w:t xml:space="preserve"> 2.2.1./2.1.1.1278-03 «Гигиенические требования к естественному,   искусственному и совмещенному освещению жилых и общественных зданий»</w:t>
      </w:r>
    </w:p>
    <w:p w:rsidR="00011585" w:rsidRPr="009E7745" w:rsidRDefault="00011585" w:rsidP="00011585">
      <w:pPr>
        <w:spacing w:after="0" w:line="240" w:lineRule="auto"/>
        <w:ind w:right="-144"/>
        <w:rPr>
          <w:rFonts w:ascii="Times New Roman" w:eastAsia="Times New Roman" w:hAnsi="Times New Roman"/>
          <w:sz w:val="24"/>
          <w:szCs w:val="24"/>
          <w:lang w:eastAsia="ru-RU"/>
        </w:rPr>
      </w:pPr>
      <w:bookmarkStart w:id="34" w:name="_Toc243908878"/>
      <w:r w:rsidRPr="009E7745">
        <w:rPr>
          <w:rFonts w:ascii="Times New Roman" w:eastAsia="Times New Roman" w:hAnsi="Times New Roman"/>
          <w:bCs/>
          <w:i/>
          <w:iCs/>
          <w:sz w:val="24"/>
          <w:szCs w:val="24"/>
          <w:lang w:eastAsia="ru-RU"/>
        </w:rPr>
        <w:t>6.5.</w:t>
      </w:r>
      <w:r w:rsidRPr="009E7745">
        <w:rPr>
          <w:rFonts w:ascii="Times New Roman" w:eastAsia="Times New Roman" w:hAnsi="Times New Roman"/>
          <w:b/>
          <w:bCs/>
          <w:i/>
          <w:iCs/>
          <w:sz w:val="24"/>
          <w:szCs w:val="24"/>
          <w:lang w:eastAsia="ru-RU"/>
        </w:rPr>
        <w:t xml:space="preserve"> Выдача молока или других равноценных продуктов, замена выдачи молока денежной компенсацией</w:t>
      </w:r>
      <w:bookmarkEnd w:id="34"/>
    </w:p>
    <w:p w:rsidR="00011585" w:rsidRPr="009E7745" w:rsidRDefault="00011585" w:rsidP="00011585">
      <w:pPr>
        <w:spacing w:after="0" w:line="240" w:lineRule="auto"/>
        <w:ind w:right="-14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Работникам, занятым на работах с вредными условиями труда, Работодатель выдает бесплатно по установленным нормам молоко или другие равноценные пищевые продукты за дни фактической занятости Приложение № 9.</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Нормы, порядок и условия бесплатной выдачи молока или других равноценных пищевых продуктов устанавливаются законодательными актами РФ.</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Допускается замена выдачи молока или других равноценных пищевых продуктов компенсационной выплатой по письменному заявлению Работника (ст.222 ТК РФ). Замена выдачи молока  и конкретный размер компенсационной выплаты устанавливается приказом ректора по согласованию с Профкомом. </w:t>
      </w:r>
    </w:p>
    <w:p w:rsidR="00011585" w:rsidRPr="009E7745" w:rsidRDefault="00011585" w:rsidP="00011585">
      <w:pPr>
        <w:spacing w:after="0" w:line="240" w:lineRule="auto"/>
        <w:ind w:right="-144" w:firstLine="708"/>
        <w:jc w:val="both"/>
        <w:rPr>
          <w:rFonts w:ascii="Times New Roman" w:eastAsia="Times New Roman" w:hAnsi="Times New Roman"/>
          <w:b/>
          <w:i/>
          <w:sz w:val="24"/>
          <w:szCs w:val="24"/>
          <w:lang w:eastAsia="ru-RU"/>
        </w:rPr>
      </w:pPr>
      <w:r w:rsidRPr="009E7745">
        <w:rPr>
          <w:rFonts w:ascii="Times New Roman" w:eastAsia="Times New Roman" w:hAnsi="Times New Roman"/>
          <w:b/>
          <w:i/>
          <w:sz w:val="24"/>
          <w:szCs w:val="24"/>
          <w:lang w:eastAsia="ru-RU"/>
        </w:rPr>
        <w:t>6.6. Льготы и компенсации Работникам, занятым на работах с вредными  условиями труда.</w:t>
      </w:r>
    </w:p>
    <w:p w:rsidR="00011585" w:rsidRPr="009E7745" w:rsidRDefault="00011585" w:rsidP="00011585">
      <w:pPr>
        <w:pStyle w:val="1"/>
        <w:spacing w:line="240" w:lineRule="auto"/>
        <w:ind w:right="-144"/>
        <w:jc w:val="both"/>
        <w:rPr>
          <w:sz w:val="24"/>
          <w:szCs w:val="24"/>
        </w:rPr>
      </w:pPr>
      <w:r w:rsidRPr="009E7745">
        <w:rPr>
          <w:sz w:val="24"/>
          <w:szCs w:val="24"/>
        </w:rPr>
        <w:t xml:space="preserve">Работникам, занятым на работах с вредными и опасными условиями труда предоставляется </w:t>
      </w:r>
    </w:p>
    <w:p w:rsidR="00011585" w:rsidRPr="009E7745" w:rsidRDefault="00011585" w:rsidP="00011585">
      <w:pPr>
        <w:pStyle w:val="1"/>
        <w:numPr>
          <w:ilvl w:val="0"/>
          <w:numId w:val="4"/>
        </w:numPr>
        <w:spacing w:line="240" w:lineRule="auto"/>
        <w:ind w:left="284" w:right="-144" w:hanging="284"/>
        <w:jc w:val="both"/>
        <w:rPr>
          <w:sz w:val="24"/>
          <w:szCs w:val="24"/>
        </w:rPr>
      </w:pPr>
      <w:r w:rsidRPr="009E7745">
        <w:rPr>
          <w:sz w:val="24"/>
          <w:szCs w:val="24"/>
        </w:rPr>
        <w:t xml:space="preserve">дополнительный отпуск и сокращенный рабочий день по Перечню профессий и должностей, согласно приложению № </w:t>
      </w:r>
      <w:r>
        <w:rPr>
          <w:sz w:val="24"/>
          <w:szCs w:val="24"/>
        </w:rPr>
        <w:t>5</w:t>
      </w:r>
      <w:r w:rsidRPr="009E7745">
        <w:rPr>
          <w:sz w:val="24"/>
          <w:szCs w:val="24"/>
        </w:rPr>
        <w:t xml:space="preserve"> (ст. 117 ТК РФ);</w:t>
      </w:r>
    </w:p>
    <w:p w:rsidR="00011585" w:rsidRPr="009E7745" w:rsidRDefault="00011585" w:rsidP="00011585">
      <w:pPr>
        <w:pStyle w:val="1"/>
        <w:numPr>
          <w:ilvl w:val="0"/>
          <w:numId w:val="2"/>
        </w:numPr>
        <w:spacing w:line="240" w:lineRule="auto"/>
        <w:ind w:left="284" w:right="-144" w:hanging="284"/>
        <w:jc w:val="both"/>
        <w:rPr>
          <w:sz w:val="24"/>
          <w:szCs w:val="24"/>
        </w:rPr>
      </w:pPr>
      <w:r w:rsidRPr="009E7745">
        <w:rPr>
          <w:sz w:val="24"/>
          <w:szCs w:val="24"/>
        </w:rPr>
        <w:t>доплата к окладу за работу с вредными и опасными условиями труда по Перечню профессий и должностей, согласно приложению № 1</w:t>
      </w:r>
      <w:r>
        <w:rPr>
          <w:sz w:val="24"/>
          <w:szCs w:val="24"/>
        </w:rPr>
        <w:t xml:space="preserve">0 </w:t>
      </w:r>
      <w:r w:rsidRPr="009E7745">
        <w:rPr>
          <w:sz w:val="24"/>
          <w:szCs w:val="24"/>
        </w:rPr>
        <w:t>(ст. 147 ТК РФ)</w:t>
      </w:r>
    </w:p>
    <w:p w:rsidR="00011585" w:rsidRPr="009E7745" w:rsidRDefault="00011585" w:rsidP="00011585">
      <w:pPr>
        <w:pStyle w:val="1"/>
        <w:spacing w:before="280" w:line="240" w:lineRule="auto"/>
        <w:ind w:right="-144"/>
        <w:jc w:val="center"/>
        <w:rPr>
          <w:b/>
          <w:i/>
          <w:sz w:val="24"/>
          <w:szCs w:val="24"/>
        </w:rPr>
      </w:pPr>
      <w:r w:rsidRPr="009E7745">
        <w:rPr>
          <w:b/>
          <w:i/>
          <w:noProof/>
          <w:sz w:val="24"/>
          <w:szCs w:val="24"/>
        </w:rPr>
        <w:t xml:space="preserve">7. </w:t>
      </w:r>
      <w:r w:rsidRPr="009E7745">
        <w:rPr>
          <w:b/>
          <w:i/>
          <w:sz w:val="24"/>
          <w:szCs w:val="24"/>
        </w:rPr>
        <w:t xml:space="preserve"> Меры социальной поддержки, гарантии и компенсации  </w:t>
      </w:r>
    </w:p>
    <w:p w:rsidR="00011585" w:rsidRPr="009E7745" w:rsidRDefault="00011585" w:rsidP="00011585">
      <w:pPr>
        <w:pStyle w:val="1"/>
        <w:spacing w:line="240" w:lineRule="atLeast"/>
        <w:ind w:right="-144"/>
        <w:jc w:val="both"/>
        <w:rPr>
          <w:b/>
          <w:i/>
          <w:sz w:val="24"/>
          <w:szCs w:val="24"/>
        </w:rPr>
      </w:pPr>
      <w:r w:rsidRPr="009E7745">
        <w:rPr>
          <w:b/>
          <w:i/>
          <w:sz w:val="24"/>
          <w:szCs w:val="24"/>
        </w:rPr>
        <w:t>7.1. Выделение средств на социальную поддержку</w:t>
      </w:r>
    </w:p>
    <w:p w:rsidR="00011585" w:rsidRPr="009E7745" w:rsidRDefault="00011585" w:rsidP="00011585">
      <w:pPr>
        <w:pStyle w:val="1"/>
        <w:spacing w:line="240" w:lineRule="atLeast"/>
        <w:ind w:right="-144"/>
        <w:jc w:val="both"/>
        <w:rPr>
          <w:sz w:val="24"/>
          <w:szCs w:val="24"/>
        </w:rPr>
      </w:pPr>
      <w:r w:rsidRPr="009E7745">
        <w:rPr>
          <w:sz w:val="24"/>
          <w:szCs w:val="24"/>
        </w:rPr>
        <w:t xml:space="preserve">Работодатель  и Профком обязуются </w:t>
      </w:r>
      <w:r w:rsidRPr="009E7745">
        <w:rPr>
          <w:noProof/>
          <w:sz w:val="24"/>
          <w:szCs w:val="24"/>
        </w:rPr>
        <w:t>ежегодно</w:t>
      </w:r>
      <w:r w:rsidRPr="009E7745">
        <w:rPr>
          <w:sz w:val="24"/>
          <w:szCs w:val="24"/>
        </w:rPr>
        <w:t xml:space="preserve"> выделять не более 3% средств от приносящей доход деятельности и профсоюзного бюджета. Размер, выделяемых средств, утверждается ежегодно ректором Университета по согласованию с Профкомом.</w:t>
      </w:r>
    </w:p>
    <w:p w:rsidR="00011585" w:rsidRPr="009E7745" w:rsidRDefault="00011585" w:rsidP="00011585">
      <w:pPr>
        <w:pStyle w:val="1"/>
        <w:numPr>
          <w:ilvl w:val="2"/>
          <w:numId w:val="21"/>
        </w:numPr>
        <w:spacing w:line="240" w:lineRule="atLeast"/>
        <w:ind w:left="709" w:right="-144" w:hanging="709"/>
        <w:jc w:val="both"/>
        <w:rPr>
          <w:sz w:val="24"/>
          <w:szCs w:val="24"/>
        </w:rPr>
      </w:pPr>
      <w:r w:rsidRPr="009E7745">
        <w:rPr>
          <w:b/>
          <w:bCs/>
          <w:i/>
          <w:iCs/>
          <w:sz w:val="24"/>
          <w:szCs w:val="24"/>
        </w:rPr>
        <w:t xml:space="preserve">Единовременная денежная выплата (материальная помощь) </w:t>
      </w:r>
    </w:p>
    <w:p w:rsidR="00011585" w:rsidRPr="009E7745" w:rsidRDefault="00011585" w:rsidP="00011585">
      <w:pPr>
        <w:pStyle w:val="a3"/>
        <w:spacing w:after="0" w:line="240" w:lineRule="auto"/>
        <w:ind w:left="0" w:right="-144" w:hanging="1146"/>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                   Работодатель с учетом финансового положения Университета, оказывает единовременную денежную выплату (материальную помощь) по письменному заявлению Работник</w:t>
      </w:r>
      <w:r>
        <w:rPr>
          <w:rFonts w:ascii="Times New Roman" w:eastAsia="Times New Roman" w:hAnsi="Times New Roman"/>
          <w:sz w:val="24"/>
          <w:szCs w:val="24"/>
          <w:lang w:eastAsia="ru-RU"/>
        </w:rPr>
        <w:t xml:space="preserve">а на </w:t>
      </w:r>
      <w:r w:rsidRPr="00011585">
        <w:rPr>
          <w:rFonts w:ascii="Times New Roman" w:eastAsia="Times New Roman" w:hAnsi="Times New Roman"/>
          <w:sz w:val="24"/>
          <w:szCs w:val="24"/>
          <w:lang w:eastAsia="ru-RU"/>
        </w:rPr>
        <w:t>основании Положения об оплате труда работников (р.Х</w:t>
      </w:r>
      <w:r w:rsidRPr="00011585">
        <w:rPr>
          <w:rFonts w:ascii="Times New Roman" w:eastAsia="Times New Roman" w:hAnsi="Times New Roman"/>
          <w:sz w:val="24"/>
          <w:szCs w:val="24"/>
          <w:lang w:val="en-US" w:eastAsia="ru-RU"/>
        </w:rPr>
        <w:t>V</w:t>
      </w:r>
      <w:r w:rsidRPr="00011585">
        <w:rPr>
          <w:rFonts w:ascii="Times New Roman" w:eastAsia="Times New Roman" w:hAnsi="Times New Roman"/>
          <w:sz w:val="24"/>
          <w:szCs w:val="24"/>
          <w:lang w:eastAsia="ru-RU"/>
        </w:rPr>
        <w:t xml:space="preserve"> «Материальная помощь сотрудникам университета»).</w:t>
      </w:r>
    </w:p>
    <w:p w:rsidR="00011585" w:rsidRPr="009E7745" w:rsidRDefault="00011585" w:rsidP="00011585">
      <w:pPr>
        <w:pStyle w:val="a3"/>
        <w:spacing w:after="0" w:line="240" w:lineRule="auto"/>
        <w:ind w:left="0" w:right="-144" w:hanging="1146"/>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lastRenderedPageBreak/>
        <w:t xml:space="preserve">                   Профком дополнительно оказывает материальную помощь Работникам-членам Профсоюза. </w:t>
      </w:r>
    </w:p>
    <w:p w:rsidR="00011585" w:rsidRPr="009E7745" w:rsidRDefault="00011585" w:rsidP="00011585">
      <w:pPr>
        <w:pStyle w:val="1"/>
        <w:numPr>
          <w:ilvl w:val="2"/>
          <w:numId w:val="21"/>
        </w:numPr>
        <w:spacing w:line="240" w:lineRule="auto"/>
        <w:ind w:left="851" w:right="-144" w:hanging="851"/>
        <w:jc w:val="both"/>
        <w:rPr>
          <w:b/>
          <w:i/>
          <w:sz w:val="24"/>
          <w:szCs w:val="24"/>
        </w:rPr>
      </w:pPr>
      <w:r w:rsidRPr="009E7745">
        <w:rPr>
          <w:b/>
          <w:i/>
          <w:sz w:val="24"/>
          <w:szCs w:val="24"/>
        </w:rPr>
        <w:t>Бесплатное обучение в группах по подготовке и сдаче кандидатского экзамена</w:t>
      </w:r>
    </w:p>
    <w:p w:rsidR="00011585" w:rsidRPr="009E7745" w:rsidRDefault="00011585" w:rsidP="00011585">
      <w:pPr>
        <w:pStyle w:val="1"/>
        <w:spacing w:line="240" w:lineRule="auto"/>
        <w:ind w:right="-144"/>
        <w:jc w:val="both"/>
        <w:rPr>
          <w:sz w:val="24"/>
          <w:szCs w:val="24"/>
        </w:rPr>
      </w:pPr>
      <w:r w:rsidRPr="009E7745">
        <w:rPr>
          <w:sz w:val="24"/>
          <w:szCs w:val="24"/>
        </w:rPr>
        <w:t>Работникам предоставляется право бесплатного обучения в группах по подготовке и сдаче кандидатского экзамена по истории и философии науки, иностранному языку и специально</w:t>
      </w:r>
      <w:r>
        <w:rPr>
          <w:sz w:val="24"/>
          <w:szCs w:val="24"/>
        </w:rPr>
        <w:t>й</w:t>
      </w:r>
      <w:r w:rsidRPr="009E7745">
        <w:rPr>
          <w:sz w:val="24"/>
          <w:szCs w:val="24"/>
        </w:rPr>
        <w:t xml:space="preserve"> дисциплине</w:t>
      </w:r>
      <w:r>
        <w:rPr>
          <w:sz w:val="24"/>
          <w:szCs w:val="24"/>
        </w:rPr>
        <w:t>.</w:t>
      </w:r>
    </w:p>
    <w:p w:rsidR="00011585" w:rsidRPr="009E7745" w:rsidRDefault="00011585" w:rsidP="00011585">
      <w:pPr>
        <w:pStyle w:val="1"/>
        <w:numPr>
          <w:ilvl w:val="2"/>
          <w:numId w:val="21"/>
        </w:numPr>
        <w:spacing w:line="240" w:lineRule="auto"/>
        <w:ind w:left="851" w:right="-144" w:hanging="851"/>
        <w:jc w:val="both"/>
        <w:rPr>
          <w:b/>
          <w:i/>
          <w:sz w:val="24"/>
          <w:szCs w:val="24"/>
        </w:rPr>
      </w:pPr>
      <w:r w:rsidRPr="009E7745">
        <w:rPr>
          <w:b/>
          <w:i/>
          <w:sz w:val="24"/>
          <w:szCs w:val="24"/>
        </w:rPr>
        <w:t xml:space="preserve">Единовременное пособие при увольнении в связи с выходом на пенсию </w:t>
      </w:r>
    </w:p>
    <w:p w:rsidR="00011585" w:rsidRPr="009E7745" w:rsidRDefault="00011585" w:rsidP="00011585">
      <w:pPr>
        <w:pStyle w:val="1"/>
        <w:spacing w:line="240" w:lineRule="auto"/>
        <w:ind w:right="-144"/>
        <w:jc w:val="both"/>
        <w:rPr>
          <w:sz w:val="24"/>
          <w:szCs w:val="24"/>
        </w:rPr>
      </w:pPr>
      <w:r w:rsidRPr="009E7745">
        <w:rPr>
          <w:sz w:val="24"/>
          <w:szCs w:val="24"/>
        </w:rPr>
        <w:t xml:space="preserve">При увольнении в связи с выходом на пенсию по старости (впервые) Работникам, проработавшим в </w:t>
      </w:r>
      <w:r>
        <w:rPr>
          <w:sz w:val="24"/>
          <w:szCs w:val="24"/>
        </w:rPr>
        <w:t>у</w:t>
      </w:r>
      <w:r w:rsidRPr="009E7745">
        <w:rPr>
          <w:sz w:val="24"/>
          <w:szCs w:val="24"/>
        </w:rPr>
        <w:t xml:space="preserve">ниверситете </w:t>
      </w:r>
    </w:p>
    <w:p w:rsidR="00011585" w:rsidRPr="009E7745" w:rsidRDefault="00011585" w:rsidP="00011585">
      <w:pPr>
        <w:pStyle w:val="1"/>
        <w:numPr>
          <w:ilvl w:val="0"/>
          <w:numId w:val="2"/>
        </w:numPr>
        <w:tabs>
          <w:tab w:val="clear" w:pos="720"/>
          <w:tab w:val="num" w:pos="284"/>
        </w:tabs>
        <w:spacing w:line="240" w:lineRule="auto"/>
        <w:ind w:left="284" w:right="-144" w:hanging="284"/>
        <w:jc w:val="both"/>
        <w:rPr>
          <w:sz w:val="24"/>
          <w:szCs w:val="24"/>
        </w:rPr>
      </w:pPr>
      <w:r w:rsidRPr="009E7745">
        <w:rPr>
          <w:sz w:val="24"/>
          <w:szCs w:val="24"/>
        </w:rPr>
        <w:t>более 15 лет выплачивается единовременное пособие в размере средней месячной заработной платы;</w:t>
      </w:r>
    </w:p>
    <w:p w:rsidR="00011585" w:rsidRPr="009E7745" w:rsidRDefault="00011585" w:rsidP="00011585">
      <w:pPr>
        <w:pStyle w:val="1"/>
        <w:numPr>
          <w:ilvl w:val="0"/>
          <w:numId w:val="2"/>
        </w:numPr>
        <w:tabs>
          <w:tab w:val="clear" w:pos="720"/>
          <w:tab w:val="num" w:pos="284"/>
        </w:tabs>
        <w:spacing w:line="240" w:lineRule="auto"/>
        <w:ind w:left="284" w:right="-144" w:hanging="284"/>
        <w:jc w:val="both"/>
        <w:rPr>
          <w:sz w:val="24"/>
          <w:szCs w:val="24"/>
        </w:rPr>
      </w:pPr>
      <w:r w:rsidRPr="009E7745">
        <w:rPr>
          <w:sz w:val="24"/>
          <w:szCs w:val="24"/>
        </w:rPr>
        <w:t>более 30 лет выплачивается единовременное пособие в размере двух средних месячных заработных плат</w:t>
      </w:r>
    </w:p>
    <w:p w:rsidR="00011585" w:rsidRPr="009E7745" w:rsidRDefault="00011585" w:rsidP="00011585">
      <w:pPr>
        <w:pStyle w:val="a3"/>
        <w:numPr>
          <w:ilvl w:val="2"/>
          <w:numId w:val="21"/>
        </w:numPr>
        <w:shd w:val="clear" w:color="auto" w:fill="FFFFFF"/>
        <w:spacing w:line="240" w:lineRule="atLeast"/>
        <w:ind w:left="709" w:right="-144" w:hanging="709"/>
        <w:jc w:val="both"/>
        <w:rPr>
          <w:rFonts w:ascii="Times New Roman" w:hAnsi="Times New Roman"/>
          <w:b/>
          <w:i/>
          <w:sz w:val="24"/>
          <w:szCs w:val="24"/>
        </w:rPr>
      </w:pPr>
      <w:r w:rsidRPr="009E7745">
        <w:rPr>
          <w:rFonts w:ascii="Times New Roman" w:hAnsi="Times New Roman"/>
          <w:b/>
          <w:i/>
          <w:sz w:val="24"/>
          <w:szCs w:val="24"/>
        </w:rPr>
        <w:t>Выплаты Почетным докторам, Почетным работникам</w:t>
      </w:r>
    </w:p>
    <w:p w:rsidR="00011585" w:rsidRPr="009E7745" w:rsidRDefault="00011585" w:rsidP="00011585">
      <w:pPr>
        <w:pStyle w:val="a3"/>
        <w:shd w:val="clear" w:color="auto" w:fill="FFFFFF"/>
        <w:spacing w:line="240" w:lineRule="atLeast"/>
        <w:ind w:left="142" w:right="-142" w:hanging="142"/>
        <w:jc w:val="both"/>
        <w:rPr>
          <w:rFonts w:ascii="Times New Roman" w:hAnsi="Times New Roman"/>
          <w:sz w:val="24"/>
          <w:szCs w:val="24"/>
        </w:rPr>
      </w:pPr>
      <w:r w:rsidRPr="009E7745">
        <w:rPr>
          <w:rFonts w:ascii="Times New Roman" w:hAnsi="Times New Roman"/>
          <w:sz w:val="24"/>
          <w:szCs w:val="24"/>
        </w:rPr>
        <w:t xml:space="preserve">  Производить разовые выплаты Почетным докторам, Почетным работникам, работающим в университете, при наличии финансовых возможностей по ходатайству Профкома.</w:t>
      </w:r>
    </w:p>
    <w:p w:rsidR="00011585" w:rsidRPr="009E7745" w:rsidRDefault="00011585" w:rsidP="00011585">
      <w:pPr>
        <w:pStyle w:val="1"/>
        <w:numPr>
          <w:ilvl w:val="2"/>
          <w:numId w:val="21"/>
        </w:numPr>
        <w:spacing w:line="240" w:lineRule="atLeast"/>
        <w:ind w:left="709" w:right="-144" w:hanging="709"/>
        <w:contextualSpacing/>
        <w:jc w:val="both"/>
        <w:rPr>
          <w:b/>
          <w:i/>
          <w:sz w:val="24"/>
          <w:szCs w:val="24"/>
        </w:rPr>
      </w:pPr>
      <w:r w:rsidRPr="009E7745">
        <w:rPr>
          <w:b/>
          <w:i/>
          <w:sz w:val="24"/>
          <w:szCs w:val="24"/>
        </w:rPr>
        <w:t>Компенсация расходов на ритуальные услуги</w:t>
      </w:r>
    </w:p>
    <w:p w:rsidR="00011585" w:rsidRPr="009E7745" w:rsidRDefault="00011585" w:rsidP="00011585">
      <w:pPr>
        <w:pStyle w:val="1"/>
        <w:spacing w:line="240" w:lineRule="auto"/>
        <w:ind w:right="-144"/>
        <w:jc w:val="both"/>
        <w:rPr>
          <w:sz w:val="24"/>
          <w:szCs w:val="24"/>
        </w:rPr>
      </w:pPr>
      <w:r w:rsidRPr="009E7745">
        <w:rPr>
          <w:sz w:val="24"/>
          <w:szCs w:val="24"/>
        </w:rPr>
        <w:t xml:space="preserve"> Работодатель компенсирует расходы на ритуальные услуги при похоронах Работника не менее 5000 руб. </w:t>
      </w:r>
    </w:p>
    <w:p w:rsidR="00011585" w:rsidRPr="009E7745" w:rsidRDefault="00011585" w:rsidP="00011585">
      <w:pPr>
        <w:pStyle w:val="a3"/>
        <w:numPr>
          <w:ilvl w:val="2"/>
          <w:numId w:val="21"/>
        </w:numPr>
        <w:spacing w:after="0" w:line="240" w:lineRule="auto"/>
        <w:ind w:left="709" w:right="-144" w:hanging="709"/>
        <w:jc w:val="both"/>
        <w:rPr>
          <w:rFonts w:ascii="Times New Roman" w:eastAsia="Times New Roman" w:hAnsi="Times New Roman"/>
          <w:b/>
          <w:i/>
          <w:sz w:val="24"/>
          <w:szCs w:val="24"/>
          <w:lang w:eastAsia="ru-RU"/>
        </w:rPr>
      </w:pPr>
      <w:r w:rsidRPr="009E7745">
        <w:rPr>
          <w:rFonts w:ascii="Times New Roman" w:eastAsia="Times New Roman" w:hAnsi="Times New Roman"/>
          <w:b/>
          <w:i/>
          <w:sz w:val="24"/>
          <w:szCs w:val="24"/>
          <w:lang w:eastAsia="ru-RU"/>
        </w:rPr>
        <w:t>Спортивно-оздоровительная работа</w:t>
      </w:r>
    </w:p>
    <w:p w:rsidR="00011585" w:rsidRPr="009E7745" w:rsidRDefault="00011585" w:rsidP="00011585">
      <w:pPr>
        <w:spacing w:after="0" w:line="240" w:lineRule="auto"/>
        <w:ind w:right="-14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 Работодатель обязуется создавать Работникам условия для занятий физической культурой и спортом (оздоровительные группы по видам спорта в СОК, частично финансировать оздоровительные мероприятия).</w:t>
      </w:r>
    </w:p>
    <w:p w:rsidR="00011585" w:rsidRPr="009E7745" w:rsidRDefault="00011585" w:rsidP="00011585">
      <w:pPr>
        <w:pStyle w:val="1"/>
        <w:numPr>
          <w:ilvl w:val="2"/>
          <w:numId w:val="21"/>
        </w:numPr>
        <w:spacing w:line="240" w:lineRule="atLeast"/>
        <w:ind w:left="709" w:right="-142" w:hanging="709"/>
        <w:contextualSpacing/>
        <w:jc w:val="both"/>
        <w:rPr>
          <w:b/>
          <w:i/>
          <w:sz w:val="24"/>
          <w:szCs w:val="24"/>
        </w:rPr>
      </w:pPr>
      <w:r w:rsidRPr="009E7745">
        <w:rPr>
          <w:b/>
          <w:i/>
          <w:sz w:val="24"/>
          <w:szCs w:val="24"/>
        </w:rPr>
        <w:t>Культурно-массовая работа</w:t>
      </w:r>
    </w:p>
    <w:p w:rsidR="00011585" w:rsidRPr="009E7745" w:rsidRDefault="00011585" w:rsidP="00011585">
      <w:pPr>
        <w:pStyle w:val="1"/>
        <w:spacing w:line="240" w:lineRule="atLeast"/>
        <w:ind w:right="-142"/>
        <w:contextualSpacing/>
        <w:jc w:val="both"/>
        <w:rPr>
          <w:sz w:val="24"/>
          <w:szCs w:val="24"/>
        </w:rPr>
      </w:pPr>
      <w:r w:rsidRPr="009E7745">
        <w:rPr>
          <w:sz w:val="24"/>
          <w:szCs w:val="24"/>
        </w:rPr>
        <w:t>Выделять средства на проведение социально-значимых мероприятий по плану работы Университета.</w:t>
      </w:r>
    </w:p>
    <w:p w:rsidR="00011585" w:rsidRPr="009E7745" w:rsidRDefault="00011585" w:rsidP="00011585">
      <w:pPr>
        <w:shd w:val="clear" w:color="auto" w:fill="FFFFFF"/>
        <w:spacing w:line="240" w:lineRule="atLeast"/>
        <w:ind w:right="-142"/>
        <w:contextualSpacing/>
        <w:rPr>
          <w:rFonts w:ascii="Times New Roman" w:hAnsi="Times New Roman"/>
          <w:b/>
          <w:i/>
          <w:sz w:val="24"/>
          <w:szCs w:val="24"/>
        </w:rPr>
      </w:pPr>
      <w:r w:rsidRPr="009E7745">
        <w:rPr>
          <w:rFonts w:ascii="Times New Roman" w:hAnsi="Times New Roman"/>
          <w:b/>
          <w:i/>
          <w:noProof/>
          <w:sz w:val="24"/>
          <w:szCs w:val="24"/>
        </w:rPr>
        <w:t xml:space="preserve">6.2. </w:t>
      </w:r>
      <w:r w:rsidRPr="009E7745">
        <w:rPr>
          <w:b/>
          <w:i/>
          <w:noProof/>
          <w:sz w:val="24"/>
          <w:szCs w:val="24"/>
        </w:rPr>
        <w:t xml:space="preserve"> </w:t>
      </w:r>
      <w:r w:rsidRPr="009E7745">
        <w:rPr>
          <w:rFonts w:ascii="Times New Roman" w:hAnsi="Times New Roman"/>
          <w:b/>
          <w:i/>
          <w:sz w:val="24"/>
          <w:szCs w:val="24"/>
        </w:rPr>
        <w:t>Оплата проезда к месту отдыха и обратно</w:t>
      </w:r>
    </w:p>
    <w:p w:rsidR="00011585" w:rsidRPr="009E7745" w:rsidRDefault="00011585" w:rsidP="00011585">
      <w:pPr>
        <w:shd w:val="clear" w:color="auto" w:fill="FFFFFF"/>
        <w:spacing w:line="240" w:lineRule="atLeast"/>
        <w:ind w:right="-144"/>
        <w:contextualSpacing/>
        <w:jc w:val="both"/>
        <w:rPr>
          <w:rFonts w:ascii="Times New Roman" w:hAnsi="Times New Roman"/>
          <w:sz w:val="24"/>
          <w:szCs w:val="24"/>
        </w:rPr>
      </w:pPr>
      <w:r w:rsidRPr="009E7745">
        <w:rPr>
          <w:rFonts w:ascii="Times New Roman" w:hAnsi="Times New Roman"/>
          <w:sz w:val="24"/>
          <w:szCs w:val="24"/>
        </w:rPr>
        <w:t xml:space="preserve">Один раз в два года оплачивать Работникам университета и неработающим членам их семей стоимость проезда к месту отдыха и обратно в соответствии с действующим законодательством и </w:t>
      </w:r>
      <w:r w:rsidRPr="00011585">
        <w:rPr>
          <w:rFonts w:ascii="Times New Roman" w:hAnsi="Times New Roman"/>
          <w:sz w:val="24"/>
          <w:szCs w:val="24"/>
        </w:rPr>
        <w:t>локальными нормативными правовыми актами</w:t>
      </w:r>
      <w:r w:rsidRPr="009E7745">
        <w:rPr>
          <w:rFonts w:ascii="Times New Roman" w:hAnsi="Times New Roman"/>
          <w:sz w:val="24"/>
          <w:szCs w:val="24"/>
        </w:rPr>
        <w:t xml:space="preserve">. </w:t>
      </w:r>
    </w:p>
    <w:p w:rsidR="00011585" w:rsidRPr="009E7745" w:rsidRDefault="00011585" w:rsidP="00011585">
      <w:pPr>
        <w:shd w:val="clear" w:color="auto" w:fill="FFFFFF"/>
        <w:spacing w:line="240" w:lineRule="atLeast"/>
        <w:ind w:right="-142"/>
        <w:contextualSpacing/>
        <w:jc w:val="both"/>
        <w:rPr>
          <w:rFonts w:ascii="Times New Roman" w:hAnsi="Times New Roman"/>
          <w:b/>
          <w:sz w:val="24"/>
          <w:szCs w:val="24"/>
        </w:rPr>
      </w:pPr>
      <w:r w:rsidRPr="009E7745">
        <w:rPr>
          <w:rFonts w:ascii="Times New Roman" w:hAnsi="Times New Roman"/>
          <w:sz w:val="24"/>
          <w:szCs w:val="24"/>
        </w:rPr>
        <w:t xml:space="preserve">       Своевременно не использованная льгота по оплате проезда не суммируется.  «Положение о порядке компенсации работникам расходов на оплату стоимости проезда и провоза багажа к месту использования отпуска и обратно»</w:t>
      </w:r>
      <w:r w:rsidRPr="009E7745">
        <w:rPr>
          <w:rFonts w:ascii="Times New Roman" w:hAnsi="Times New Roman"/>
          <w:b/>
          <w:sz w:val="24"/>
          <w:szCs w:val="24"/>
        </w:rPr>
        <w:t xml:space="preserve"> (</w:t>
      </w:r>
      <w:r w:rsidRPr="009E7745">
        <w:rPr>
          <w:rFonts w:ascii="Times New Roman" w:hAnsi="Times New Roman"/>
          <w:sz w:val="24"/>
          <w:szCs w:val="24"/>
        </w:rPr>
        <w:t>Приложение № 1</w:t>
      </w:r>
      <w:r>
        <w:rPr>
          <w:rFonts w:ascii="Times New Roman" w:hAnsi="Times New Roman"/>
          <w:sz w:val="24"/>
          <w:szCs w:val="24"/>
        </w:rPr>
        <w:t>1</w:t>
      </w:r>
      <w:r w:rsidRPr="009E7745">
        <w:rPr>
          <w:rFonts w:ascii="Times New Roman" w:hAnsi="Times New Roman"/>
          <w:sz w:val="24"/>
          <w:szCs w:val="24"/>
        </w:rPr>
        <w:t xml:space="preserve">)  </w:t>
      </w:r>
    </w:p>
    <w:p w:rsidR="00011585" w:rsidRPr="009E7745" w:rsidRDefault="00011585" w:rsidP="00011585">
      <w:pPr>
        <w:pStyle w:val="1"/>
        <w:numPr>
          <w:ilvl w:val="1"/>
          <w:numId w:val="17"/>
        </w:numPr>
        <w:spacing w:line="240" w:lineRule="atLeast"/>
        <w:ind w:right="-142"/>
        <w:contextualSpacing/>
        <w:jc w:val="both"/>
        <w:rPr>
          <w:b/>
          <w:i/>
          <w:sz w:val="24"/>
          <w:szCs w:val="24"/>
        </w:rPr>
      </w:pPr>
      <w:r w:rsidRPr="009E7745">
        <w:rPr>
          <w:b/>
          <w:i/>
          <w:sz w:val="24"/>
          <w:szCs w:val="24"/>
        </w:rPr>
        <w:t>Социальная поддержка ветеранов СГМУ</w:t>
      </w:r>
    </w:p>
    <w:p w:rsidR="00011585" w:rsidRPr="009E7745" w:rsidRDefault="00011585" w:rsidP="00011585">
      <w:pPr>
        <w:pStyle w:val="1"/>
        <w:spacing w:line="240" w:lineRule="auto"/>
        <w:ind w:right="-144"/>
        <w:jc w:val="both"/>
        <w:rPr>
          <w:sz w:val="24"/>
          <w:szCs w:val="24"/>
        </w:rPr>
      </w:pPr>
      <w:r w:rsidRPr="009E7745">
        <w:rPr>
          <w:sz w:val="24"/>
          <w:szCs w:val="24"/>
        </w:rPr>
        <w:t>Выделять средства на организацию социальной поддержки и культурно-массовой работы Совету ветеранов СГМУ, на основании трехстороннего Соглашения между администрацией, Советом ветерано</w:t>
      </w:r>
      <w:r>
        <w:rPr>
          <w:sz w:val="24"/>
          <w:szCs w:val="24"/>
        </w:rPr>
        <w:t>в и Профкомом.</w:t>
      </w:r>
    </w:p>
    <w:p w:rsidR="00011585" w:rsidRPr="009E7745" w:rsidRDefault="00011585" w:rsidP="00011585">
      <w:pPr>
        <w:pStyle w:val="1"/>
        <w:spacing w:line="240" w:lineRule="auto"/>
        <w:ind w:right="-144"/>
        <w:jc w:val="both"/>
        <w:rPr>
          <w:sz w:val="24"/>
          <w:szCs w:val="24"/>
        </w:rPr>
      </w:pPr>
    </w:p>
    <w:p w:rsidR="00011585" w:rsidRPr="009E7745" w:rsidRDefault="00011585" w:rsidP="00011585">
      <w:pPr>
        <w:pStyle w:val="a3"/>
        <w:numPr>
          <w:ilvl w:val="0"/>
          <w:numId w:val="17"/>
        </w:numPr>
        <w:spacing w:after="0" w:line="240" w:lineRule="auto"/>
        <w:ind w:right="-144"/>
        <w:jc w:val="center"/>
        <w:rPr>
          <w:rFonts w:ascii="Times New Roman" w:eastAsia="Times New Roman" w:hAnsi="Times New Roman"/>
          <w:b/>
          <w:bCs/>
          <w:i/>
          <w:iCs/>
          <w:sz w:val="24"/>
          <w:szCs w:val="24"/>
          <w:lang w:eastAsia="ru-RU"/>
        </w:rPr>
      </w:pPr>
      <w:r w:rsidRPr="009E7745">
        <w:rPr>
          <w:rFonts w:ascii="Times New Roman" w:eastAsia="Times New Roman" w:hAnsi="Times New Roman"/>
          <w:b/>
          <w:bCs/>
          <w:i/>
          <w:iCs/>
          <w:sz w:val="24"/>
          <w:szCs w:val="24"/>
          <w:lang w:eastAsia="ru-RU"/>
        </w:rPr>
        <w:t xml:space="preserve">Взаимодействие Работодателя и Профсоюзной организации,                    </w:t>
      </w:r>
    </w:p>
    <w:p w:rsidR="00011585" w:rsidRPr="009E7745" w:rsidRDefault="00011585" w:rsidP="00011585">
      <w:pPr>
        <w:pStyle w:val="a3"/>
        <w:spacing w:after="0" w:line="240" w:lineRule="auto"/>
        <w:ind w:left="360" w:right="-144"/>
        <w:rPr>
          <w:rFonts w:ascii="Times New Roman" w:eastAsia="Times New Roman" w:hAnsi="Times New Roman"/>
          <w:b/>
          <w:bCs/>
          <w:i/>
          <w:iCs/>
          <w:sz w:val="24"/>
          <w:szCs w:val="24"/>
          <w:lang w:eastAsia="ru-RU"/>
        </w:rPr>
      </w:pPr>
      <w:r w:rsidRPr="009E7745">
        <w:rPr>
          <w:rFonts w:ascii="Times New Roman" w:eastAsia="Times New Roman" w:hAnsi="Times New Roman"/>
          <w:b/>
          <w:bCs/>
          <w:i/>
          <w:iCs/>
          <w:sz w:val="24"/>
          <w:szCs w:val="24"/>
          <w:lang w:eastAsia="ru-RU"/>
        </w:rPr>
        <w:t xml:space="preserve">                                               гарантии Профсоюзной деятельности</w:t>
      </w:r>
    </w:p>
    <w:p w:rsidR="00011585" w:rsidRPr="009E7745" w:rsidRDefault="00011585" w:rsidP="00011585">
      <w:pPr>
        <w:spacing w:after="0" w:line="240" w:lineRule="auto"/>
        <w:ind w:right="-144" w:firstLine="284"/>
        <w:jc w:val="both"/>
        <w:rPr>
          <w:rFonts w:ascii="Times New Roman" w:eastAsia="Times New Roman" w:hAnsi="Times New Roman"/>
          <w:sz w:val="24"/>
          <w:szCs w:val="24"/>
          <w:lang w:eastAsia="ru-RU"/>
        </w:rPr>
      </w:pPr>
      <w:r w:rsidRPr="009E7745">
        <w:rPr>
          <w:rFonts w:ascii="Times New Roman" w:eastAsia="Times New Roman" w:hAnsi="Times New Roman"/>
          <w:b/>
          <w:i/>
          <w:sz w:val="24"/>
          <w:szCs w:val="24"/>
          <w:lang w:eastAsia="ru-RU"/>
        </w:rPr>
        <w:t>7.1.</w:t>
      </w:r>
      <w:r w:rsidRPr="009E7745">
        <w:rPr>
          <w:rFonts w:ascii="Times New Roman" w:eastAsia="Times New Roman" w:hAnsi="Times New Roman"/>
          <w:sz w:val="24"/>
          <w:szCs w:val="24"/>
          <w:lang w:eastAsia="ru-RU"/>
        </w:rPr>
        <w:t xml:space="preserve"> </w:t>
      </w:r>
      <w:r w:rsidRPr="009E7745">
        <w:rPr>
          <w:rFonts w:ascii="Times New Roman" w:eastAsia="Times New Roman" w:hAnsi="Times New Roman"/>
          <w:b/>
          <w:bCs/>
          <w:i/>
          <w:iCs/>
          <w:sz w:val="24"/>
          <w:szCs w:val="24"/>
          <w:lang w:eastAsia="ru-RU"/>
        </w:rPr>
        <w:t>Взаимодействие Работодателя и Профсоюзной организации</w:t>
      </w:r>
    </w:p>
    <w:p w:rsidR="00011585" w:rsidRPr="009E7745" w:rsidRDefault="00011585" w:rsidP="00011585">
      <w:pPr>
        <w:spacing w:after="0" w:line="240" w:lineRule="auto"/>
        <w:ind w:right="-14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Работодатель и Профсоюзный комитет обязуются:</w:t>
      </w:r>
    </w:p>
    <w:p w:rsidR="00011585" w:rsidRPr="009E7745" w:rsidRDefault="00011585" w:rsidP="00011585">
      <w:pPr>
        <w:pStyle w:val="a3"/>
        <w:numPr>
          <w:ilvl w:val="0"/>
          <w:numId w:val="11"/>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сотрудничать в рамках законодательства по всем вопросам деятельности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ниверситета;</w:t>
      </w:r>
    </w:p>
    <w:p w:rsidR="00011585" w:rsidRPr="009E7745" w:rsidRDefault="00011585" w:rsidP="00011585">
      <w:pPr>
        <w:pStyle w:val="a3"/>
        <w:numPr>
          <w:ilvl w:val="0"/>
          <w:numId w:val="11"/>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признавать право каждой из сторон предъявлять справедливые и взаимные требования;</w:t>
      </w:r>
    </w:p>
    <w:p w:rsidR="00011585" w:rsidRPr="009E7745" w:rsidRDefault="00011585" w:rsidP="00011585">
      <w:pPr>
        <w:pStyle w:val="a3"/>
        <w:numPr>
          <w:ilvl w:val="0"/>
          <w:numId w:val="11"/>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обеспечивать регулярное и полное информирование сторон по всем вопросам, относящимся к их компетенции.</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Все решения по социально-экономическим вопросам, касающимся трудового коллектива, принимаются после взаимных консультаций и обсуждений. Все спорные вопросы решаются на основе взаимного уважения, не допускаются конфликты в трудовом коллективе.</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Работодатель обязан соблюдать права и гарантии Профсоюзной организации, способствовать её деятельности, не допуская ограничения установленных законом прав и гарантий профсоюзной деятельности и не препятствовать функционированию Профсоюзной организации.</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lastRenderedPageBreak/>
        <w:t>Работодатель признает право Профкома вести переговоры от имени Работников по заключению Коллективного договора, а также по согласованию и учету мотивированного мнения при принятии локальных нормативных актов Университета и в иных установленных Трудовым Кодексом и настоящим Коллективным договором случаях.</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Работодатель обязуется предоставлять Профкому по запросам информацию, сведения и разъяснения по вопросам условий и охраны труда, заработной платы и другим социально-экономическим вопросам.</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Работодатель обеспечивает право участия представителей Профкома в работе Ученого совета, ректората, штатной комиссии.</w:t>
      </w:r>
    </w:p>
    <w:p w:rsidR="00011585" w:rsidRPr="009E7745" w:rsidRDefault="00011585" w:rsidP="00011585">
      <w:pPr>
        <w:spacing w:after="0" w:line="240" w:lineRule="auto"/>
        <w:ind w:right="-144"/>
        <w:jc w:val="both"/>
        <w:rPr>
          <w:rFonts w:ascii="Times New Roman" w:eastAsia="Times New Roman" w:hAnsi="Times New Roman"/>
          <w:sz w:val="24"/>
          <w:szCs w:val="24"/>
          <w:lang w:eastAsia="ru-RU"/>
        </w:rPr>
      </w:pPr>
      <w:r w:rsidRPr="009E7745">
        <w:rPr>
          <w:rFonts w:ascii="Times New Roman" w:eastAsia="Times New Roman" w:hAnsi="Times New Roman"/>
          <w:b/>
          <w:i/>
          <w:sz w:val="24"/>
          <w:szCs w:val="24"/>
          <w:lang w:eastAsia="ru-RU"/>
        </w:rPr>
        <w:t xml:space="preserve"> </w:t>
      </w:r>
      <w:r w:rsidRPr="009E7745">
        <w:rPr>
          <w:rFonts w:ascii="Times New Roman" w:eastAsia="Times New Roman" w:hAnsi="Times New Roman"/>
          <w:b/>
          <w:bCs/>
          <w:i/>
          <w:sz w:val="24"/>
          <w:szCs w:val="24"/>
          <w:lang w:eastAsia="ru-RU"/>
        </w:rPr>
        <w:t>7.2</w:t>
      </w:r>
      <w:r w:rsidRPr="009E7745">
        <w:rPr>
          <w:rFonts w:ascii="Times New Roman" w:eastAsia="Times New Roman" w:hAnsi="Times New Roman"/>
          <w:bCs/>
          <w:sz w:val="24"/>
          <w:szCs w:val="24"/>
          <w:lang w:eastAsia="ru-RU"/>
        </w:rPr>
        <w:t>.</w:t>
      </w:r>
      <w:r w:rsidRPr="009E7745">
        <w:rPr>
          <w:rFonts w:ascii="Times New Roman" w:eastAsia="Times New Roman" w:hAnsi="Times New Roman"/>
          <w:b/>
          <w:bCs/>
          <w:sz w:val="24"/>
          <w:szCs w:val="24"/>
          <w:lang w:eastAsia="ru-RU"/>
        </w:rPr>
        <w:t xml:space="preserve"> </w:t>
      </w:r>
      <w:r w:rsidRPr="009E7745">
        <w:rPr>
          <w:rFonts w:ascii="Times New Roman" w:eastAsia="Times New Roman" w:hAnsi="Times New Roman"/>
          <w:b/>
          <w:bCs/>
          <w:i/>
          <w:iCs/>
          <w:sz w:val="24"/>
          <w:szCs w:val="24"/>
          <w:lang w:eastAsia="ru-RU"/>
        </w:rPr>
        <w:t>Права и гарантии профсоюзной организации</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Данные гарантии определяются трудовым законодательством РФ, ст.24-28 ФЗ РФ «О профессиональных союзах, их правах и гарантиях деятельности» от 08.12.1995 г.</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Стороны договорились о том, что не допускается ограничение гарантированных Законом и настоящим коллективным договором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Работодатель:</w:t>
      </w:r>
    </w:p>
    <w:p w:rsidR="00011585" w:rsidRPr="009E7745" w:rsidRDefault="00011585" w:rsidP="00011585">
      <w:pPr>
        <w:pStyle w:val="a3"/>
        <w:numPr>
          <w:ilvl w:val="0"/>
          <w:numId w:val="12"/>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обеспечивает ежемесячное </w:t>
      </w:r>
      <w:r w:rsidRPr="009E7745">
        <w:rPr>
          <w:rFonts w:ascii="Times New Roman" w:eastAsia="Times New Roman" w:hAnsi="Times New Roman"/>
          <w:color w:val="000000"/>
          <w:sz w:val="24"/>
          <w:szCs w:val="24"/>
          <w:lang w:eastAsia="ru-RU"/>
        </w:rPr>
        <w:t xml:space="preserve">перечисление на счет Профсоюзной организации 1% членских Профсоюзных взносов из заработной </w:t>
      </w:r>
      <w:r w:rsidRPr="009E7745">
        <w:rPr>
          <w:rFonts w:ascii="Times New Roman" w:eastAsia="Times New Roman" w:hAnsi="Times New Roman"/>
          <w:sz w:val="24"/>
          <w:szCs w:val="24"/>
          <w:lang w:eastAsia="ru-RU"/>
        </w:rPr>
        <w:t>платы Работников, являющихся членами Профсоюза; перечисление удержанных членских профсоюзных взносов производится в полном объеме в срок до 15 числа следующего за отчетным месяцем;</w:t>
      </w:r>
    </w:p>
    <w:p w:rsidR="00011585" w:rsidRPr="009E7745" w:rsidRDefault="00011585" w:rsidP="00011585">
      <w:pPr>
        <w:pStyle w:val="a3"/>
        <w:numPr>
          <w:ilvl w:val="0"/>
          <w:numId w:val="12"/>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ежемесячно предоставляет в Профком информацию об удержании и перечислении в профсоюзную организацию членских взносов;</w:t>
      </w:r>
    </w:p>
    <w:p w:rsidR="00011585" w:rsidRPr="009E7745" w:rsidRDefault="00011585" w:rsidP="00011585">
      <w:pPr>
        <w:pStyle w:val="a3"/>
        <w:numPr>
          <w:ilvl w:val="0"/>
          <w:numId w:val="12"/>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предоставляет Профкому в пользование необходимое для их деятельности помещение (</w:t>
      </w:r>
      <w:proofErr w:type="spellStart"/>
      <w:r w:rsidRPr="009E7745">
        <w:rPr>
          <w:rFonts w:ascii="Times New Roman" w:eastAsia="Times New Roman" w:hAnsi="Times New Roman"/>
          <w:sz w:val="24"/>
          <w:szCs w:val="24"/>
          <w:lang w:eastAsia="ru-RU"/>
        </w:rPr>
        <w:t>каб</w:t>
      </w:r>
      <w:proofErr w:type="spellEnd"/>
      <w:r w:rsidRPr="009E7745">
        <w:rPr>
          <w:rFonts w:ascii="Times New Roman" w:eastAsia="Times New Roman" w:hAnsi="Times New Roman"/>
          <w:sz w:val="24"/>
          <w:szCs w:val="24"/>
          <w:lang w:eastAsia="ru-RU"/>
        </w:rPr>
        <w:t>. № 1220), оборудование, средства связи, оргтехнику;</w:t>
      </w:r>
    </w:p>
    <w:p w:rsidR="00011585" w:rsidRPr="009E7745" w:rsidRDefault="00011585" w:rsidP="00011585">
      <w:pPr>
        <w:pStyle w:val="a3"/>
        <w:numPr>
          <w:ilvl w:val="0"/>
          <w:numId w:val="12"/>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разрешает проводить в рабочее время профсоюзные собрания, конференции, если они не мешают учебному процессу;</w:t>
      </w:r>
    </w:p>
    <w:p w:rsidR="00011585" w:rsidRPr="009E7745" w:rsidRDefault="00011585" w:rsidP="00011585">
      <w:pPr>
        <w:pStyle w:val="a3"/>
        <w:numPr>
          <w:ilvl w:val="0"/>
          <w:numId w:val="12"/>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включает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и основополагающих документов, касающихся их профессиональных интересов.</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Председателю Профкома предоставляется право участвовать в работе административных органов соответствующего уровня, совещаниях, проводимых Работодателем, на которых принимаются решения по вопросам социально-экономического положения Работников, условий труда, развития социальной сферы. Работодатель своевременно информирует Профком о проведении указанных заседаний.</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Работа на выборной должности председателя профсоюзной организации в составе выборного профсоюзного органа признается значимой для деятельности </w:t>
      </w:r>
      <w:r>
        <w:rPr>
          <w:rFonts w:ascii="Times New Roman" w:eastAsia="Times New Roman" w:hAnsi="Times New Roman"/>
          <w:sz w:val="24"/>
          <w:szCs w:val="24"/>
          <w:lang w:eastAsia="ru-RU"/>
        </w:rPr>
        <w:t>у</w:t>
      </w:r>
      <w:r w:rsidRPr="009E7745">
        <w:rPr>
          <w:rFonts w:ascii="Times New Roman" w:eastAsia="Times New Roman" w:hAnsi="Times New Roman"/>
          <w:sz w:val="24"/>
          <w:szCs w:val="24"/>
          <w:lang w:eastAsia="ru-RU"/>
        </w:rPr>
        <w:t xml:space="preserve">ниверситета и принимается во внимание при поощрении Работников. </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Увольнение, перевод на другую работу, изменение условий трудового договора, являющихся обязательными для включения в трудовой договор в соответствии со ст. 374 ТК РФ по инициативе Работодателя лиц, избранных в состав профсоюзных органов, допускается, помимо соблюдения общего порядка, лишь с предварительного согласия вышестоящего профсоюзного органа.</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Работодатель освобождает от работы с сохранением среднего заработка членов Профкома на время их участия в качестве делегатов созываемых профсоюзом конференций, собраний, а также для участия в работе выборных органов Профсоюза, комиссий с участием Профкома, краткосрочной профсоюзной учебы. </w:t>
      </w:r>
    </w:p>
    <w:p w:rsidR="00011585" w:rsidRPr="009E7745" w:rsidRDefault="00011585" w:rsidP="00011585">
      <w:pPr>
        <w:spacing w:after="0" w:line="240" w:lineRule="auto"/>
        <w:ind w:right="-144" w:firstLine="708"/>
        <w:rPr>
          <w:rFonts w:ascii="Times New Roman" w:eastAsia="Times New Roman" w:hAnsi="Times New Roman"/>
          <w:sz w:val="24"/>
          <w:szCs w:val="24"/>
          <w:lang w:eastAsia="ru-RU"/>
        </w:rPr>
      </w:pPr>
      <w:r w:rsidRPr="009E7745">
        <w:rPr>
          <w:rFonts w:ascii="Times New Roman" w:eastAsia="Times New Roman" w:hAnsi="Times New Roman"/>
          <w:bCs/>
          <w:i/>
          <w:iCs/>
          <w:sz w:val="24"/>
          <w:szCs w:val="24"/>
          <w:lang w:eastAsia="ru-RU"/>
        </w:rPr>
        <w:t>7.3.</w:t>
      </w:r>
      <w:r w:rsidRPr="009E7745">
        <w:rPr>
          <w:rFonts w:ascii="Times New Roman" w:eastAsia="Times New Roman" w:hAnsi="Times New Roman"/>
          <w:b/>
          <w:bCs/>
          <w:i/>
          <w:iCs/>
          <w:sz w:val="24"/>
          <w:szCs w:val="24"/>
          <w:lang w:eastAsia="ru-RU"/>
        </w:rPr>
        <w:t xml:space="preserve"> Обязательства Профкома</w:t>
      </w:r>
    </w:p>
    <w:p w:rsidR="00011585" w:rsidRPr="009E7745" w:rsidRDefault="00011585" w:rsidP="00011585">
      <w:pPr>
        <w:spacing w:after="0" w:line="240" w:lineRule="auto"/>
        <w:ind w:right="-144" w:firstLine="708"/>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Профком обязуется:</w:t>
      </w:r>
    </w:p>
    <w:p w:rsidR="00011585" w:rsidRPr="009E7745" w:rsidRDefault="00011585" w:rsidP="00011585">
      <w:pPr>
        <w:pStyle w:val="a3"/>
        <w:numPr>
          <w:ilvl w:val="0"/>
          <w:numId w:val="13"/>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011585" w:rsidRPr="009E7745" w:rsidRDefault="00011585" w:rsidP="00011585">
      <w:pPr>
        <w:pStyle w:val="a3"/>
        <w:numPr>
          <w:ilvl w:val="0"/>
          <w:numId w:val="13"/>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 xml:space="preserve">осуществлять контроль за соблюдением Работодателем </w:t>
      </w:r>
      <w:r>
        <w:rPr>
          <w:rFonts w:ascii="Times New Roman" w:eastAsia="Times New Roman" w:hAnsi="Times New Roman"/>
          <w:sz w:val="24"/>
          <w:szCs w:val="24"/>
          <w:lang w:eastAsia="ru-RU"/>
        </w:rPr>
        <w:t>трудовых</w:t>
      </w:r>
      <w:r w:rsidRPr="009E7745">
        <w:rPr>
          <w:rFonts w:ascii="Times New Roman" w:eastAsia="Times New Roman" w:hAnsi="Times New Roman"/>
          <w:sz w:val="24"/>
          <w:szCs w:val="24"/>
          <w:lang w:eastAsia="ru-RU"/>
        </w:rPr>
        <w:t xml:space="preserve"> прав Работников, трудового законодательства и иных нормативных правовых актов, содержащих нормы трудового права;</w:t>
      </w:r>
    </w:p>
    <w:p w:rsidR="00011585" w:rsidRPr="009E7745" w:rsidRDefault="00011585" w:rsidP="00011585">
      <w:pPr>
        <w:pStyle w:val="a3"/>
        <w:numPr>
          <w:ilvl w:val="0"/>
          <w:numId w:val="13"/>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осуществлять контроль за правильностью и своевременностью предоставления Работникам отпусков и их оплаты;</w:t>
      </w:r>
    </w:p>
    <w:p w:rsidR="00011585" w:rsidRPr="009E7745" w:rsidRDefault="00011585" w:rsidP="00011585">
      <w:pPr>
        <w:pStyle w:val="a3"/>
        <w:numPr>
          <w:ilvl w:val="0"/>
          <w:numId w:val="13"/>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осуществлять контроль за выполнением коллективного договора, участвовать в работе соответствующей комиссии;</w:t>
      </w:r>
    </w:p>
    <w:p w:rsidR="00011585" w:rsidRPr="009E7745" w:rsidRDefault="00011585" w:rsidP="00011585">
      <w:pPr>
        <w:pStyle w:val="a3"/>
        <w:numPr>
          <w:ilvl w:val="0"/>
          <w:numId w:val="13"/>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оказывать материальную помощь членам Профсоюза в порядке и на условиях, ежегодно утверждаемых Профкомом;</w:t>
      </w:r>
    </w:p>
    <w:p w:rsidR="00011585" w:rsidRPr="009E7745" w:rsidRDefault="00011585" w:rsidP="00011585">
      <w:pPr>
        <w:pStyle w:val="a3"/>
        <w:numPr>
          <w:ilvl w:val="0"/>
          <w:numId w:val="13"/>
        </w:numPr>
        <w:spacing w:after="0" w:line="240" w:lineRule="auto"/>
        <w:ind w:left="284" w:right="-144" w:hanging="284"/>
        <w:jc w:val="both"/>
        <w:rPr>
          <w:rFonts w:ascii="Times New Roman" w:eastAsia="Times New Roman" w:hAnsi="Times New Roman"/>
          <w:sz w:val="24"/>
          <w:szCs w:val="24"/>
          <w:lang w:eastAsia="ru-RU"/>
        </w:rPr>
      </w:pPr>
      <w:r w:rsidRPr="009E7745">
        <w:rPr>
          <w:rFonts w:ascii="Times New Roman" w:eastAsia="Times New Roman" w:hAnsi="Times New Roman"/>
          <w:sz w:val="24"/>
          <w:szCs w:val="24"/>
          <w:lang w:eastAsia="ru-RU"/>
        </w:rPr>
        <w:t>осуществлять культурно-массовую и физкультурно-оздоровительную работу</w:t>
      </w:r>
      <w:r w:rsidRPr="009E7745">
        <w:rPr>
          <w:rFonts w:ascii="Times New Roman" w:eastAsia="Times New Roman" w:hAnsi="Times New Roman"/>
          <w:bCs/>
          <w:iCs/>
          <w:color w:val="000000"/>
          <w:sz w:val="24"/>
          <w:szCs w:val="24"/>
          <w:lang w:eastAsia="ru-RU"/>
        </w:rPr>
        <w:t xml:space="preserve"> согласно смете профсоюзных расходов</w:t>
      </w:r>
      <w:r w:rsidRPr="009E7745">
        <w:rPr>
          <w:rFonts w:ascii="Times New Roman" w:eastAsia="Times New Roman" w:hAnsi="Times New Roman"/>
          <w:sz w:val="24"/>
          <w:szCs w:val="24"/>
          <w:lang w:eastAsia="ru-RU"/>
        </w:rPr>
        <w:t>.</w:t>
      </w:r>
    </w:p>
    <w:p w:rsidR="00011585" w:rsidRPr="009E7745" w:rsidRDefault="00011585" w:rsidP="00011585">
      <w:pPr>
        <w:pStyle w:val="a3"/>
        <w:numPr>
          <w:ilvl w:val="0"/>
          <w:numId w:val="14"/>
        </w:numPr>
        <w:spacing w:after="0" w:line="240" w:lineRule="auto"/>
        <w:ind w:left="284" w:right="-142" w:hanging="284"/>
        <w:jc w:val="both"/>
        <w:rPr>
          <w:rFonts w:ascii="Times New Roman" w:eastAsia="Times New Roman" w:hAnsi="Times New Roman"/>
          <w:bCs/>
          <w:iCs/>
          <w:color w:val="000000"/>
          <w:sz w:val="24"/>
          <w:szCs w:val="24"/>
          <w:lang w:eastAsia="ru-RU"/>
        </w:rPr>
      </w:pPr>
      <w:r w:rsidRPr="009E7745">
        <w:rPr>
          <w:rFonts w:ascii="Times New Roman" w:eastAsia="Times New Roman" w:hAnsi="Times New Roman"/>
          <w:bCs/>
          <w:iCs/>
          <w:color w:val="000000"/>
          <w:sz w:val="24"/>
          <w:szCs w:val="24"/>
          <w:lang w:eastAsia="ru-RU"/>
        </w:rPr>
        <w:t>осуществлять оздоровление работников-членов профсоюза и их семей по программе Федерации Независимых  Профсоюзов России «Профсоюзная путевка»  в санаториях профсоюзов РФ  с 20% скидкой от стоимости путевки;</w:t>
      </w:r>
    </w:p>
    <w:p w:rsidR="00011585" w:rsidRPr="009E7745" w:rsidRDefault="00011585" w:rsidP="00011585">
      <w:pPr>
        <w:pStyle w:val="2"/>
        <w:spacing w:before="220" w:line="240" w:lineRule="auto"/>
        <w:ind w:right="-142"/>
        <w:contextualSpacing/>
        <w:jc w:val="center"/>
        <w:rPr>
          <w:b/>
          <w:i/>
          <w:sz w:val="24"/>
          <w:szCs w:val="24"/>
        </w:rPr>
      </w:pPr>
      <w:r w:rsidRPr="009E7745">
        <w:rPr>
          <w:b/>
          <w:i/>
          <w:noProof/>
          <w:sz w:val="24"/>
          <w:szCs w:val="24"/>
        </w:rPr>
        <w:t>8.</w:t>
      </w:r>
      <w:r w:rsidRPr="009E7745">
        <w:rPr>
          <w:b/>
          <w:i/>
          <w:sz w:val="24"/>
          <w:szCs w:val="24"/>
        </w:rPr>
        <w:t xml:space="preserve"> Разрешение коллективных трудовых споров</w:t>
      </w:r>
    </w:p>
    <w:p w:rsidR="00011585" w:rsidRPr="009E7745" w:rsidRDefault="00011585" w:rsidP="00011585">
      <w:pPr>
        <w:pStyle w:val="2"/>
        <w:spacing w:line="240" w:lineRule="auto"/>
        <w:ind w:right="-142"/>
        <w:contextualSpacing/>
        <w:jc w:val="both"/>
        <w:rPr>
          <w:sz w:val="24"/>
          <w:szCs w:val="24"/>
        </w:rPr>
      </w:pPr>
      <w:r w:rsidRPr="009E7745">
        <w:rPr>
          <w:sz w:val="24"/>
          <w:szCs w:val="24"/>
        </w:rPr>
        <w:t xml:space="preserve">       Работодатель и Профком берут на себя обязательства в течение всего периода действия коллективного договора принимать меры к урегулированию и разрешению возникающих трудовых индивидуальных споров.</w:t>
      </w:r>
    </w:p>
    <w:p w:rsidR="00011585" w:rsidRPr="009E7745" w:rsidRDefault="00011585" w:rsidP="00011585">
      <w:pPr>
        <w:pStyle w:val="2"/>
        <w:spacing w:line="240" w:lineRule="auto"/>
        <w:ind w:right="-144"/>
        <w:jc w:val="both"/>
        <w:rPr>
          <w:sz w:val="24"/>
          <w:szCs w:val="24"/>
        </w:rPr>
      </w:pPr>
      <w:r w:rsidRPr="009E7745">
        <w:rPr>
          <w:sz w:val="24"/>
          <w:szCs w:val="24"/>
        </w:rPr>
        <w:t xml:space="preserve">        В случае возникновения коллективных трудовых споров Работодатель и Профком обязуются соблюдать существующий порядок разрешения этих споров в соответствии с законодательством, воздерживаться от любых действий, сдерживающих осуществление этих мер.</w:t>
      </w:r>
    </w:p>
    <w:p w:rsidR="00011585" w:rsidRPr="009E7745" w:rsidRDefault="00011585" w:rsidP="00011585">
      <w:pPr>
        <w:pStyle w:val="2"/>
        <w:spacing w:line="240" w:lineRule="auto"/>
        <w:ind w:right="-144"/>
        <w:jc w:val="both"/>
        <w:rPr>
          <w:sz w:val="24"/>
          <w:szCs w:val="24"/>
        </w:rPr>
      </w:pPr>
      <w:r w:rsidRPr="009E7745">
        <w:rPr>
          <w:sz w:val="24"/>
          <w:szCs w:val="24"/>
        </w:rPr>
        <w:t xml:space="preserve">       Требования Профсоюза, отклоненные или удовлетворенные лишь частично,      рассматриваются примирительными комиссиями, трудовыми арбитражами либо, по просьбе и инициативе обеих сторон, другими государственными комиссиями   по защите социально-  экономических интересов трудящихся.</w:t>
      </w:r>
    </w:p>
    <w:p w:rsidR="00011585" w:rsidRPr="009E7745" w:rsidRDefault="00011585" w:rsidP="00011585">
      <w:pPr>
        <w:pStyle w:val="2"/>
        <w:spacing w:line="240" w:lineRule="auto"/>
        <w:ind w:right="-144"/>
        <w:jc w:val="both"/>
        <w:rPr>
          <w:sz w:val="24"/>
          <w:szCs w:val="24"/>
        </w:rPr>
      </w:pPr>
      <w:r w:rsidRPr="009E7745">
        <w:rPr>
          <w:sz w:val="24"/>
          <w:szCs w:val="24"/>
        </w:rPr>
        <w:t xml:space="preserve">         Ни одна из сторон не вправе уклониться от примирительной процедуры.</w:t>
      </w:r>
    </w:p>
    <w:p w:rsidR="00011585" w:rsidRPr="009E7745" w:rsidRDefault="00011585" w:rsidP="00011585">
      <w:pPr>
        <w:pStyle w:val="2"/>
        <w:spacing w:line="240" w:lineRule="auto"/>
        <w:ind w:right="-144"/>
        <w:jc w:val="both"/>
        <w:rPr>
          <w:sz w:val="24"/>
          <w:szCs w:val="24"/>
        </w:rPr>
      </w:pPr>
      <w:r w:rsidRPr="009E7745">
        <w:rPr>
          <w:sz w:val="24"/>
          <w:szCs w:val="24"/>
        </w:rPr>
        <w:t xml:space="preserve">         Работники, Профком пользуются защитой от административного или дисциплинарного преследования, потерь в заработной плате из-за отсутствия в рабочее  время на рабочем месте в связи с участием в примирительно-арбитражных процедурах, объявлении и проведении законной забастовки.</w:t>
      </w:r>
    </w:p>
    <w:p w:rsidR="00011585" w:rsidRPr="009E7745" w:rsidRDefault="00011585" w:rsidP="00011585">
      <w:pPr>
        <w:pStyle w:val="2"/>
        <w:spacing w:line="240" w:lineRule="auto"/>
        <w:ind w:right="-144"/>
        <w:jc w:val="both"/>
        <w:rPr>
          <w:sz w:val="24"/>
          <w:szCs w:val="24"/>
        </w:rPr>
      </w:pPr>
      <w:r w:rsidRPr="009E7745">
        <w:rPr>
          <w:sz w:val="24"/>
          <w:szCs w:val="24"/>
        </w:rPr>
        <w:t xml:space="preserve">        В случае признания забастовки законной, администрация возмещает ущерб, нанесенный Работникам в результате проведения данной забастовки.</w:t>
      </w:r>
    </w:p>
    <w:p w:rsidR="00011585" w:rsidRPr="009E7745" w:rsidRDefault="00011585" w:rsidP="00011585">
      <w:pPr>
        <w:pStyle w:val="2"/>
        <w:spacing w:line="240" w:lineRule="auto"/>
        <w:ind w:right="-144"/>
        <w:jc w:val="center"/>
        <w:rPr>
          <w:b/>
          <w:i/>
          <w:sz w:val="24"/>
          <w:szCs w:val="24"/>
        </w:rPr>
      </w:pPr>
      <w:r w:rsidRPr="009E7745">
        <w:rPr>
          <w:b/>
          <w:i/>
          <w:sz w:val="24"/>
          <w:szCs w:val="24"/>
        </w:rPr>
        <w:t xml:space="preserve">9. Заключительные положения. </w:t>
      </w:r>
    </w:p>
    <w:p w:rsidR="00011585" w:rsidRPr="009E7745" w:rsidRDefault="00011585" w:rsidP="00011585">
      <w:pPr>
        <w:pStyle w:val="2"/>
        <w:spacing w:line="240" w:lineRule="auto"/>
        <w:ind w:right="-144" w:firstLine="567"/>
        <w:jc w:val="both"/>
        <w:rPr>
          <w:sz w:val="24"/>
          <w:szCs w:val="24"/>
        </w:rPr>
      </w:pPr>
      <w:r w:rsidRPr="009E7745">
        <w:rPr>
          <w:sz w:val="24"/>
          <w:szCs w:val="24"/>
        </w:rPr>
        <w:t>Контроль за выполнением коллективного договора осуществляется комиссией по ведению коллективных переговоров, подготовке проекта, заключению и контролю выполнения коллективного договора, состав которой сформирован сторонами на равноправной основе.</w:t>
      </w:r>
    </w:p>
    <w:p w:rsidR="00011585" w:rsidRPr="001561E6" w:rsidRDefault="00011585" w:rsidP="00011585">
      <w:pPr>
        <w:pStyle w:val="2"/>
        <w:spacing w:line="240" w:lineRule="auto"/>
        <w:ind w:right="-144" w:firstLine="567"/>
        <w:jc w:val="both"/>
        <w:rPr>
          <w:sz w:val="24"/>
          <w:szCs w:val="24"/>
        </w:rPr>
      </w:pPr>
      <w:r w:rsidRPr="009E7745">
        <w:rPr>
          <w:sz w:val="24"/>
          <w:szCs w:val="24"/>
        </w:rPr>
        <w:t>Комиссия проверяет выполнение коллективного договора согласно плана своей работы и по фактам письменных обращений: Работодателя, Профкома и отдельных Работников.</w:t>
      </w:r>
    </w:p>
    <w:p w:rsidR="00011585" w:rsidRPr="001561E6" w:rsidRDefault="00011585" w:rsidP="00011585">
      <w:pPr>
        <w:pStyle w:val="2"/>
        <w:spacing w:line="240" w:lineRule="auto"/>
        <w:ind w:right="-144" w:firstLine="567"/>
        <w:jc w:val="both"/>
        <w:rPr>
          <w:sz w:val="24"/>
          <w:szCs w:val="24"/>
        </w:rPr>
      </w:pPr>
    </w:p>
    <w:p w:rsidR="00011585" w:rsidRPr="001561E6" w:rsidRDefault="00011585" w:rsidP="00011585">
      <w:pPr>
        <w:pStyle w:val="1"/>
        <w:spacing w:line="240" w:lineRule="auto"/>
        <w:ind w:right="-144"/>
        <w:jc w:val="both"/>
        <w:rPr>
          <w:noProof/>
          <w:sz w:val="24"/>
          <w:szCs w:val="24"/>
        </w:rPr>
      </w:pPr>
    </w:p>
    <w:p w:rsidR="00011585" w:rsidRPr="001561E6" w:rsidRDefault="00011585" w:rsidP="00011585">
      <w:pPr>
        <w:spacing w:after="0" w:line="240" w:lineRule="auto"/>
        <w:ind w:right="-144"/>
        <w:jc w:val="both"/>
        <w:rPr>
          <w:rFonts w:ascii="Times New Roman" w:eastAsia="Times New Roman" w:hAnsi="Times New Roman"/>
          <w:sz w:val="24"/>
          <w:szCs w:val="24"/>
          <w:lang w:eastAsia="ru-RU"/>
        </w:rPr>
      </w:pPr>
    </w:p>
    <w:p w:rsidR="00011585" w:rsidRPr="001561E6" w:rsidRDefault="00011585" w:rsidP="00011585">
      <w:pPr>
        <w:rPr>
          <w:sz w:val="24"/>
          <w:szCs w:val="24"/>
        </w:rPr>
      </w:pPr>
    </w:p>
    <w:p w:rsidR="00011585" w:rsidRDefault="00011585" w:rsidP="00011585"/>
    <w:p w:rsidR="00445918" w:rsidRDefault="00C51CC1"/>
    <w:sectPr w:rsidR="00445918" w:rsidSect="009E2743">
      <w:footerReference w:type="default" r:id="rId8"/>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E4E" w:rsidRDefault="00107E4E" w:rsidP="00107E4E">
      <w:pPr>
        <w:spacing w:after="0" w:line="240" w:lineRule="auto"/>
      </w:pPr>
      <w:r>
        <w:separator/>
      </w:r>
    </w:p>
  </w:endnote>
  <w:endnote w:type="continuationSeparator" w:id="0">
    <w:p w:rsidR="00107E4E" w:rsidRDefault="00107E4E" w:rsidP="00107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61032"/>
      <w:docPartObj>
        <w:docPartGallery w:val="Page Numbers (Bottom of Page)"/>
        <w:docPartUnique/>
      </w:docPartObj>
    </w:sdtPr>
    <w:sdtContent>
      <w:p w:rsidR="002A3E98" w:rsidRDefault="00107E4E">
        <w:pPr>
          <w:pStyle w:val="a4"/>
          <w:jc w:val="right"/>
        </w:pPr>
        <w:r>
          <w:fldChar w:fldCharType="begin"/>
        </w:r>
        <w:r w:rsidR="00011585">
          <w:instrText xml:space="preserve"> PAGE   \* MERGEFORMAT </w:instrText>
        </w:r>
        <w:r>
          <w:fldChar w:fldCharType="separate"/>
        </w:r>
        <w:r w:rsidR="00C51CC1">
          <w:rPr>
            <w:noProof/>
          </w:rPr>
          <w:t>11</w:t>
        </w:r>
        <w:r>
          <w:fldChar w:fldCharType="end"/>
        </w:r>
      </w:p>
    </w:sdtContent>
  </w:sdt>
  <w:p w:rsidR="002A3E98" w:rsidRDefault="00C51C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E4E" w:rsidRDefault="00107E4E" w:rsidP="00107E4E">
      <w:pPr>
        <w:spacing w:after="0" w:line="240" w:lineRule="auto"/>
      </w:pPr>
      <w:r>
        <w:separator/>
      </w:r>
    </w:p>
  </w:footnote>
  <w:footnote w:type="continuationSeparator" w:id="0">
    <w:p w:rsidR="00107E4E" w:rsidRDefault="00107E4E" w:rsidP="00107E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7655"/>
    <w:multiLevelType w:val="hybridMultilevel"/>
    <w:tmpl w:val="DF625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0E5674"/>
    <w:multiLevelType w:val="hybridMultilevel"/>
    <w:tmpl w:val="D5523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582B0D"/>
    <w:multiLevelType w:val="hybridMultilevel"/>
    <w:tmpl w:val="8FB22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BBD525E"/>
    <w:multiLevelType w:val="hybridMultilevel"/>
    <w:tmpl w:val="4BDE1B5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
    <w:nsid w:val="1C2D1573"/>
    <w:multiLevelType w:val="multilevel"/>
    <w:tmpl w:val="221CE7B6"/>
    <w:lvl w:ilvl="0">
      <w:start w:val="5"/>
      <w:numFmt w:val="decimal"/>
      <w:lvlText w:val="%1."/>
      <w:lvlJc w:val="left"/>
      <w:pPr>
        <w:ind w:left="360" w:hanging="360"/>
      </w:pPr>
      <w:rPr>
        <w:rFonts w:hint="default"/>
        <w:b/>
        <w:i/>
      </w:rPr>
    </w:lvl>
    <w:lvl w:ilvl="1">
      <w:start w:val="2"/>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5">
    <w:nsid w:val="1F356B5F"/>
    <w:multiLevelType w:val="hybridMultilevel"/>
    <w:tmpl w:val="C35AF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EE3043"/>
    <w:multiLevelType w:val="hybridMultilevel"/>
    <w:tmpl w:val="82B02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F660F99"/>
    <w:multiLevelType w:val="hybridMultilevel"/>
    <w:tmpl w:val="4C909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C81D92"/>
    <w:multiLevelType w:val="hybridMultilevel"/>
    <w:tmpl w:val="2A901CE0"/>
    <w:lvl w:ilvl="0" w:tplc="BC4C6286">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4470D49"/>
    <w:multiLevelType w:val="hybridMultilevel"/>
    <w:tmpl w:val="35A8C1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274BB2"/>
    <w:multiLevelType w:val="hybridMultilevel"/>
    <w:tmpl w:val="6DDA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72BD7"/>
    <w:multiLevelType w:val="hybridMultilevel"/>
    <w:tmpl w:val="2C5298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41861A8"/>
    <w:multiLevelType w:val="hybridMultilevel"/>
    <w:tmpl w:val="8842B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475D7F"/>
    <w:multiLevelType w:val="multilevel"/>
    <w:tmpl w:val="3116810C"/>
    <w:lvl w:ilvl="0">
      <w:start w:val="7"/>
      <w:numFmt w:val="decimal"/>
      <w:lvlText w:val="%1."/>
      <w:lvlJc w:val="left"/>
      <w:pPr>
        <w:ind w:left="540" w:hanging="540"/>
      </w:pPr>
      <w:rPr>
        <w:rFonts w:hint="default"/>
        <w:b/>
        <w:i/>
      </w:rPr>
    </w:lvl>
    <w:lvl w:ilvl="1">
      <w:start w:val="1"/>
      <w:numFmt w:val="decimal"/>
      <w:lvlText w:val="%1.%2."/>
      <w:lvlJc w:val="left"/>
      <w:pPr>
        <w:ind w:left="900" w:hanging="54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14">
    <w:nsid w:val="5F4D5023"/>
    <w:multiLevelType w:val="multilevel"/>
    <w:tmpl w:val="2714B5B4"/>
    <w:lvl w:ilvl="0">
      <w:start w:val="5"/>
      <w:numFmt w:val="decimal"/>
      <w:lvlText w:val="%1."/>
      <w:lvlJc w:val="left"/>
      <w:pPr>
        <w:ind w:left="360" w:hanging="360"/>
      </w:pPr>
      <w:rPr>
        <w:rFonts w:hint="default"/>
        <w:b/>
        <w:i/>
      </w:rPr>
    </w:lvl>
    <w:lvl w:ilvl="1">
      <w:start w:val="6"/>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5">
    <w:nsid w:val="67934F1B"/>
    <w:multiLevelType w:val="hybridMultilevel"/>
    <w:tmpl w:val="0F9E61DA"/>
    <w:lvl w:ilvl="0" w:tplc="BC4C6286">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D91911"/>
    <w:multiLevelType w:val="hybridMultilevel"/>
    <w:tmpl w:val="9560329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7">
    <w:nsid w:val="74EE237A"/>
    <w:multiLevelType w:val="hybridMultilevel"/>
    <w:tmpl w:val="5F4088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B210607"/>
    <w:multiLevelType w:val="hybridMultilevel"/>
    <w:tmpl w:val="C57CC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5528EC"/>
    <w:multiLevelType w:val="hybridMultilevel"/>
    <w:tmpl w:val="405C8F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7E1248C7"/>
    <w:multiLevelType w:val="hybridMultilevel"/>
    <w:tmpl w:val="8A94D6B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1">
    <w:nsid w:val="7FA77B5C"/>
    <w:multiLevelType w:val="multilevel"/>
    <w:tmpl w:val="AF6EA0BC"/>
    <w:lvl w:ilvl="0">
      <w:start w:val="6"/>
      <w:numFmt w:val="decimal"/>
      <w:lvlText w:val="%1."/>
      <w:lvlJc w:val="left"/>
      <w:pPr>
        <w:ind w:left="360" w:hanging="360"/>
      </w:pPr>
      <w:rPr>
        <w:rFonts w:hint="default"/>
      </w:rPr>
    </w:lvl>
    <w:lvl w:ilvl="1">
      <w:start w:val="3"/>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2"/>
  </w:num>
  <w:num w:numId="2">
    <w:abstractNumId w:val="9"/>
  </w:num>
  <w:num w:numId="3">
    <w:abstractNumId w:val="3"/>
  </w:num>
  <w:num w:numId="4">
    <w:abstractNumId w:val="5"/>
  </w:num>
  <w:num w:numId="5">
    <w:abstractNumId w:val="18"/>
  </w:num>
  <w:num w:numId="6">
    <w:abstractNumId w:val="17"/>
  </w:num>
  <w:num w:numId="7">
    <w:abstractNumId w:val="6"/>
  </w:num>
  <w:num w:numId="8">
    <w:abstractNumId w:val="19"/>
  </w:num>
  <w:num w:numId="9">
    <w:abstractNumId w:val="1"/>
  </w:num>
  <w:num w:numId="10">
    <w:abstractNumId w:val="20"/>
  </w:num>
  <w:num w:numId="11">
    <w:abstractNumId w:val="7"/>
  </w:num>
  <w:num w:numId="12">
    <w:abstractNumId w:val="11"/>
  </w:num>
  <w:num w:numId="13">
    <w:abstractNumId w:val="12"/>
  </w:num>
  <w:num w:numId="14">
    <w:abstractNumId w:val="0"/>
  </w:num>
  <w:num w:numId="15">
    <w:abstractNumId w:val="15"/>
  </w:num>
  <w:num w:numId="16">
    <w:abstractNumId w:val="8"/>
  </w:num>
  <w:num w:numId="17">
    <w:abstractNumId w:val="21"/>
  </w:num>
  <w:num w:numId="18">
    <w:abstractNumId w:val="10"/>
  </w:num>
  <w:num w:numId="19">
    <w:abstractNumId w:val="4"/>
  </w:num>
  <w:num w:numId="20">
    <w:abstractNumId w:val="14"/>
  </w:num>
  <w:num w:numId="21">
    <w:abstractNumId w:val="1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characterSpacingControl w:val="doNotCompress"/>
  <w:footnotePr>
    <w:footnote w:id="-1"/>
    <w:footnote w:id="0"/>
  </w:footnotePr>
  <w:endnotePr>
    <w:endnote w:id="-1"/>
    <w:endnote w:id="0"/>
  </w:endnotePr>
  <w:compat/>
  <w:rsids>
    <w:rsidRoot w:val="00011585"/>
    <w:rsid w:val="00011585"/>
    <w:rsid w:val="00107E4E"/>
    <w:rsid w:val="001C5714"/>
    <w:rsid w:val="008D4A99"/>
    <w:rsid w:val="00AE4334"/>
    <w:rsid w:val="00C51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85"/>
    <w:pPr>
      <w:ind w:right="79"/>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11585"/>
    <w:pPr>
      <w:widowControl w:val="0"/>
      <w:spacing w:after="0" w:line="300" w:lineRule="auto"/>
      <w:ind w:right="79"/>
    </w:pPr>
    <w:rPr>
      <w:rFonts w:ascii="Times New Roman" w:eastAsia="Times New Roman" w:hAnsi="Times New Roman" w:cs="Times New Roman"/>
      <w:snapToGrid w:val="0"/>
      <w:szCs w:val="20"/>
      <w:lang w:eastAsia="ru-RU"/>
    </w:rPr>
  </w:style>
  <w:style w:type="paragraph" w:styleId="a3">
    <w:name w:val="List Paragraph"/>
    <w:basedOn w:val="a"/>
    <w:uiPriority w:val="34"/>
    <w:qFormat/>
    <w:rsid w:val="00011585"/>
    <w:pPr>
      <w:ind w:left="720"/>
      <w:contextualSpacing/>
    </w:pPr>
  </w:style>
  <w:style w:type="paragraph" w:customStyle="1" w:styleId="2">
    <w:name w:val="Обычный2"/>
    <w:rsid w:val="00011585"/>
    <w:pPr>
      <w:widowControl w:val="0"/>
      <w:spacing w:after="0" w:line="300" w:lineRule="auto"/>
    </w:pPr>
    <w:rPr>
      <w:rFonts w:ascii="Times New Roman" w:eastAsia="Times New Roman" w:hAnsi="Times New Roman" w:cs="Times New Roman"/>
      <w:snapToGrid w:val="0"/>
      <w:szCs w:val="20"/>
      <w:lang w:eastAsia="ru-RU"/>
    </w:rPr>
  </w:style>
  <w:style w:type="paragraph" w:styleId="a4">
    <w:name w:val="footer"/>
    <w:basedOn w:val="a"/>
    <w:link w:val="a5"/>
    <w:uiPriority w:val="99"/>
    <w:unhideWhenUsed/>
    <w:rsid w:val="0001158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11585"/>
    <w:rPr>
      <w:rFonts w:ascii="Calibri" w:eastAsia="Calibri" w:hAnsi="Calibri" w:cs="Times New Roman"/>
    </w:rPr>
  </w:style>
  <w:style w:type="character" w:customStyle="1" w:styleId="FontStyle125">
    <w:name w:val="Font Style125"/>
    <w:basedOn w:val="a0"/>
    <w:uiPriority w:val="99"/>
    <w:rsid w:val="00011585"/>
    <w:rPr>
      <w:rFonts w:ascii="Times New Roman" w:hAnsi="Times New Roman" w:cs="Times New Roman"/>
      <w:sz w:val="22"/>
      <w:szCs w:val="22"/>
    </w:rPr>
  </w:style>
  <w:style w:type="paragraph" w:customStyle="1" w:styleId="Style47">
    <w:name w:val="Style47"/>
    <w:basedOn w:val="a"/>
    <w:uiPriority w:val="99"/>
    <w:rsid w:val="00011585"/>
    <w:pPr>
      <w:widowControl w:val="0"/>
      <w:autoSpaceDE w:val="0"/>
      <w:autoSpaceDN w:val="0"/>
      <w:adjustRightInd w:val="0"/>
      <w:spacing w:after="0" w:line="418" w:lineRule="exact"/>
      <w:ind w:right="0" w:firstLine="706"/>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115C7DAE2481BAA0DC5A659F6BD06FBE9009691DDC1B3CA76643AE43FCDF02E2C3BBD4EECA55B3YED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6739</Words>
  <Characters>38413</Characters>
  <Application>Microsoft Office Word</Application>
  <DocSecurity>0</DocSecurity>
  <Lines>320</Lines>
  <Paragraphs>90</Paragraphs>
  <ScaleCrop>false</ScaleCrop>
  <Company/>
  <LinksUpToDate>false</LinksUpToDate>
  <CharactersWithSpaces>45062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profkom</dc:creator>
  <cp:lastModifiedBy>profkom</cp:lastModifiedBy>
  <cp:revision>2</cp:revision>
  <dcterms:created xsi:type="dcterms:W3CDTF">2018-03-15T13:45:00Z</dcterms:created>
  <dcterms:modified xsi:type="dcterms:W3CDTF">2018-03-15T13:45:00Z</dcterms:modified>
</cp:coreProperties>
</file>